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B5" w:rsidRPr="000C1034" w:rsidRDefault="00A53FB5" w:rsidP="00A53FB5">
      <w:pPr>
        <w:jc w:val="center"/>
        <w:rPr>
          <w:rFonts w:ascii="Times New Roman" w:hAnsi="Times New Roman" w:cs="Times New Roman"/>
          <w:b/>
          <w:sz w:val="24"/>
          <w:szCs w:val="24"/>
        </w:rPr>
      </w:pPr>
      <w:r w:rsidRPr="000C1034">
        <w:rPr>
          <w:rFonts w:ascii="Times New Roman" w:hAnsi="Times New Roman" w:cs="Times New Roman"/>
          <w:b/>
          <w:sz w:val="24"/>
          <w:szCs w:val="24"/>
        </w:rPr>
        <w:t>Wykonanie budżetu Gminy Kleszczewo za 2015r.</w:t>
      </w:r>
    </w:p>
    <w:p w:rsidR="00A53FB5" w:rsidRPr="0051024C" w:rsidRDefault="00A53FB5" w:rsidP="00A53FB5">
      <w:pPr>
        <w:jc w:val="center"/>
        <w:rPr>
          <w:rFonts w:ascii="Times New Roman" w:hAnsi="Times New Roman" w:cs="Times New Roman"/>
          <w:b/>
          <w:color w:val="FF0000"/>
          <w:sz w:val="24"/>
          <w:szCs w:val="24"/>
        </w:rPr>
      </w:pPr>
    </w:p>
    <w:p w:rsidR="00A53FB5" w:rsidRPr="000C1034" w:rsidRDefault="00A53FB5" w:rsidP="00A53FB5">
      <w:pPr>
        <w:jc w:val="both"/>
        <w:rPr>
          <w:rFonts w:ascii="Times New Roman" w:hAnsi="Times New Roman" w:cs="Times New Roman"/>
          <w:sz w:val="24"/>
          <w:szCs w:val="24"/>
        </w:rPr>
      </w:pPr>
      <w:r w:rsidRPr="000C1034">
        <w:rPr>
          <w:rFonts w:ascii="Times New Roman" w:hAnsi="Times New Roman" w:cs="Times New Roman"/>
          <w:sz w:val="24"/>
          <w:szCs w:val="24"/>
        </w:rPr>
        <w:t>Uchwalony przez Radę Gminy budżet na 2015r. wg Uchwały Nr III/18/2015 z dnia 28 stycznia 2015r. po zmianach wprowadzonych przez Radę Gminy i  Wójta zamyka się kwotami:</w:t>
      </w:r>
    </w:p>
    <w:p w:rsidR="00A53FB5" w:rsidRPr="000C1034" w:rsidRDefault="00A53FB5" w:rsidP="00A53FB5">
      <w:pPr>
        <w:spacing w:after="0"/>
        <w:jc w:val="both"/>
        <w:rPr>
          <w:rFonts w:ascii="Times New Roman" w:hAnsi="Times New Roman" w:cs="Times New Roman"/>
          <w:sz w:val="24"/>
          <w:szCs w:val="24"/>
        </w:rPr>
      </w:pPr>
      <w:r w:rsidRPr="000C1034">
        <w:rPr>
          <w:rFonts w:ascii="Times New Roman" w:hAnsi="Times New Roman" w:cs="Times New Roman"/>
          <w:sz w:val="24"/>
          <w:szCs w:val="24"/>
        </w:rPr>
        <w:t>Po stronie dochodów    27.273.183,49 zł</w:t>
      </w:r>
    </w:p>
    <w:p w:rsidR="00A53FB5" w:rsidRPr="000C1034" w:rsidRDefault="00A53FB5" w:rsidP="00A53FB5">
      <w:pPr>
        <w:spacing w:after="0"/>
        <w:jc w:val="both"/>
        <w:rPr>
          <w:rFonts w:ascii="Times New Roman" w:hAnsi="Times New Roman" w:cs="Times New Roman"/>
          <w:sz w:val="24"/>
          <w:szCs w:val="24"/>
        </w:rPr>
      </w:pPr>
      <w:r w:rsidRPr="000C1034">
        <w:rPr>
          <w:rFonts w:ascii="Times New Roman" w:hAnsi="Times New Roman" w:cs="Times New Roman"/>
          <w:sz w:val="24"/>
          <w:szCs w:val="24"/>
        </w:rPr>
        <w:t>Po stronie wydatków    28.909.502,49 zł</w:t>
      </w:r>
    </w:p>
    <w:p w:rsidR="00A53FB5" w:rsidRPr="000C1034" w:rsidRDefault="00A53FB5" w:rsidP="00A53FB5">
      <w:pPr>
        <w:spacing w:after="0"/>
        <w:jc w:val="both"/>
        <w:rPr>
          <w:rFonts w:ascii="Times New Roman" w:hAnsi="Times New Roman" w:cs="Times New Roman"/>
          <w:sz w:val="24"/>
          <w:szCs w:val="24"/>
        </w:rPr>
      </w:pPr>
      <w:r w:rsidRPr="000C1034">
        <w:rPr>
          <w:rFonts w:ascii="Times New Roman" w:hAnsi="Times New Roman" w:cs="Times New Roman"/>
          <w:sz w:val="24"/>
          <w:szCs w:val="24"/>
        </w:rPr>
        <w:t>Deficyt budżetu              1.636.319,00 zł</w:t>
      </w:r>
    </w:p>
    <w:p w:rsidR="00A53FB5" w:rsidRPr="000C1034" w:rsidRDefault="00A53FB5" w:rsidP="00A53FB5">
      <w:pPr>
        <w:spacing w:after="0"/>
        <w:jc w:val="both"/>
        <w:rPr>
          <w:rFonts w:ascii="Times New Roman" w:hAnsi="Times New Roman" w:cs="Times New Roman"/>
          <w:sz w:val="24"/>
          <w:szCs w:val="24"/>
        </w:rPr>
      </w:pPr>
      <w:r w:rsidRPr="000C1034">
        <w:rPr>
          <w:rFonts w:ascii="Times New Roman" w:hAnsi="Times New Roman" w:cs="Times New Roman"/>
          <w:sz w:val="24"/>
          <w:szCs w:val="24"/>
        </w:rPr>
        <w:t>Częścią integralną informacji o przebiegu wykonania budżetu jest zestawienie tabelaryczne wykonania budżetu uwzględniające plan, wykonanie i procent wykonania planu budżetu.</w:t>
      </w:r>
    </w:p>
    <w:p w:rsidR="00A53FB5" w:rsidRPr="000C1034" w:rsidRDefault="00A53FB5" w:rsidP="00A53FB5">
      <w:pPr>
        <w:spacing w:after="0"/>
        <w:jc w:val="both"/>
        <w:rPr>
          <w:rFonts w:ascii="Times New Roman" w:hAnsi="Times New Roman" w:cs="Times New Roman"/>
          <w:sz w:val="24"/>
          <w:szCs w:val="24"/>
        </w:rPr>
      </w:pPr>
    </w:p>
    <w:p w:rsidR="00A53FB5" w:rsidRPr="00CA35AF" w:rsidRDefault="00A53FB5" w:rsidP="00A53FB5">
      <w:pPr>
        <w:spacing w:after="0"/>
        <w:jc w:val="both"/>
        <w:rPr>
          <w:rFonts w:ascii="Times New Roman" w:hAnsi="Times New Roman" w:cs="Times New Roman"/>
          <w:sz w:val="24"/>
          <w:szCs w:val="24"/>
        </w:rPr>
      </w:pPr>
      <w:r w:rsidRPr="00CA35AF">
        <w:rPr>
          <w:rFonts w:ascii="Times New Roman" w:hAnsi="Times New Roman" w:cs="Times New Roman"/>
          <w:sz w:val="24"/>
          <w:szCs w:val="24"/>
        </w:rPr>
        <w:t>Dochody</w:t>
      </w:r>
    </w:p>
    <w:p w:rsidR="00A53FB5" w:rsidRPr="00CA35AF" w:rsidRDefault="00A53FB5" w:rsidP="00A53FB5">
      <w:pPr>
        <w:spacing w:after="0"/>
        <w:jc w:val="both"/>
        <w:rPr>
          <w:rFonts w:ascii="Times New Roman" w:hAnsi="Times New Roman" w:cs="Times New Roman"/>
          <w:sz w:val="24"/>
          <w:szCs w:val="24"/>
        </w:rPr>
      </w:pPr>
      <w:r w:rsidRPr="00CA35AF">
        <w:rPr>
          <w:rFonts w:ascii="Times New Roman" w:hAnsi="Times New Roman" w:cs="Times New Roman"/>
          <w:sz w:val="24"/>
          <w:szCs w:val="24"/>
        </w:rPr>
        <w:t>Dochody budżetu ze względu na źródła wpływu przedstawiają się następująco:</w:t>
      </w:r>
    </w:p>
    <w:tbl>
      <w:tblPr>
        <w:tblStyle w:val="Tabela-Siatka"/>
        <w:tblW w:w="0" w:type="auto"/>
        <w:tblLook w:val="04A0"/>
      </w:tblPr>
      <w:tblGrid>
        <w:gridCol w:w="544"/>
        <w:gridCol w:w="2502"/>
        <w:gridCol w:w="1596"/>
        <w:gridCol w:w="1596"/>
        <w:gridCol w:w="1525"/>
        <w:gridCol w:w="1525"/>
      </w:tblGrid>
      <w:tr w:rsidR="00A53FB5" w:rsidRPr="0051024C" w:rsidTr="00F04AF4">
        <w:tc>
          <w:tcPr>
            <w:tcW w:w="544" w:type="dxa"/>
          </w:tcPr>
          <w:p w:rsidR="00A53FB5" w:rsidRDefault="00A53FB5" w:rsidP="00F04AF4">
            <w:pPr>
              <w:jc w:val="center"/>
              <w:rPr>
                <w:rFonts w:ascii="Times New Roman" w:hAnsi="Times New Roman" w:cs="Times New Roman"/>
                <w:sz w:val="24"/>
                <w:szCs w:val="24"/>
              </w:rPr>
            </w:pPr>
          </w:p>
          <w:p w:rsidR="00A53FB5" w:rsidRPr="00F276B0" w:rsidRDefault="00A53FB5" w:rsidP="00F04AF4">
            <w:pPr>
              <w:jc w:val="center"/>
              <w:rPr>
                <w:rFonts w:ascii="Times New Roman" w:hAnsi="Times New Roman" w:cs="Times New Roman"/>
                <w:sz w:val="24"/>
                <w:szCs w:val="24"/>
              </w:rPr>
            </w:pPr>
            <w:r w:rsidRPr="00F276B0">
              <w:rPr>
                <w:rFonts w:ascii="Times New Roman" w:hAnsi="Times New Roman" w:cs="Times New Roman"/>
                <w:sz w:val="24"/>
                <w:szCs w:val="24"/>
              </w:rPr>
              <w:t>Lp.</w:t>
            </w:r>
          </w:p>
        </w:tc>
        <w:tc>
          <w:tcPr>
            <w:tcW w:w="2502" w:type="dxa"/>
          </w:tcPr>
          <w:p w:rsidR="00A53FB5" w:rsidRDefault="00A53FB5" w:rsidP="00F04AF4">
            <w:pPr>
              <w:jc w:val="center"/>
              <w:rPr>
                <w:rFonts w:ascii="Times New Roman" w:hAnsi="Times New Roman" w:cs="Times New Roman"/>
                <w:sz w:val="24"/>
                <w:szCs w:val="24"/>
              </w:rPr>
            </w:pPr>
          </w:p>
          <w:p w:rsidR="00A53FB5" w:rsidRPr="00F276B0" w:rsidRDefault="00A53FB5" w:rsidP="00F04AF4">
            <w:pPr>
              <w:jc w:val="center"/>
              <w:rPr>
                <w:rFonts w:ascii="Times New Roman" w:hAnsi="Times New Roman" w:cs="Times New Roman"/>
                <w:sz w:val="24"/>
                <w:szCs w:val="24"/>
              </w:rPr>
            </w:pPr>
            <w:r w:rsidRPr="00F276B0">
              <w:rPr>
                <w:rFonts w:ascii="Times New Roman" w:hAnsi="Times New Roman" w:cs="Times New Roman"/>
                <w:sz w:val="24"/>
                <w:szCs w:val="24"/>
              </w:rPr>
              <w:t>Źródło dochodów</w:t>
            </w:r>
          </w:p>
        </w:tc>
        <w:tc>
          <w:tcPr>
            <w:tcW w:w="1596" w:type="dxa"/>
          </w:tcPr>
          <w:p w:rsidR="00A53FB5" w:rsidRDefault="00A53FB5" w:rsidP="00F04AF4">
            <w:pPr>
              <w:jc w:val="center"/>
              <w:rPr>
                <w:rFonts w:ascii="Times New Roman" w:hAnsi="Times New Roman" w:cs="Times New Roman"/>
                <w:sz w:val="24"/>
                <w:szCs w:val="24"/>
              </w:rPr>
            </w:pPr>
          </w:p>
          <w:p w:rsidR="00A53FB5" w:rsidRPr="00F276B0" w:rsidRDefault="00A53FB5" w:rsidP="00F04AF4">
            <w:pPr>
              <w:jc w:val="center"/>
              <w:rPr>
                <w:rFonts w:ascii="Times New Roman" w:hAnsi="Times New Roman" w:cs="Times New Roman"/>
                <w:sz w:val="24"/>
                <w:szCs w:val="24"/>
              </w:rPr>
            </w:pPr>
            <w:r w:rsidRPr="00F276B0">
              <w:rPr>
                <w:rFonts w:ascii="Times New Roman" w:hAnsi="Times New Roman" w:cs="Times New Roman"/>
                <w:sz w:val="24"/>
                <w:szCs w:val="24"/>
              </w:rPr>
              <w:t>Plan</w:t>
            </w:r>
          </w:p>
        </w:tc>
        <w:tc>
          <w:tcPr>
            <w:tcW w:w="1596" w:type="dxa"/>
          </w:tcPr>
          <w:p w:rsidR="00A53FB5" w:rsidRDefault="00A53FB5" w:rsidP="00F04AF4">
            <w:pPr>
              <w:jc w:val="center"/>
              <w:rPr>
                <w:rFonts w:ascii="Times New Roman" w:hAnsi="Times New Roman" w:cs="Times New Roman"/>
                <w:sz w:val="24"/>
                <w:szCs w:val="24"/>
              </w:rPr>
            </w:pPr>
          </w:p>
          <w:p w:rsidR="00A53FB5" w:rsidRPr="00F276B0" w:rsidRDefault="00A53FB5" w:rsidP="00F04AF4">
            <w:pPr>
              <w:jc w:val="center"/>
              <w:rPr>
                <w:rFonts w:ascii="Times New Roman" w:hAnsi="Times New Roman" w:cs="Times New Roman"/>
                <w:sz w:val="24"/>
                <w:szCs w:val="24"/>
              </w:rPr>
            </w:pPr>
            <w:r w:rsidRPr="00F276B0">
              <w:rPr>
                <w:rFonts w:ascii="Times New Roman" w:hAnsi="Times New Roman" w:cs="Times New Roman"/>
                <w:sz w:val="24"/>
                <w:szCs w:val="24"/>
              </w:rPr>
              <w:t>Wykonanie</w:t>
            </w:r>
          </w:p>
        </w:tc>
        <w:tc>
          <w:tcPr>
            <w:tcW w:w="1525" w:type="dxa"/>
          </w:tcPr>
          <w:p w:rsidR="00A53FB5" w:rsidRPr="00F276B0" w:rsidRDefault="00A53FB5" w:rsidP="00F04AF4">
            <w:pPr>
              <w:jc w:val="center"/>
              <w:rPr>
                <w:rFonts w:ascii="Times New Roman" w:hAnsi="Times New Roman" w:cs="Times New Roman"/>
                <w:sz w:val="24"/>
                <w:szCs w:val="24"/>
              </w:rPr>
            </w:pPr>
            <w:r w:rsidRPr="00F276B0">
              <w:rPr>
                <w:rFonts w:ascii="Times New Roman" w:hAnsi="Times New Roman" w:cs="Times New Roman"/>
                <w:sz w:val="24"/>
                <w:szCs w:val="24"/>
              </w:rPr>
              <w:t>% wykonania planu</w:t>
            </w:r>
          </w:p>
        </w:tc>
        <w:tc>
          <w:tcPr>
            <w:tcW w:w="1525" w:type="dxa"/>
          </w:tcPr>
          <w:p w:rsidR="00A53FB5" w:rsidRPr="00F276B0" w:rsidRDefault="00A53FB5" w:rsidP="00F04AF4">
            <w:pPr>
              <w:jc w:val="center"/>
              <w:rPr>
                <w:rFonts w:ascii="Times New Roman" w:hAnsi="Times New Roman" w:cs="Times New Roman"/>
                <w:sz w:val="24"/>
                <w:szCs w:val="24"/>
              </w:rPr>
            </w:pPr>
            <w:r w:rsidRPr="00F276B0">
              <w:rPr>
                <w:rFonts w:ascii="Times New Roman" w:hAnsi="Times New Roman" w:cs="Times New Roman"/>
                <w:sz w:val="24"/>
                <w:szCs w:val="24"/>
              </w:rPr>
              <w:t>Struktura % wykonania</w:t>
            </w:r>
          </w:p>
        </w:tc>
      </w:tr>
      <w:tr w:rsidR="00A53FB5" w:rsidRPr="0051024C" w:rsidTr="00F04AF4">
        <w:tc>
          <w:tcPr>
            <w:tcW w:w="9288" w:type="dxa"/>
            <w:gridSpan w:val="6"/>
          </w:tcPr>
          <w:p w:rsidR="00A53FB5" w:rsidRPr="00BA0030" w:rsidRDefault="00A53FB5" w:rsidP="00F04AF4">
            <w:pPr>
              <w:jc w:val="both"/>
              <w:rPr>
                <w:rFonts w:ascii="Times New Roman" w:hAnsi="Times New Roman" w:cs="Times New Roman"/>
                <w:sz w:val="24"/>
                <w:szCs w:val="24"/>
              </w:rPr>
            </w:pPr>
            <w:r w:rsidRPr="00BA0030">
              <w:rPr>
                <w:rFonts w:ascii="Times New Roman" w:hAnsi="Times New Roman" w:cs="Times New Roman"/>
                <w:sz w:val="24"/>
                <w:szCs w:val="24"/>
              </w:rPr>
              <w:t>Dochody bieżące</w:t>
            </w:r>
          </w:p>
        </w:tc>
      </w:tr>
      <w:tr w:rsidR="00A53FB5" w:rsidRPr="0051024C" w:rsidTr="00F04AF4">
        <w:tc>
          <w:tcPr>
            <w:tcW w:w="544" w:type="dxa"/>
          </w:tcPr>
          <w:p w:rsidR="00A53FB5" w:rsidRPr="00BA0030" w:rsidRDefault="00A53FB5" w:rsidP="00F04AF4">
            <w:pPr>
              <w:jc w:val="both"/>
              <w:rPr>
                <w:rFonts w:ascii="Times New Roman" w:hAnsi="Times New Roman" w:cs="Times New Roman"/>
                <w:sz w:val="24"/>
                <w:szCs w:val="24"/>
              </w:rPr>
            </w:pPr>
            <w:r w:rsidRPr="00BA0030">
              <w:rPr>
                <w:rFonts w:ascii="Times New Roman" w:hAnsi="Times New Roman" w:cs="Times New Roman"/>
                <w:sz w:val="24"/>
                <w:szCs w:val="24"/>
              </w:rPr>
              <w:t>1</w:t>
            </w:r>
          </w:p>
        </w:tc>
        <w:tc>
          <w:tcPr>
            <w:tcW w:w="2502" w:type="dxa"/>
          </w:tcPr>
          <w:p w:rsidR="00A53FB5" w:rsidRPr="00BA0030" w:rsidRDefault="00A53FB5" w:rsidP="00F04AF4">
            <w:pPr>
              <w:jc w:val="both"/>
              <w:rPr>
                <w:rFonts w:ascii="Times New Roman" w:hAnsi="Times New Roman" w:cs="Times New Roman"/>
                <w:sz w:val="24"/>
                <w:szCs w:val="24"/>
              </w:rPr>
            </w:pPr>
            <w:r w:rsidRPr="00BA0030">
              <w:rPr>
                <w:rFonts w:ascii="Times New Roman" w:hAnsi="Times New Roman" w:cs="Times New Roman"/>
                <w:sz w:val="24"/>
                <w:szCs w:val="24"/>
              </w:rPr>
              <w:t>Subwencje par. 2920</w:t>
            </w:r>
          </w:p>
        </w:tc>
        <w:tc>
          <w:tcPr>
            <w:tcW w:w="1596" w:type="dxa"/>
          </w:tcPr>
          <w:p w:rsidR="00A53FB5" w:rsidRPr="0018620D" w:rsidRDefault="00A53FB5" w:rsidP="00F04AF4">
            <w:pPr>
              <w:jc w:val="right"/>
              <w:rPr>
                <w:rFonts w:ascii="Times New Roman" w:hAnsi="Times New Roman" w:cs="Times New Roman"/>
                <w:sz w:val="24"/>
                <w:szCs w:val="24"/>
              </w:rPr>
            </w:pPr>
            <w:r w:rsidRPr="0018620D">
              <w:rPr>
                <w:rFonts w:ascii="Times New Roman" w:hAnsi="Times New Roman" w:cs="Times New Roman"/>
                <w:sz w:val="24"/>
                <w:szCs w:val="24"/>
              </w:rPr>
              <w:t>8.749.959,00</w:t>
            </w:r>
          </w:p>
        </w:tc>
        <w:tc>
          <w:tcPr>
            <w:tcW w:w="1596" w:type="dxa"/>
          </w:tcPr>
          <w:p w:rsidR="00A53FB5" w:rsidRPr="0018620D" w:rsidRDefault="00A53FB5" w:rsidP="00F04AF4">
            <w:pPr>
              <w:jc w:val="right"/>
              <w:rPr>
                <w:rFonts w:ascii="Times New Roman" w:hAnsi="Times New Roman" w:cs="Times New Roman"/>
                <w:sz w:val="24"/>
                <w:szCs w:val="24"/>
              </w:rPr>
            </w:pPr>
            <w:r w:rsidRPr="0018620D">
              <w:rPr>
                <w:rFonts w:ascii="Times New Roman" w:hAnsi="Times New Roman" w:cs="Times New Roman"/>
                <w:sz w:val="24"/>
                <w:szCs w:val="24"/>
              </w:rPr>
              <w:t>8.749.959,00</w:t>
            </w:r>
          </w:p>
        </w:tc>
        <w:tc>
          <w:tcPr>
            <w:tcW w:w="1525" w:type="dxa"/>
          </w:tcPr>
          <w:p w:rsidR="00A53FB5" w:rsidRPr="00EB10A4" w:rsidRDefault="00A53FB5" w:rsidP="00F04AF4">
            <w:pPr>
              <w:jc w:val="right"/>
              <w:rPr>
                <w:rFonts w:ascii="Times New Roman" w:hAnsi="Times New Roman" w:cs="Times New Roman"/>
                <w:sz w:val="24"/>
                <w:szCs w:val="24"/>
              </w:rPr>
            </w:pPr>
            <w:r w:rsidRPr="00EB10A4">
              <w:rPr>
                <w:rFonts w:ascii="Times New Roman" w:hAnsi="Times New Roman" w:cs="Times New Roman"/>
                <w:sz w:val="24"/>
                <w:szCs w:val="24"/>
              </w:rPr>
              <w:t>100,00</w:t>
            </w:r>
          </w:p>
        </w:tc>
        <w:tc>
          <w:tcPr>
            <w:tcW w:w="1525" w:type="dxa"/>
          </w:tcPr>
          <w:p w:rsidR="00A53FB5" w:rsidRPr="0051024C" w:rsidRDefault="00A53FB5" w:rsidP="00F04AF4">
            <w:pPr>
              <w:jc w:val="right"/>
              <w:rPr>
                <w:rFonts w:ascii="Times New Roman" w:hAnsi="Times New Roman" w:cs="Times New Roman"/>
                <w:color w:val="FF0000"/>
                <w:sz w:val="24"/>
                <w:szCs w:val="24"/>
              </w:rPr>
            </w:pPr>
          </w:p>
        </w:tc>
      </w:tr>
      <w:tr w:rsidR="00A53FB5" w:rsidRPr="0051024C" w:rsidTr="00F04AF4">
        <w:tc>
          <w:tcPr>
            <w:tcW w:w="544" w:type="dxa"/>
          </w:tcPr>
          <w:p w:rsidR="00A53FB5" w:rsidRPr="00BA0030" w:rsidRDefault="00A53FB5" w:rsidP="00F04AF4">
            <w:pPr>
              <w:jc w:val="both"/>
              <w:rPr>
                <w:rFonts w:ascii="Times New Roman" w:hAnsi="Times New Roman" w:cs="Times New Roman"/>
                <w:sz w:val="24"/>
                <w:szCs w:val="24"/>
              </w:rPr>
            </w:pPr>
            <w:r w:rsidRPr="00BA0030">
              <w:rPr>
                <w:rFonts w:ascii="Times New Roman" w:hAnsi="Times New Roman" w:cs="Times New Roman"/>
                <w:sz w:val="24"/>
                <w:szCs w:val="24"/>
              </w:rPr>
              <w:t>2</w:t>
            </w:r>
          </w:p>
        </w:tc>
        <w:tc>
          <w:tcPr>
            <w:tcW w:w="2502" w:type="dxa"/>
          </w:tcPr>
          <w:p w:rsidR="00A53FB5" w:rsidRPr="00BA0030" w:rsidRDefault="00A53FB5" w:rsidP="00F04AF4">
            <w:pPr>
              <w:jc w:val="both"/>
              <w:rPr>
                <w:rFonts w:ascii="Times New Roman" w:hAnsi="Times New Roman" w:cs="Times New Roman"/>
                <w:sz w:val="24"/>
                <w:szCs w:val="24"/>
              </w:rPr>
            </w:pPr>
            <w:r w:rsidRPr="00BA0030">
              <w:rPr>
                <w:rFonts w:ascii="Times New Roman" w:hAnsi="Times New Roman" w:cs="Times New Roman"/>
                <w:sz w:val="24"/>
                <w:szCs w:val="24"/>
              </w:rPr>
              <w:t>Dotacje na zadania zlecone par. 2010</w:t>
            </w:r>
          </w:p>
        </w:tc>
        <w:tc>
          <w:tcPr>
            <w:tcW w:w="1596" w:type="dxa"/>
          </w:tcPr>
          <w:p w:rsidR="00A53FB5" w:rsidRPr="00F04AF4" w:rsidRDefault="00A53FB5" w:rsidP="00F04AF4">
            <w:pPr>
              <w:spacing w:before="120"/>
              <w:jc w:val="right"/>
              <w:rPr>
                <w:rFonts w:ascii="Times New Roman" w:hAnsi="Times New Roman" w:cs="Times New Roman"/>
                <w:sz w:val="24"/>
                <w:szCs w:val="24"/>
              </w:rPr>
            </w:pPr>
            <w:r w:rsidRPr="00F04AF4">
              <w:rPr>
                <w:rFonts w:ascii="Times New Roman" w:hAnsi="Times New Roman" w:cs="Times New Roman"/>
                <w:sz w:val="24"/>
                <w:szCs w:val="24"/>
              </w:rPr>
              <w:t>1.856.888,26</w:t>
            </w:r>
          </w:p>
        </w:tc>
        <w:tc>
          <w:tcPr>
            <w:tcW w:w="1596" w:type="dxa"/>
          </w:tcPr>
          <w:p w:rsidR="00A53FB5" w:rsidRPr="00F04AF4" w:rsidRDefault="00A53FB5" w:rsidP="00F04AF4">
            <w:pPr>
              <w:spacing w:before="120"/>
              <w:jc w:val="right"/>
              <w:rPr>
                <w:rFonts w:ascii="Times New Roman" w:hAnsi="Times New Roman" w:cs="Times New Roman"/>
                <w:sz w:val="24"/>
                <w:szCs w:val="24"/>
              </w:rPr>
            </w:pPr>
            <w:r w:rsidRPr="00F04AF4">
              <w:rPr>
                <w:rFonts w:ascii="Times New Roman" w:hAnsi="Times New Roman" w:cs="Times New Roman"/>
                <w:sz w:val="24"/>
                <w:szCs w:val="24"/>
              </w:rPr>
              <w:t>1.815.498,81</w:t>
            </w:r>
          </w:p>
        </w:tc>
        <w:tc>
          <w:tcPr>
            <w:tcW w:w="1525" w:type="dxa"/>
          </w:tcPr>
          <w:p w:rsidR="00A53FB5" w:rsidRPr="00F04AF4" w:rsidRDefault="00A53FB5" w:rsidP="00F04AF4">
            <w:pPr>
              <w:spacing w:before="120"/>
              <w:jc w:val="right"/>
              <w:rPr>
                <w:rFonts w:ascii="Times New Roman" w:hAnsi="Times New Roman" w:cs="Times New Roman"/>
                <w:sz w:val="24"/>
                <w:szCs w:val="24"/>
              </w:rPr>
            </w:pPr>
            <w:r w:rsidRPr="00F04AF4">
              <w:rPr>
                <w:rFonts w:ascii="Times New Roman" w:hAnsi="Times New Roman" w:cs="Times New Roman"/>
                <w:sz w:val="24"/>
                <w:szCs w:val="24"/>
              </w:rPr>
              <w:t>97,77</w:t>
            </w:r>
          </w:p>
        </w:tc>
        <w:tc>
          <w:tcPr>
            <w:tcW w:w="1525" w:type="dxa"/>
          </w:tcPr>
          <w:p w:rsidR="00A53FB5" w:rsidRPr="0051024C" w:rsidRDefault="00A53FB5" w:rsidP="00F04AF4">
            <w:pPr>
              <w:jc w:val="right"/>
              <w:rPr>
                <w:rFonts w:ascii="Times New Roman" w:hAnsi="Times New Roman" w:cs="Times New Roman"/>
                <w:color w:val="FF0000"/>
                <w:sz w:val="24"/>
                <w:szCs w:val="24"/>
              </w:rPr>
            </w:pPr>
          </w:p>
        </w:tc>
      </w:tr>
      <w:tr w:rsidR="00A53FB5" w:rsidRPr="0051024C" w:rsidTr="00F04AF4">
        <w:tc>
          <w:tcPr>
            <w:tcW w:w="544" w:type="dxa"/>
          </w:tcPr>
          <w:p w:rsidR="00A53FB5" w:rsidRPr="00BA0030" w:rsidRDefault="00A53FB5" w:rsidP="00F04AF4">
            <w:pPr>
              <w:jc w:val="both"/>
              <w:rPr>
                <w:rFonts w:ascii="Times New Roman" w:hAnsi="Times New Roman" w:cs="Times New Roman"/>
                <w:sz w:val="24"/>
                <w:szCs w:val="24"/>
              </w:rPr>
            </w:pPr>
            <w:r w:rsidRPr="00BA0030">
              <w:rPr>
                <w:rFonts w:ascii="Times New Roman" w:hAnsi="Times New Roman" w:cs="Times New Roman"/>
                <w:sz w:val="24"/>
                <w:szCs w:val="24"/>
              </w:rPr>
              <w:t>3</w:t>
            </w:r>
          </w:p>
        </w:tc>
        <w:tc>
          <w:tcPr>
            <w:tcW w:w="2502" w:type="dxa"/>
          </w:tcPr>
          <w:p w:rsidR="00A53FB5" w:rsidRPr="00BA0030" w:rsidRDefault="00A53FB5" w:rsidP="00F04AF4">
            <w:pPr>
              <w:jc w:val="both"/>
              <w:rPr>
                <w:rFonts w:ascii="Times New Roman" w:hAnsi="Times New Roman" w:cs="Times New Roman"/>
                <w:sz w:val="24"/>
                <w:szCs w:val="24"/>
              </w:rPr>
            </w:pPr>
            <w:r w:rsidRPr="00BA0030">
              <w:rPr>
                <w:rFonts w:ascii="Times New Roman" w:hAnsi="Times New Roman" w:cs="Times New Roman"/>
                <w:sz w:val="24"/>
                <w:szCs w:val="24"/>
              </w:rPr>
              <w:t>Dotacje na zadania własne par. 2030</w:t>
            </w:r>
          </w:p>
        </w:tc>
        <w:tc>
          <w:tcPr>
            <w:tcW w:w="1596" w:type="dxa"/>
          </w:tcPr>
          <w:p w:rsidR="00A53FB5" w:rsidRPr="00F04AF4" w:rsidRDefault="00A53FB5" w:rsidP="00F04AF4">
            <w:pPr>
              <w:pStyle w:val="Tekstpodstawowy3"/>
              <w:spacing w:before="120" w:after="0"/>
              <w:jc w:val="right"/>
              <w:rPr>
                <w:rFonts w:ascii="Times New Roman" w:hAnsi="Times New Roman"/>
                <w:sz w:val="24"/>
                <w:szCs w:val="24"/>
                <w:lang w:eastAsia="en-US"/>
              </w:rPr>
            </w:pPr>
            <w:r w:rsidRPr="00F04AF4">
              <w:rPr>
                <w:rFonts w:ascii="Times New Roman" w:hAnsi="Times New Roman"/>
                <w:sz w:val="24"/>
                <w:szCs w:val="24"/>
                <w:lang w:eastAsia="en-US"/>
              </w:rPr>
              <w:t>982.726,87</w:t>
            </w:r>
          </w:p>
        </w:tc>
        <w:tc>
          <w:tcPr>
            <w:tcW w:w="1596" w:type="dxa"/>
          </w:tcPr>
          <w:p w:rsidR="00A53FB5" w:rsidRPr="00F04AF4" w:rsidRDefault="00A53FB5" w:rsidP="00F04AF4">
            <w:pPr>
              <w:pStyle w:val="Tekstpodstawowy3"/>
              <w:spacing w:before="120" w:after="0"/>
              <w:jc w:val="right"/>
              <w:rPr>
                <w:rFonts w:ascii="Times New Roman" w:hAnsi="Times New Roman"/>
                <w:sz w:val="24"/>
                <w:szCs w:val="24"/>
                <w:lang w:eastAsia="en-US"/>
              </w:rPr>
            </w:pPr>
            <w:r w:rsidRPr="00F04AF4">
              <w:rPr>
                <w:rFonts w:ascii="Times New Roman" w:hAnsi="Times New Roman"/>
                <w:sz w:val="24"/>
                <w:szCs w:val="24"/>
                <w:lang w:eastAsia="en-US"/>
              </w:rPr>
              <w:t>971.909,52</w:t>
            </w:r>
          </w:p>
        </w:tc>
        <w:tc>
          <w:tcPr>
            <w:tcW w:w="1525" w:type="dxa"/>
          </w:tcPr>
          <w:p w:rsidR="00A53FB5" w:rsidRPr="00F04AF4" w:rsidRDefault="00A53FB5" w:rsidP="00F04AF4">
            <w:pPr>
              <w:pStyle w:val="Tekstpodstawowy3"/>
              <w:spacing w:before="120" w:after="0"/>
              <w:jc w:val="right"/>
              <w:rPr>
                <w:rFonts w:ascii="Times New Roman" w:hAnsi="Times New Roman"/>
                <w:sz w:val="24"/>
                <w:szCs w:val="24"/>
                <w:lang w:eastAsia="en-US"/>
              </w:rPr>
            </w:pPr>
            <w:r w:rsidRPr="00F04AF4">
              <w:rPr>
                <w:rFonts w:ascii="Times New Roman" w:hAnsi="Times New Roman"/>
                <w:sz w:val="24"/>
                <w:szCs w:val="24"/>
                <w:lang w:eastAsia="en-US"/>
              </w:rPr>
              <w:t>98,90</w:t>
            </w:r>
          </w:p>
        </w:tc>
        <w:tc>
          <w:tcPr>
            <w:tcW w:w="1525" w:type="dxa"/>
          </w:tcPr>
          <w:p w:rsidR="00A53FB5" w:rsidRPr="0051024C" w:rsidRDefault="00A53FB5" w:rsidP="00F04AF4">
            <w:pPr>
              <w:jc w:val="right"/>
              <w:rPr>
                <w:rFonts w:ascii="Times New Roman" w:hAnsi="Times New Roman" w:cs="Times New Roman"/>
                <w:color w:val="FF0000"/>
                <w:sz w:val="24"/>
                <w:szCs w:val="24"/>
              </w:rPr>
            </w:pPr>
          </w:p>
        </w:tc>
      </w:tr>
      <w:tr w:rsidR="00A53FB5" w:rsidRPr="0051024C" w:rsidTr="00F04AF4">
        <w:tc>
          <w:tcPr>
            <w:tcW w:w="544" w:type="dxa"/>
          </w:tcPr>
          <w:p w:rsidR="00A53FB5" w:rsidRPr="00BA0030" w:rsidRDefault="00A53FB5" w:rsidP="00F04AF4">
            <w:pPr>
              <w:jc w:val="both"/>
              <w:rPr>
                <w:rFonts w:ascii="Times New Roman" w:hAnsi="Times New Roman" w:cs="Times New Roman"/>
                <w:sz w:val="24"/>
                <w:szCs w:val="24"/>
              </w:rPr>
            </w:pPr>
            <w:r w:rsidRPr="00BA0030">
              <w:rPr>
                <w:rFonts w:ascii="Times New Roman" w:hAnsi="Times New Roman" w:cs="Times New Roman"/>
                <w:sz w:val="24"/>
                <w:szCs w:val="24"/>
              </w:rPr>
              <w:t>4</w:t>
            </w:r>
          </w:p>
        </w:tc>
        <w:tc>
          <w:tcPr>
            <w:tcW w:w="2502" w:type="dxa"/>
          </w:tcPr>
          <w:p w:rsidR="00A53FB5" w:rsidRPr="00BA0030" w:rsidRDefault="00A53FB5" w:rsidP="00F04AF4">
            <w:pPr>
              <w:jc w:val="both"/>
              <w:rPr>
                <w:rFonts w:ascii="Times New Roman" w:hAnsi="Times New Roman" w:cs="Times New Roman"/>
                <w:sz w:val="24"/>
                <w:szCs w:val="24"/>
              </w:rPr>
            </w:pPr>
            <w:r w:rsidRPr="00BA0030">
              <w:rPr>
                <w:rFonts w:ascii="Times New Roman" w:hAnsi="Times New Roman" w:cs="Times New Roman"/>
                <w:sz w:val="24"/>
                <w:szCs w:val="24"/>
              </w:rPr>
              <w:t>Dotacje i środki z innych źródeł par. 2008, 2009, 2310, 2320, 2400 i 2701</w:t>
            </w:r>
          </w:p>
        </w:tc>
        <w:tc>
          <w:tcPr>
            <w:tcW w:w="1596" w:type="dxa"/>
          </w:tcPr>
          <w:p w:rsidR="00F04AF4" w:rsidRDefault="00F04AF4" w:rsidP="00F04AF4">
            <w:pPr>
              <w:tabs>
                <w:tab w:val="left" w:pos="426"/>
              </w:tabs>
              <w:jc w:val="right"/>
              <w:rPr>
                <w:rFonts w:ascii="Times New Roman" w:eastAsia="Times New Roman" w:hAnsi="Times New Roman" w:cs="Times New Roman"/>
                <w:sz w:val="24"/>
                <w:szCs w:val="24"/>
                <w:lang w:eastAsia="en-US"/>
              </w:rPr>
            </w:pPr>
          </w:p>
          <w:p w:rsidR="00A53FB5" w:rsidRPr="00F04AF4" w:rsidRDefault="00A53FB5" w:rsidP="00F04AF4">
            <w:pPr>
              <w:tabs>
                <w:tab w:val="left" w:pos="426"/>
              </w:tabs>
              <w:jc w:val="right"/>
              <w:rPr>
                <w:rFonts w:ascii="Times New Roman" w:eastAsia="Times New Roman" w:hAnsi="Times New Roman" w:cs="Times New Roman"/>
                <w:sz w:val="24"/>
                <w:szCs w:val="24"/>
                <w:lang w:eastAsia="en-US"/>
              </w:rPr>
            </w:pPr>
            <w:r w:rsidRPr="00F04AF4">
              <w:rPr>
                <w:rFonts w:ascii="Times New Roman" w:eastAsia="Times New Roman" w:hAnsi="Times New Roman" w:cs="Times New Roman"/>
                <w:sz w:val="24"/>
                <w:szCs w:val="24"/>
                <w:lang w:eastAsia="en-US"/>
              </w:rPr>
              <w:t>421.037,00</w:t>
            </w:r>
          </w:p>
        </w:tc>
        <w:tc>
          <w:tcPr>
            <w:tcW w:w="1596" w:type="dxa"/>
          </w:tcPr>
          <w:p w:rsidR="00F04AF4" w:rsidRDefault="00F04AF4" w:rsidP="00F04AF4">
            <w:pPr>
              <w:tabs>
                <w:tab w:val="left" w:pos="426"/>
              </w:tabs>
              <w:jc w:val="right"/>
              <w:rPr>
                <w:rFonts w:ascii="Times New Roman" w:eastAsia="Times New Roman" w:hAnsi="Times New Roman" w:cs="Times New Roman"/>
                <w:sz w:val="24"/>
                <w:szCs w:val="24"/>
                <w:lang w:eastAsia="en-US"/>
              </w:rPr>
            </w:pPr>
          </w:p>
          <w:p w:rsidR="00A53FB5" w:rsidRPr="00F04AF4" w:rsidRDefault="00A53FB5" w:rsidP="00F04AF4">
            <w:pPr>
              <w:tabs>
                <w:tab w:val="left" w:pos="426"/>
              </w:tabs>
              <w:jc w:val="right"/>
              <w:rPr>
                <w:rFonts w:ascii="Times New Roman" w:eastAsia="Times New Roman" w:hAnsi="Times New Roman" w:cs="Times New Roman"/>
                <w:sz w:val="24"/>
                <w:szCs w:val="24"/>
                <w:lang w:eastAsia="en-US"/>
              </w:rPr>
            </w:pPr>
            <w:r w:rsidRPr="00F04AF4">
              <w:rPr>
                <w:rFonts w:ascii="Times New Roman" w:eastAsia="Times New Roman" w:hAnsi="Times New Roman" w:cs="Times New Roman"/>
                <w:sz w:val="24"/>
                <w:szCs w:val="24"/>
                <w:lang w:eastAsia="en-US"/>
              </w:rPr>
              <w:t>388.021,29</w:t>
            </w:r>
          </w:p>
        </w:tc>
        <w:tc>
          <w:tcPr>
            <w:tcW w:w="1525" w:type="dxa"/>
          </w:tcPr>
          <w:p w:rsidR="00F04AF4" w:rsidRDefault="00F04AF4" w:rsidP="00F04AF4">
            <w:pPr>
              <w:tabs>
                <w:tab w:val="left" w:pos="426"/>
              </w:tabs>
              <w:jc w:val="right"/>
              <w:rPr>
                <w:rFonts w:ascii="Times New Roman" w:eastAsia="Times New Roman" w:hAnsi="Times New Roman" w:cs="Times New Roman"/>
                <w:sz w:val="24"/>
                <w:szCs w:val="24"/>
                <w:lang w:eastAsia="en-US"/>
              </w:rPr>
            </w:pPr>
          </w:p>
          <w:p w:rsidR="00A53FB5" w:rsidRPr="00F04AF4" w:rsidRDefault="00A53FB5" w:rsidP="00F04AF4">
            <w:pPr>
              <w:tabs>
                <w:tab w:val="left" w:pos="426"/>
              </w:tabs>
              <w:jc w:val="right"/>
              <w:rPr>
                <w:rFonts w:ascii="Times New Roman" w:eastAsia="Times New Roman" w:hAnsi="Times New Roman" w:cs="Times New Roman"/>
                <w:sz w:val="24"/>
                <w:szCs w:val="24"/>
                <w:lang w:eastAsia="en-US"/>
              </w:rPr>
            </w:pPr>
            <w:r w:rsidRPr="00F04AF4">
              <w:rPr>
                <w:rFonts w:ascii="Times New Roman" w:eastAsia="Times New Roman" w:hAnsi="Times New Roman" w:cs="Times New Roman"/>
                <w:sz w:val="24"/>
                <w:szCs w:val="24"/>
                <w:lang w:eastAsia="en-US"/>
              </w:rPr>
              <w:t>92,16</w:t>
            </w:r>
          </w:p>
        </w:tc>
        <w:tc>
          <w:tcPr>
            <w:tcW w:w="1525" w:type="dxa"/>
          </w:tcPr>
          <w:p w:rsidR="00A53FB5" w:rsidRPr="0051024C" w:rsidRDefault="00A53FB5" w:rsidP="00F04AF4">
            <w:pPr>
              <w:jc w:val="right"/>
              <w:rPr>
                <w:rFonts w:ascii="Times New Roman" w:hAnsi="Times New Roman" w:cs="Times New Roman"/>
                <w:color w:val="FF0000"/>
                <w:sz w:val="24"/>
                <w:szCs w:val="24"/>
              </w:rPr>
            </w:pPr>
          </w:p>
        </w:tc>
      </w:tr>
      <w:tr w:rsidR="00A53FB5" w:rsidRPr="0051024C" w:rsidTr="00F04AF4">
        <w:tc>
          <w:tcPr>
            <w:tcW w:w="544" w:type="dxa"/>
          </w:tcPr>
          <w:p w:rsidR="00A53FB5" w:rsidRPr="00F04AF4" w:rsidRDefault="00A53FB5" w:rsidP="00F04AF4">
            <w:pPr>
              <w:jc w:val="both"/>
              <w:rPr>
                <w:rFonts w:ascii="Times New Roman" w:hAnsi="Times New Roman" w:cs="Times New Roman"/>
                <w:sz w:val="24"/>
                <w:szCs w:val="24"/>
              </w:rPr>
            </w:pPr>
            <w:r w:rsidRPr="00F04AF4">
              <w:rPr>
                <w:rFonts w:ascii="Times New Roman" w:hAnsi="Times New Roman" w:cs="Times New Roman"/>
                <w:sz w:val="24"/>
                <w:szCs w:val="24"/>
              </w:rPr>
              <w:t>5</w:t>
            </w:r>
          </w:p>
        </w:tc>
        <w:tc>
          <w:tcPr>
            <w:tcW w:w="2502" w:type="dxa"/>
          </w:tcPr>
          <w:p w:rsidR="00A53FB5" w:rsidRPr="00F04AF4" w:rsidRDefault="00A53FB5" w:rsidP="00F04AF4">
            <w:pPr>
              <w:jc w:val="both"/>
              <w:rPr>
                <w:rFonts w:ascii="Times New Roman" w:hAnsi="Times New Roman" w:cs="Times New Roman"/>
                <w:sz w:val="24"/>
                <w:szCs w:val="24"/>
              </w:rPr>
            </w:pPr>
            <w:r w:rsidRPr="00F04AF4">
              <w:rPr>
                <w:rFonts w:ascii="Times New Roman" w:hAnsi="Times New Roman" w:cs="Times New Roman"/>
                <w:sz w:val="24"/>
                <w:szCs w:val="24"/>
              </w:rPr>
              <w:t xml:space="preserve">Pozostałe </w:t>
            </w:r>
          </w:p>
        </w:tc>
        <w:tc>
          <w:tcPr>
            <w:tcW w:w="1596" w:type="dxa"/>
          </w:tcPr>
          <w:p w:rsidR="00A53FB5" w:rsidRPr="00F04AF4" w:rsidRDefault="00F04AF4" w:rsidP="00F04AF4">
            <w:pPr>
              <w:jc w:val="right"/>
              <w:rPr>
                <w:rFonts w:ascii="Times New Roman" w:hAnsi="Times New Roman" w:cs="Times New Roman"/>
                <w:sz w:val="24"/>
                <w:szCs w:val="24"/>
              </w:rPr>
            </w:pPr>
            <w:r w:rsidRPr="00F04AF4">
              <w:rPr>
                <w:rFonts w:ascii="Times New Roman" w:hAnsi="Times New Roman" w:cs="Times New Roman"/>
                <w:sz w:val="24"/>
                <w:szCs w:val="24"/>
              </w:rPr>
              <w:t>12.623.487,00</w:t>
            </w:r>
          </w:p>
        </w:tc>
        <w:tc>
          <w:tcPr>
            <w:tcW w:w="1596" w:type="dxa"/>
          </w:tcPr>
          <w:p w:rsidR="00A53FB5" w:rsidRPr="0086583B" w:rsidRDefault="0086583B" w:rsidP="00F04AF4">
            <w:pPr>
              <w:jc w:val="right"/>
              <w:rPr>
                <w:rFonts w:ascii="Times New Roman" w:hAnsi="Times New Roman" w:cs="Times New Roman"/>
                <w:sz w:val="24"/>
                <w:szCs w:val="24"/>
              </w:rPr>
            </w:pPr>
            <w:r w:rsidRPr="0086583B">
              <w:rPr>
                <w:rFonts w:ascii="Times New Roman" w:hAnsi="Times New Roman" w:cs="Times New Roman"/>
                <w:sz w:val="24"/>
                <w:szCs w:val="24"/>
              </w:rPr>
              <w:t>12.991.949,21</w:t>
            </w:r>
          </w:p>
        </w:tc>
        <w:tc>
          <w:tcPr>
            <w:tcW w:w="1525" w:type="dxa"/>
          </w:tcPr>
          <w:p w:rsidR="00A53FB5" w:rsidRPr="0086583B" w:rsidRDefault="0086583B" w:rsidP="00F04AF4">
            <w:pPr>
              <w:jc w:val="right"/>
              <w:rPr>
                <w:rFonts w:ascii="Times New Roman" w:hAnsi="Times New Roman" w:cs="Times New Roman"/>
                <w:sz w:val="24"/>
                <w:szCs w:val="24"/>
              </w:rPr>
            </w:pPr>
            <w:r>
              <w:rPr>
                <w:rFonts w:ascii="Times New Roman" w:hAnsi="Times New Roman" w:cs="Times New Roman"/>
                <w:sz w:val="24"/>
                <w:szCs w:val="24"/>
              </w:rPr>
              <w:t>102,92</w:t>
            </w:r>
          </w:p>
        </w:tc>
        <w:tc>
          <w:tcPr>
            <w:tcW w:w="1525" w:type="dxa"/>
          </w:tcPr>
          <w:p w:rsidR="00A53FB5" w:rsidRPr="0051024C" w:rsidRDefault="00A53FB5" w:rsidP="00F04AF4">
            <w:pPr>
              <w:jc w:val="right"/>
              <w:rPr>
                <w:rFonts w:ascii="Times New Roman" w:hAnsi="Times New Roman" w:cs="Times New Roman"/>
                <w:color w:val="FF0000"/>
                <w:sz w:val="24"/>
                <w:szCs w:val="24"/>
              </w:rPr>
            </w:pPr>
          </w:p>
        </w:tc>
      </w:tr>
      <w:tr w:rsidR="00A53FB5" w:rsidRPr="0051024C" w:rsidTr="00F04AF4">
        <w:tc>
          <w:tcPr>
            <w:tcW w:w="3046" w:type="dxa"/>
            <w:gridSpan w:val="2"/>
          </w:tcPr>
          <w:p w:rsidR="00A53FB5" w:rsidRPr="00F04AF4" w:rsidRDefault="00A53FB5" w:rsidP="00F04AF4">
            <w:pPr>
              <w:jc w:val="both"/>
              <w:rPr>
                <w:rFonts w:ascii="Times New Roman" w:hAnsi="Times New Roman" w:cs="Times New Roman"/>
                <w:b/>
                <w:i/>
                <w:sz w:val="24"/>
                <w:szCs w:val="24"/>
              </w:rPr>
            </w:pPr>
            <w:r w:rsidRPr="00F04AF4">
              <w:rPr>
                <w:rFonts w:ascii="Times New Roman" w:hAnsi="Times New Roman" w:cs="Times New Roman"/>
                <w:b/>
                <w:i/>
                <w:sz w:val="24"/>
                <w:szCs w:val="24"/>
              </w:rPr>
              <w:t>Razem dochody bieżące</w:t>
            </w:r>
          </w:p>
        </w:tc>
        <w:tc>
          <w:tcPr>
            <w:tcW w:w="1596" w:type="dxa"/>
          </w:tcPr>
          <w:p w:rsidR="00A53FB5" w:rsidRPr="00F04AF4" w:rsidRDefault="00F04AF4" w:rsidP="00F04AF4">
            <w:pPr>
              <w:jc w:val="right"/>
              <w:rPr>
                <w:rFonts w:ascii="Times New Roman" w:hAnsi="Times New Roman" w:cs="Times New Roman"/>
                <w:b/>
                <w:i/>
                <w:sz w:val="24"/>
                <w:szCs w:val="24"/>
              </w:rPr>
            </w:pPr>
            <w:r w:rsidRPr="00F04AF4">
              <w:rPr>
                <w:rFonts w:ascii="Times New Roman" w:hAnsi="Times New Roman" w:cs="Times New Roman"/>
                <w:b/>
                <w:i/>
                <w:sz w:val="24"/>
                <w:szCs w:val="24"/>
              </w:rPr>
              <w:t>24.634.098,13</w:t>
            </w:r>
          </w:p>
        </w:tc>
        <w:tc>
          <w:tcPr>
            <w:tcW w:w="1596" w:type="dxa"/>
          </w:tcPr>
          <w:p w:rsidR="00A53FB5" w:rsidRPr="00F04AF4" w:rsidRDefault="00F04AF4" w:rsidP="00F04AF4">
            <w:pPr>
              <w:jc w:val="right"/>
              <w:rPr>
                <w:rFonts w:ascii="Times New Roman" w:hAnsi="Times New Roman" w:cs="Times New Roman"/>
                <w:b/>
                <w:i/>
                <w:sz w:val="24"/>
                <w:szCs w:val="24"/>
              </w:rPr>
            </w:pPr>
            <w:r w:rsidRPr="00F04AF4">
              <w:rPr>
                <w:rFonts w:ascii="Times New Roman" w:hAnsi="Times New Roman" w:cs="Times New Roman"/>
                <w:b/>
                <w:i/>
                <w:sz w:val="24"/>
                <w:szCs w:val="24"/>
              </w:rPr>
              <w:t>24.917.337,83</w:t>
            </w:r>
          </w:p>
        </w:tc>
        <w:tc>
          <w:tcPr>
            <w:tcW w:w="1525" w:type="dxa"/>
          </w:tcPr>
          <w:p w:rsidR="00A53FB5" w:rsidRPr="0086583B" w:rsidRDefault="0086583B" w:rsidP="00F04AF4">
            <w:pPr>
              <w:jc w:val="right"/>
              <w:rPr>
                <w:rFonts w:ascii="Times New Roman" w:hAnsi="Times New Roman" w:cs="Times New Roman"/>
                <w:b/>
                <w:i/>
                <w:color w:val="FF0000"/>
                <w:sz w:val="24"/>
                <w:szCs w:val="24"/>
              </w:rPr>
            </w:pPr>
            <w:r w:rsidRPr="0086583B">
              <w:rPr>
                <w:rFonts w:ascii="Times New Roman" w:hAnsi="Times New Roman" w:cs="Times New Roman"/>
                <w:i/>
                <w:sz w:val="24"/>
                <w:szCs w:val="24"/>
              </w:rPr>
              <w:t>101,15</w:t>
            </w:r>
          </w:p>
        </w:tc>
        <w:tc>
          <w:tcPr>
            <w:tcW w:w="1525" w:type="dxa"/>
          </w:tcPr>
          <w:p w:rsidR="00A53FB5" w:rsidRPr="0086583B" w:rsidRDefault="00A53FB5" w:rsidP="00F04AF4">
            <w:pPr>
              <w:jc w:val="right"/>
              <w:rPr>
                <w:rFonts w:ascii="Times New Roman" w:hAnsi="Times New Roman" w:cs="Times New Roman"/>
                <w:b/>
                <w:i/>
                <w:color w:val="FF0000"/>
                <w:sz w:val="24"/>
                <w:szCs w:val="24"/>
              </w:rPr>
            </w:pPr>
          </w:p>
        </w:tc>
      </w:tr>
      <w:tr w:rsidR="00A53FB5" w:rsidRPr="0051024C" w:rsidTr="00F04AF4">
        <w:tc>
          <w:tcPr>
            <w:tcW w:w="9288" w:type="dxa"/>
            <w:gridSpan w:val="6"/>
          </w:tcPr>
          <w:p w:rsidR="00A53FB5" w:rsidRPr="0051024C" w:rsidRDefault="00A53FB5" w:rsidP="00F04AF4">
            <w:pPr>
              <w:jc w:val="both"/>
              <w:rPr>
                <w:rFonts w:ascii="Times New Roman" w:hAnsi="Times New Roman" w:cs="Times New Roman"/>
                <w:color w:val="FF0000"/>
                <w:sz w:val="24"/>
                <w:szCs w:val="24"/>
              </w:rPr>
            </w:pPr>
          </w:p>
        </w:tc>
      </w:tr>
      <w:tr w:rsidR="00A53FB5" w:rsidRPr="0051024C" w:rsidTr="00F04AF4">
        <w:tc>
          <w:tcPr>
            <w:tcW w:w="544" w:type="dxa"/>
          </w:tcPr>
          <w:p w:rsidR="00A53FB5" w:rsidRPr="00D749AF" w:rsidRDefault="00A53FB5" w:rsidP="00F04AF4">
            <w:pPr>
              <w:jc w:val="both"/>
              <w:rPr>
                <w:rFonts w:ascii="Times New Roman" w:hAnsi="Times New Roman" w:cs="Times New Roman"/>
                <w:sz w:val="24"/>
                <w:szCs w:val="24"/>
              </w:rPr>
            </w:pPr>
            <w:r w:rsidRPr="00D749AF">
              <w:rPr>
                <w:rFonts w:ascii="Times New Roman" w:hAnsi="Times New Roman" w:cs="Times New Roman"/>
                <w:sz w:val="24"/>
                <w:szCs w:val="24"/>
              </w:rPr>
              <w:t>1</w:t>
            </w:r>
          </w:p>
        </w:tc>
        <w:tc>
          <w:tcPr>
            <w:tcW w:w="2502" w:type="dxa"/>
          </w:tcPr>
          <w:p w:rsidR="00A53FB5" w:rsidRPr="00D749AF" w:rsidRDefault="00A53FB5" w:rsidP="00F04AF4">
            <w:pPr>
              <w:rPr>
                <w:rFonts w:ascii="Times New Roman" w:hAnsi="Times New Roman" w:cs="Times New Roman"/>
                <w:sz w:val="24"/>
                <w:szCs w:val="24"/>
              </w:rPr>
            </w:pPr>
            <w:r w:rsidRPr="00D749AF">
              <w:rPr>
                <w:rFonts w:ascii="Times New Roman" w:hAnsi="Times New Roman" w:cs="Times New Roman"/>
                <w:sz w:val="24"/>
                <w:szCs w:val="24"/>
              </w:rPr>
              <w:t>Sprzedaż</w:t>
            </w:r>
            <w:r w:rsidR="0015678D" w:rsidRPr="00D749AF">
              <w:rPr>
                <w:rFonts w:ascii="Times New Roman" w:hAnsi="Times New Roman" w:cs="Times New Roman"/>
                <w:sz w:val="24"/>
                <w:szCs w:val="24"/>
              </w:rPr>
              <w:t xml:space="preserve"> </w:t>
            </w:r>
            <w:r w:rsidRPr="00D749AF">
              <w:rPr>
                <w:rFonts w:ascii="Times New Roman" w:hAnsi="Times New Roman" w:cs="Times New Roman"/>
                <w:sz w:val="24"/>
                <w:szCs w:val="24"/>
              </w:rPr>
              <w:t xml:space="preserve"> i przekształcenie mienia</w:t>
            </w:r>
          </w:p>
        </w:tc>
        <w:tc>
          <w:tcPr>
            <w:tcW w:w="1596" w:type="dxa"/>
          </w:tcPr>
          <w:p w:rsidR="00A53FB5" w:rsidRPr="00D749AF" w:rsidRDefault="00D749AF" w:rsidP="00F04AF4">
            <w:pPr>
              <w:spacing w:before="120"/>
              <w:jc w:val="right"/>
              <w:rPr>
                <w:rFonts w:ascii="Times New Roman" w:hAnsi="Times New Roman" w:cs="Times New Roman"/>
                <w:sz w:val="24"/>
                <w:szCs w:val="24"/>
              </w:rPr>
            </w:pPr>
            <w:r w:rsidRPr="00D749AF">
              <w:rPr>
                <w:rFonts w:ascii="Times New Roman" w:hAnsi="Times New Roman" w:cs="Times New Roman"/>
                <w:sz w:val="24"/>
                <w:szCs w:val="24"/>
              </w:rPr>
              <w:t>14.256,00</w:t>
            </w:r>
          </w:p>
        </w:tc>
        <w:tc>
          <w:tcPr>
            <w:tcW w:w="1596" w:type="dxa"/>
          </w:tcPr>
          <w:p w:rsidR="00D749AF" w:rsidRPr="00D749AF" w:rsidRDefault="00D749AF" w:rsidP="00D749AF">
            <w:pPr>
              <w:spacing w:before="120"/>
              <w:jc w:val="right"/>
              <w:rPr>
                <w:rFonts w:ascii="Times New Roman" w:hAnsi="Times New Roman" w:cs="Times New Roman"/>
                <w:sz w:val="24"/>
                <w:szCs w:val="24"/>
              </w:rPr>
            </w:pPr>
            <w:r w:rsidRPr="00D749AF">
              <w:rPr>
                <w:rFonts w:ascii="Times New Roman" w:hAnsi="Times New Roman" w:cs="Times New Roman"/>
                <w:sz w:val="24"/>
                <w:szCs w:val="24"/>
              </w:rPr>
              <w:t>13.375,15</w:t>
            </w:r>
          </w:p>
        </w:tc>
        <w:tc>
          <w:tcPr>
            <w:tcW w:w="1525" w:type="dxa"/>
          </w:tcPr>
          <w:p w:rsidR="00A53FB5" w:rsidRPr="00D749AF" w:rsidRDefault="00D749AF" w:rsidP="00F04AF4">
            <w:pPr>
              <w:spacing w:before="120"/>
              <w:jc w:val="right"/>
              <w:rPr>
                <w:rFonts w:ascii="Times New Roman" w:hAnsi="Times New Roman" w:cs="Times New Roman"/>
                <w:sz w:val="24"/>
                <w:szCs w:val="24"/>
              </w:rPr>
            </w:pPr>
            <w:r w:rsidRPr="00D749AF">
              <w:rPr>
                <w:rFonts w:ascii="Times New Roman" w:hAnsi="Times New Roman" w:cs="Times New Roman"/>
                <w:sz w:val="24"/>
                <w:szCs w:val="24"/>
              </w:rPr>
              <w:t>93,82</w:t>
            </w:r>
          </w:p>
        </w:tc>
        <w:tc>
          <w:tcPr>
            <w:tcW w:w="1525" w:type="dxa"/>
          </w:tcPr>
          <w:p w:rsidR="00A53FB5" w:rsidRPr="0051024C" w:rsidRDefault="00A53FB5" w:rsidP="00F04AF4">
            <w:pPr>
              <w:spacing w:before="120"/>
              <w:jc w:val="right"/>
              <w:rPr>
                <w:rFonts w:ascii="Times New Roman" w:hAnsi="Times New Roman" w:cs="Times New Roman"/>
                <w:color w:val="FF0000"/>
                <w:sz w:val="24"/>
                <w:szCs w:val="24"/>
              </w:rPr>
            </w:pPr>
          </w:p>
        </w:tc>
      </w:tr>
      <w:tr w:rsidR="00A53FB5" w:rsidRPr="0051024C" w:rsidTr="00F04AF4">
        <w:tc>
          <w:tcPr>
            <w:tcW w:w="544" w:type="dxa"/>
          </w:tcPr>
          <w:p w:rsidR="00A53FB5" w:rsidRPr="00D749AF" w:rsidRDefault="00A53FB5" w:rsidP="00F04AF4">
            <w:pPr>
              <w:jc w:val="both"/>
              <w:rPr>
                <w:rFonts w:ascii="Times New Roman" w:hAnsi="Times New Roman" w:cs="Times New Roman"/>
                <w:sz w:val="24"/>
                <w:szCs w:val="24"/>
              </w:rPr>
            </w:pPr>
            <w:r w:rsidRPr="00D749AF">
              <w:rPr>
                <w:rFonts w:ascii="Times New Roman" w:hAnsi="Times New Roman" w:cs="Times New Roman"/>
                <w:sz w:val="24"/>
                <w:szCs w:val="24"/>
              </w:rPr>
              <w:t>2</w:t>
            </w:r>
          </w:p>
        </w:tc>
        <w:tc>
          <w:tcPr>
            <w:tcW w:w="2502" w:type="dxa"/>
          </w:tcPr>
          <w:p w:rsidR="00A53FB5" w:rsidRPr="00D749AF" w:rsidRDefault="00A53FB5" w:rsidP="00F04AF4">
            <w:pPr>
              <w:jc w:val="both"/>
              <w:rPr>
                <w:rFonts w:ascii="Times New Roman" w:hAnsi="Times New Roman" w:cs="Times New Roman"/>
                <w:sz w:val="24"/>
                <w:szCs w:val="24"/>
              </w:rPr>
            </w:pPr>
            <w:r w:rsidRPr="00D749AF">
              <w:rPr>
                <w:rFonts w:ascii="Times New Roman" w:hAnsi="Times New Roman" w:cs="Times New Roman"/>
                <w:sz w:val="24"/>
                <w:szCs w:val="24"/>
              </w:rPr>
              <w:t>Dotacje i środki z innych źródeł par.</w:t>
            </w:r>
            <w:r w:rsidR="00D749AF" w:rsidRPr="00CC51CA">
              <w:rPr>
                <w:rFonts w:ascii="Times New Roman" w:hAnsi="Times New Roman"/>
                <w:sz w:val="24"/>
                <w:szCs w:val="24"/>
                <w:lang w:eastAsia="en-US"/>
              </w:rPr>
              <w:t xml:space="preserve"> 6207,  6208, 6209,</w:t>
            </w:r>
            <w:r w:rsidR="00D749AF" w:rsidRPr="00CC51CA">
              <w:rPr>
                <w:rFonts w:ascii="Times New Roman" w:hAnsi="Times New Roman"/>
                <w:color w:val="FF0000"/>
                <w:sz w:val="24"/>
                <w:szCs w:val="24"/>
                <w:lang w:eastAsia="en-US"/>
              </w:rPr>
              <w:t xml:space="preserve"> </w:t>
            </w:r>
            <w:r w:rsidR="00D749AF" w:rsidRPr="00CC51CA">
              <w:rPr>
                <w:rFonts w:ascii="Times New Roman" w:hAnsi="Times New Roman"/>
                <w:sz w:val="24"/>
                <w:szCs w:val="24"/>
                <w:lang w:eastAsia="en-US"/>
              </w:rPr>
              <w:t>6297, 6300</w:t>
            </w:r>
          </w:p>
        </w:tc>
        <w:tc>
          <w:tcPr>
            <w:tcW w:w="1596" w:type="dxa"/>
          </w:tcPr>
          <w:p w:rsidR="00A53FB5" w:rsidRPr="00D749AF" w:rsidRDefault="00A53FB5" w:rsidP="00CC51CA">
            <w:pPr>
              <w:spacing w:before="120"/>
              <w:jc w:val="right"/>
              <w:rPr>
                <w:rFonts w:ascii="Times New Roman" w:hAnsi="Times New Roman" w:cs="Times New Roman"/>
                <w:sz w:val="24"/>
                <w:szCs w:val="24"/>
              </w:rPr>
            </w:pPr>
            <w:r w:rsidRPr="00D749AF">
              <w:rPr>
                <w:rFonts w:ascii="Times New Roman" w:hAnsi="Times New Roman" w:cs="Times New Roman"/>
                <w:sz w:val="24"/>
                <w:szCs w:val="24"/>
              </w:rPr>
              <w:t>2.</w:t>
            </w:r>
            <w:r w:rsidR="00CC51CA" w:rsidRPr="00D749AF">
              <w:rPr>
                <w:rFonts w:ascii="Times New Roman" w:hAnsi="Times New Roman" w:cs="Times New Roman"/>
                <w:sz w:val="24"/>
                <w:szCs w:val="24"/>
              </w:rPr>
              <w:t>624.829,36</w:t>
            </w:r>
          </w:p>
        </w:tc>
        <w:tc>
          <w:tcPr>
            <w:tcW w:w="1596" w:type="dxa"/>
          </w:tcPr>
          <w:p w:rsidR="00A53FB5" w:rsidRPr="00D749AF" w:rsidRDefault="007719FE" w:rsidP="00F04AF4">
            <w:pPr>
              <w:spacing w:before="120"/>
              <w:jc w:val="right"/>
              <w:rPr>
                <w:rFonts w:ascii="Times New Roman" w:hAnsi="Times New Roman" w:cs="Times New Roman"/>
                <w:sz w:val="24"/>
                <w:szCs w:val="24"/>
              </w:rPr>
            </w:pPr>
            <w:r w:rsidRPr="00D749AF">
              <w:rPr>
                <w:rFonts w:ascii="Times New Roman" w:hAnsi="Times New Roman" w:cs="Times New Roman"/>
                <w:sz w:val="24"/>
                <w:szCs w:val="24"/>
              </w:rPr>
              <w:t>2.725.278,60</w:t>
            </w:r>
          </w:p>
        </w:tc>
        <w:tc>
          <w:tcPr>
            <w:tcW w:w="1525" w:type="dxa"/>
          </w:tcPr>
          <w:p w:rsidR="00A53FB5" w:rsidRPr="00D749AF" w:rsidRDefault="00D749AF" w:rsidP="00F04AF4">
            <w:pPr>
              <w:spacing w:before="120"/>
              <w:jc w:val="right"/>
              <w:rPr>
                <w:rFonts w:ascii="Times New Roman" w:hAnsi="Times New Roman" w:cs="Times New Roman"/>
                <w:sz w:val="24"/>
                <w:szCs w:val="24"/>
              </w:rPr>
            </w:pPr>
            <w:r w:rsidRPr="00D749AF">
              <w:rPr>
                <w:rFonts w:ascii="Times New Roman" w:hAnsi="Times New Roman" w:cs="Times New Roman"/>
                <w:sz w:val="24"/>
                <w:szCs w:val="24"/>
              </w:rPr>
              <w:t>103,83</w:t>
            </w:r>
          </w:p>
        </w:tc>
        <w:tc>
          <w:tcPr>
            <w:tcW w:w="1525" w:type="dxa"/>
          </w:tcPr>
          <w:p w:rsidR="00A53FB5" w:rsidRPr="0051024C" w:rsidRDefault="00A53FB5" w:rsidP="00F04AF4">
            <w:pPr>
              <w:spacing w:before="120"/>
              <w:jc w:val="right"/>
              <w:rPr>
                <w:rFonts w:ascii="Times New Roman" w:hAnsi="Times New Roman" w:cs="Times New Roman"/>
                <w:color w:val="FF0000"/>
                <w:sz w:val="24"/>
                <w:szCs w:val="24"/>
              </w:rPr>
            </w:pPr>
          </w:p>
        </w:tc>
      </w:tr>
      <w:tr w:rsidR="00A53FB5" w:rsidRPr="0051024C" w:rsidTr="00F04AF4">
        <w:tc>
          <w:tcPr>
            <w:tcW w:w="3046" w:type="dxa"/>
            <w:gridSpan w:val="2"/>
          </w:tcPr>
          <w:p w:rsidR="00A53FB5" w:rsidRPr="00F04AF4" w:rsidRDefault="00A53FB5" w:rsidP="00F04AF4">
            <w:pPr>
              <w:rPr>
                <w:rFonts w:ascii="Times New Roman" w:hAnsi="Times New Roman" w:cs="Times New Roman"/>
                <w:b/>
                <w:i/>
                <w:sz w:val="24"/>
                <w:szCs w:val="24"/>
              </w:rPr>
            </w:pPr>
            <w:r w:rsidRPr="00F04AF4">
              <w:rPr>
                <w:rFonts w:ascii="Times New Roman" w:hAnsi="Times New Roman" w:cs="Times New Roman"/>
                <w:b/>
                <w:i/>
                <w:sz w:val="24"/>
                <w:szCs w:val="24"/>
              </w:rPr>
              <w:t>Razem dochody majątkowe</w:t>
            </w:r>
          </w:p>
        </w:tc>
        <w:tc>
          <w:tcPr>
            <w:tcW w:w="1596" w:type="dxa"/>
          </w:tcPr>
          <w:p w:rsidR="00A53FB5" w:rsidRPr="00F04AF4" w:rsidRDefault="00F04AF4" w:rsidP="00F04AF4">
            <w:pPr>
              <w:jc w:val="right"/>
              <w:rPr>
                <w:rFonts w:ascii="Times New Roman" w:hAnsi="Times New Roman" w:cs="Times New Roman"/>
                <w:b/>
                <w:i/>
                <w:sz w:val="24"/>
                <w:szCs w:val="24"/>
              </w:rPr>
            </w:pPr>
            <w:r>
              <w:rPr>
                <w:rFonts w:ascii="Times New Roman" w:hAnsi="Times New Roman" w:cs="Times New Roman"/>
                <w:b/>
                <w:i/>
                <w:sz w:val="24"/>
                <w:szCs w:val="24"/>
              </w:rPr>
              <w:t>2.639.085,36</w:t>
            </w:r>
          </w:p>
        </w:tc>
        <w:tc>
          <w:tcPr>
            <w:tcW w:w="1596" w:type="dxa"/>
          </w:tcPr>
          <w:p w:rsidR="00A53FB5" w:rsidRPr="00F04AF4" w:rsidRDefault="00F04AF4" w:rsidP="00F04AF4">
            <w:pPr>
              <w:jc w:val="right"/>
              <w:rPr>
                <w:rFonts w:ascii="Times New Roman" w:hAnsi="Times New Roman" w:cs="Times New Roman"/>
                <w:b/>
                <w:i/>
                <w:sz w:val="24"/>
                <w:szCs w:val="24"/>
              </w:rPr>
            </w:pPr>
            <w:r>
              <w:rPr>
                <w:rFonts w:ascii="Times New Roman" w:hAnsi="Times New Roman" w:cs="Times New Roman"/>
                <w:b/>
                <w:i/>
                <w:sz w:val="24"/>
                <w:szCs w:val="24"/>
              </w:rPr>
              <w:t>2.738.653,75</w:t>
            </w:r>
          </w:p>
        </w:tc>
        <w:tc>
          <w:tcPr>
            <w:tcW w:w="1525" w:type="dxa"/>
          </w:tcPr>
          <w:p w:rsidR="00A53FB5" w:rsidRPr="00D749AF" w:rsidRDefault="00D749AF" w:rsidP="00F04AF4">
            <w:pPr>
              <w:jc w:val="right"/>
              <w:rPr>
                <w:rFonts w:ascii="Times New Roman" w:hAnsi="Times New Roman" w:cs="Times New Roman"/>
                <w:b/>
                <w:i/>
                <w:sz w:val="24"/>
                <w:szCs w:val="24"/>
              </w:rPr>
            </w:pPr>
            <w:r w:rsidRPr="00D749AF">
              <w:rPr>
                <w:rFonts w:ascii="Times New Roman" w:hAnsi="Times New Roman" w:cs="Times New Roman"/>
                <w:b/>
                <w:i/>
                <w:sz w:val="24"/>
                <w:szCs w:val="24"/>
              </w:rPr>
              <w:t>103,77</w:t>
            </w:r>
          </w:p>
        </w:tc>
        <w:tc>
          <w:tcPr>
            <w:tcW w:w="1525" w:type="dxa"/>
          </w:tcPr>
          <w:p w:rsidR="00A53FB5" w:rsidRPr="0051024C" w:rsidRDefault="00A53FB5" w:rsidP="00F04AF4">
            <w:pPr>
              <w:jc w:val="right"/>
              <w:rPr>
                <w:rFonts w:ascii="Times New Roman" w:hAnsi="Times New Roman" w:cs="Times New Roman"/>
                <w:b/>
                <w:i/>
                <w:color w:val="FF0000"/>
                <w:sz w:val="24"/>
                <w:szCs w:val="24"/>
              </w:rPr>
            </w:pPr>
          </w:p>
        </w:tc>
      </w:tr>
      <w:tr w:rsidR="00A53FB5" w:rsidRPr="0051024C" w:rsidTr="00F04AF4">
        <w:tc>
          <w:tcPr>
            <w:tcW w:w="3046" w:type="dxa"/>
            <w:gridSpan w:val="2"/>
          </w:tcPr>
          <w:p w:rsidR="00A53FB5" w:rsidRPr="00F04AF4" w:rsidRDefault="00A53FB5" w:rsidP="00F04AF4">
            <w:pPr>
              <w:jc w:val="both"/>
              <w:rPr>
                <w:rFonts w:ascii="Times New Roman" w:hAnsi="Times New Roman" w:cs="Times New Roman"/>
                <w:b/>
                <w:sz w:val="24"/>
                <w:szCs w:val="24"/>
              </w:rPr>
            </w:pPr>
            <w:r w:rsidRPr="00F04AF4">
              <w:rPr>
                <w:rFonts w:ascii="Times New Roman" w:hAnsi="Times New Roman" w:cs="Times New Roman"/>
                <w:b/>
                <w:sz w:val="24"/>
                <w:szCs w:val="24"/>
              </w:rPr>
              <w:t>Ogółem</w:t>
            </w:r>
          </w:p>
        </w:tc>
        <w:tc>
          <w:tcPr>
            <w:tcW w:w="1596" w:type="dxa"/>
          </w:tcPr>
          <w:p w:rsidR="00A53FB5" w:rsidRPr="00F04AF4" w:rsidRDefault="00F04AF4" w:rsidP="00F04AF4">
            <w:pPr>
              <w:jc w:val="right"/>
              <w:rPr>
                <w:rFonts w:ascii="Times New Roman" w:hAnsi="Times New Roman" w:cs="Times New Roman"/>
                <w:b/>
                <w:sz w:val="24"/>
                <w:szCs w:val="24"/>
              </w:rPr>
            </w:pPr>
            <w:r w:rsidRPr="00F04AF4">
              <w:rPr>
                <w:rFonts w:ascii="Times New Roman" w:hAnsi="Times New Roman" w:cs="Times New Roman"/>
                <w:b/>
                <w:sz w:val="24"/>
                <w:szCs w:val="24"/>
              </w:rPr>
              <w:t>27.273.183,49</w:t>
            </w:r>
          </w:p>
        </w:tc>
        <w:tc>
          <w:tcPr>
            <w:tcW w:w="1596" w:type="dxa"/>
          </w:tcPr>
          <w:p w:rsidR="00A53FB5" w:rsidRPr="00F04AF4" w:rsidRDefault="00F04AF4" w:rsidP="00F04AF4">
            <w:pPr>
              <w:jc w:val="right"/>
              <w:rPr>
                <w:rFonts w:ascii="Times New Roman" w:hAnsi="Times New Roman" w:cs="Times New Roman"/>
                <w:b/>
                <w:sz w:val="24"/>
                <w:szCs w:val="24"/>
              </w:rPr>
            </w:pPr>
            <w:r w:rsidRPr="00F04AF4">
              <w:rPr>
                <w:rFonts w:ascii="Times New Roman" w:hAnsi="Times New Roman" w:cs="Times New Roman"/>
                <w:b/>
                <w:sz w:val="24"/>
                <w:szCs w:val="24"/>
              </w:rPr>
              <w:t>27.65</w:t>
            </w:r>
            <w:r>
              <w:rPr>
                <w:rFonts w:ascii="Times New Roman" w:hAnsi="Times New Roman" w:cs="Times New Roman"/>
                <w:b/>
                <w:sz w:val="24"/>
                <w:szCs w:val="24"/>
              </w:rPr>
              <w:t>5</w:t>
            </w:r>
            <w:r w:rsidRPr="00F04AF4">
              <w:rPr>
                <w:rFonts w:ascii="Times New Roman" w:hAnsi="Times New Roman" w:cs="Times New Roman"/>
                <w:b/>
                <w:sz w:val="24"/>
                <w:szCs w:val="24"/>
              </w:rPr>
              <w:t>.991,58</w:t>
            </w:r>
          </w:p>
        </w:tc>
        <w:tc>
          <w:tcPr>
            <w:tcW w:w="1525" w:type="dxa"/>
          </w:tcPr>
          <w:p w:rsidR="00A53FB5" w:rsidRPr="00D749AF" w:rsidRDefault="00D749AF" w:rsidP="00F04AF4">
            <w:pPr>
              <w:jc w:val="right"/>
              <w:rPr>
                <w:rFonts w:ascii="Times New Roman" w:hAnsi="Times New Roman" w:cs="Times New Roman"/>
                <w:b/>
                <w:sz w:val="24"/>
                <w:szCs w:val="24"/>
              </w:rPr>
            </w:pPr>
            <w:r w:rsidRPr="00D749AF">
              <w:rPr>
                <w:rFonts w:ascii="Times New Roman" w:hAnsi="Times New Roman" w:cs="Times New Roman"/>
                <w:b/>
                <w:sz w:val="24"/>
                <w:szCs w:val="24"/>
              </w:rPr>
              <w:t>101,40</w:t>
            </w:r>
          </w:p>
        </w:tc>
        <w:tc>
          <w:tcPr>
            <w:tcW w:w="1525" w:type="dxa"/>
          </w:tcPr>
          <w:p w:rsidR="00A53FB5" w:rsidRPr="0051024C" w:rsidRDefault="00A53FB5" w:rsidP="00F04AF4">
            <w:pPr>
              <w:jc w:val="right"/>
              <w:rPr>
                <w:rFonts w:ascii="Times New Roman" w:hAnsi="Times New Roman" w:cs="Times New Roman"/>
                <w:b/>
                <w:color w:val="FF0000"/>
                <w:sz w:val="24"/>
                <w:szCs w:val="24"/>
              </w:rPr>
            </w:pPr>
          </w:p>
        </w:tc>
      </w:tr>
    </w:tbl>
    <w:p w:rsidR="00A53FB5" w:rsidRPr="0051024C" w:rsidRDefault="00A53FB5" w:rsidP="00A53FB5">
      <w:pPr>
        <w:spacing w:after="0"/>
        <w:jc w:val="both"/>
        <w:rPr>
          <w:rFonts w:ascii="Times New Roman" w:hAnsi="Times New Roman" w:cs="Times New Roman"/>
          <w:color w:val="FF0000"/>
          <w:sz w:val="24"/>
          <w:szCs w:val="24"/>
        </w:rPr>
      </w:pPr>
    </w:p>
    <w:p w:rsidR="00A53FB5" w:rsidRPr="0018620D" w:rsidRDefault="00A53FB5" w:rsidP="00A53FB5">
      <w:pPr>
        <w:spacing w:after="0"/>
        <w:jc w:val="both"/>
        <w:rPr>
          <w:rFonts w:ascii="Times New Roman" w:hAnsi="Times New Roman" w:cs="Times New Roman"/>
          <w:sz w:val="24"/>
          <w:szCs w:val="24"/>
        </w:rPr>
      </w:pPr>
      <w:r w:rsidRPr="0018620D">
        <w:rPr>
          <w:rFonts w:ascii="Times New Roman" w:hAnsi="Times New Roman" w:cs="Times New Roman"/>
          <w:sz w:val="24"/>
          <w:szCs w:val="24"/>
        </w:rPr>
        <w:t>Dochody bieżące:</w:t>
      </w:r>
    </w:p>
    <w:p w:rsidR="00A53FB5" w:rsidRPr="0018620D" w:rsidRDefault="00A53FB5" w:rsidP="00A53FB5">
      <w:pPr>
        <w:pStyle w:val="Akapitzlist"/>
        <w:numPr>
          <w:ilvl w:val="0"/>
          <w:numId w:val="5"/>
        </w:numPr>
        <w:spacing w:after="0"/>
        <w:ind w:left="284" w:hanging="284"/>
        <w:jc w:val="both"/>
        <w:rPr>
          <w:rFonts w:ascii="Times New Roman" w:hAnsi="Times New Roman" w:cs="Times New Roman"/>
          <w:sz w:val="24"/>
          <w:szCs w:val="24"/>
        </w:rPr>
      </w:pPr>
      <w:r w:rsidRPr="0018620D">
        <w:rPr>
          <w:rFonts w:ascii="Times New Roman" w:hAnsi="Times New Roman" w:cs="Times New Roman"/>
          <w:b/>
          <w:sz w:val="24"/>
          <w:szCs w:val="24"/>
        </w:rPr>
        <w:t>Subwencje</w:t>
      </w:r>
      <w:r w:rsidRPr="0018620D">
        <w:rPr>
          <w:rFonts w:ascii="Times New Roman" w:hAnsi="Times New Roman" w:cs="Times New Roman"/>
          <w:sz w:val="24"/>
          <w:szCs w:val="24"/>
        </w:rPr>
        <w:t xml:space="preserve"> – otrzymaliśmy 100,00% planowanych w budżecie kwot w tym:</w:t>
      </w:r>
    </w:p>
    <w:p w:rsidR="00A53FB5" w:rsidRPr="0018620D" w:rsidRDefault="00A53FB5" w:rsidP="00A53FB5">
      <w:pPr>
        <w:pStyle w:val="Akapitzlist"/>
        <w:spacing w:after="0"/>
        <w:ind w:hanging="720"/>
        <w:jc w:val="both"/>
        <w:rPr>
          <w:rFonts w:ascii="Times New Roman" w:hAnsi="Times New Roman" w:cs="Times New Roman"/>
          <w:sz w:val="24"/>
          <w:szCs w:val="24"/>
        </w:rPr>
      </w:pPr>
      <w:r w:rsidRPr="0018620D">
        <w:rPr>
          <w:rFonts w:ascii="Times New Roman" w:hAnsi="Times New Roman" w:cs="Times New Roman"/>
          <w:sz w:val="24"/>
          <w:szCs w:val="24"/>
        </w:rPr>
        <w:t xml:space="preserve">    8.339.973,00 zł część oświatowej subwencji ogólnej,</w:t>
      </w:r>
    </w:p>
    <w:p w:rsidR="00A53FB5" w:rsidRDefault="00A53FB5" w:rsidP="00A53FB5">
      <w:pPr>
        <w:pStyle w:val="Akapitzlist"/>
        <w:spacing w:after="0"/>
        <w:ind w:hanging="720"/>
        <w:jc w:val="both"/>
        <w:rPr>
          <w:rFonts w:ascii="Times New Roman" w:hAnsi="Times New Roman" w:cs="Times New Roman"/>
          <w:sz w:val="24"/>
          <w:szCs w:val="24"/>
        </w:rPr>
      </w:pPr>
      <w:r w:rsidRPr="0018620D">
        <w:rPr>
          <w:rFonts w:ascii="Times New Roman" w:hAnsi="Times New Roman" w:cs="Times New Roman"/>
          <w:sz w:val="24"/>
          <w:szCs w:val="24"/>
        </w:rPr>
        <w:t xml:space="preserve">      409.986,00 zł subwencja wyrównawcza</w:t>
      </w:r>
      <w:r>
        <w:rPr>
          <w:rFonts w:ascii="Times New Roman" w:hAnsi="Times New Roman" w:cs="Times New Roman"/>
          <w:sz w:val="24"/>
          <w:szCs w:val="24"/>
        </w:rPr>
        <w:t>.</w:t>
      </w:r>
    </w:p>
    <w:p w:rsidR="00A53FB5" w:rsidRDefault="00A53FB5" w:rsidP="00A53FB5">
      <w:pPr>
        <w:pStyle w:val="Akapitzlist"/>
        <w:spacing w:after="0"/>
        <w:ind w:hanging="720"/>
        <w:jc w:val="both"/>
        <w:rPr>
          <w:rFonts w:ascii="Times New Roman" w:hAnsi="Times New Roman" w:cs="Times New Roman"/>
          <w:sz w:val="24"/>
          <w:szCs w:val="24"/>
        </w:rPr>
      </w:pPr>
    </w:p>
    <w:p w:rsidR="00A53FB5" w:rsidRPr="0018620D" w:rsidRDefault="00A53FB5" w:rsidP="00A53FB5">
      <w:pPr>
        <w:spacing w:after="0"/>
        <w:jc w:val="both"/>
        <w:rPr>
          <w:rFonts w:ascii="Times New Roman" w:hAnsi="Times New Roman" w:cs="Times New Roman"/>
          <w:b/>
          <w:sz w:val="24"/>
          <w:szCs w:val="24"/>
        </w:rPr>
      </w:pPr>
      <w:r w:rsidRPr="0018620D">
        <w:rPr>
          <w:rFonts w:ascii="Times New Roman" w:hAnsi="Times New Roman" w:cs="Times New Roman"/>
          <w:b/>
          <w:sz w:val="24"/>
          <w:szCs w:val="24"/>
        </w:rPr>
        <w:t>2. Dotacje z budżetu państwa na zadania zlecone z zakresu administracji rządowej i innych zadań zleconych gminie ustawami.</w:t>
      </w:r>
    </w:p>
    <w:p w:rsidR="00A53FB5" w:rsidRPr="00CA35AF" w:rsidRDefault="00A53FB5" w:rsidP="00A53FB5">
      <w:pPr>
        <w:spacing w:after="0"/>
        <w:jc w:val="both"/>
        <w:rPr>
          <w:rFonts w:ascii="Times New Roman" w:hAnsi="Times New Roman" w:cs="Times New Roman"/>
          <w:sz w:val="24"/>
          <w:szCs w:val="24"/>
        </w:rPr>
      </w:pPr>
      <w:r w:rsidRPr="00CA35AF">
        <w:rPr>
          <w:rFonts w:ascii="Times New Roman" w:hAnsi="Times New Roman" w:cs="Times New Roman"/>
          <w:sz w:val="24"/>
          <w:szCs w:val="24"/>
        </w:rPr>
        <w:lastRenderedPageBreak/>
        <w:t xml:space="preserve"> Zadania realizowane były w działach 010, 750, 751, 801 i 852 zgodnie z decyzjami otrzymanymi od Wojewody Wielkopolskiego i Dyrektora Krajowego Biura Wyborczego.</w:t>
      </w:r>
    </w:p>
    <w:p w:rsidR="00A53FB5" w:rsidRPr="0051024C" w:rsidRDefault="00A53FB5" w:rsidP="00A53FB5">
      <w:pPr>
        <w:spacing w:after="0"/>
        <w:jc w:val="both"/>
        <w:rPr>
          <w:rFonts w:ascii="Times New Roman" w:hAnsi="Times New Roman" w:cs="Times New Roman"/>
          <w:color w:val="FF0000"/>
          <w:sz w:val="24"/>
          <w:szCs w:val="24"/>
        </w:rPr>
      </w:pPr>
    </w:p>
    <w:p w:rsidR="00A53FB5" w:rsidRPr="0018620D" w:rsidRDefault="00A53FB5" w:rsidP="00A53FB5">
      <w:pPr>
        <w:spacing w:after="0"/>
        <w:jc w:val="both"/>
        <w:rPr>
          <w:rFonts w:ascii="Times New Roman" w:hAnsi="Times New Roman" w:cs="Times New Roman"/>
          <w:sz w:val="24"/>
          <w:szCs w:val="24"/>
        </w:rPr>
      </w:pPr>
      <w:r w:rsidRPr="0051024C">
        <w:rPr>
          <w:rFonts w:ascii="Times New Roman" w:hAnsi="Times New Roman" w:cs="Times New Roman"/>
          <w:color w:val="FF0000"/>
          <w:sz w:val="24"/>
          <w:szCs w:val="24"/>
        </w:rPr>
        <w:t xml:space="preserve"> </w:t>
      </w:r>
      <w:r w:rsidRPr="0018620D">
        <w:rPr>
          <w:rFonts w:ascii="Times New Roman" w:hAnsi="Times New Roman" w:cs="Times New Roman"/>
          <w:sz w:val="24"/>
          <w:szCs w:val="24"/>
        </w:rPr>
        <w:t>Otrzymaliśmy dotacje na poniższe cele:</w:t>
      </w:r>
    </w:p>
    <w:tbl>
      <w:tblPr>
        <w:tblStyle w:val="Tabela-Siatka"/>
        <w:tblW w:w="0" w:type="auto"/>
        <w:tblLayout w:type="fixed"/>
        <w:tblLook w:val="04A0"/>
      </w:tblPr>
      <w:tblGrid>
        <w:gridCol w:w="817"/>
        <w:gridCol w:w="1296"/>
        <w:gridCol w:w="1323"/>
        <w:gridCol w:w="1225"/>
        <w:gridCol w:w="4519"/>
      </w:tblGrid>
      <w:tr w:rsidR="00A53FB5" w:rsidRPr="0018620D" w:rsidTr="00F04AF4">
        <w:tc>
          <w:tcPr>
            <w:tcW w:w="817" w:type="dxa"/>
          </w:tcPr>
          <w:p w:rsidR="00A53FB5" w:rsidRPr="0018620D" w:rsidRDefault="00A53FB5" w:rsidP="00F04AF4">
            <w:pPr>
              <w:jc w:val="center"/>
              <w:rPr>
                <w:rFonts w:ascii="Times New Roman" w:hAnsi="Times New Roman" w:cs="Times New Roman"/>
              </w:rPr>
            </w:pPr>
            <w:r w:rsidRPr="0018620D">
              <w:rPr>
                <w:rFonts w:ascii="Times New Roman" w:hAnsi="Times New Roman" w:cs="Times New Roman"/>
              </w:rPr>
              <w:t>Roz- dział</w:t>
            </w:r>
          </w:p>
        </w:tc>
        <w:tc>
          <w:tcPr>
            <w:tcW w:w="1296" w:type="dxa"/>
          </w:tcPr>
          <w:p w:rsidR="00A53FB5" w:rsidRPr="0018620D" w:rsidRDefault="00A53FB5" w:rsidP="00F04AF4">
            <w:pPr>
              <w:jc w:val="center"/>
              <w:rPr>
                <w:rFonts w:ascii="Times New Roman" w:hAnsi="Times New Roman" w:cs="Times New Roman"/>
              </w:rPr>
            </w:pPr>
            <w:r w:rsidRPr="0018620D">
              <w:rPr>
                <w:rFonts w:ascii="Times New Roman" w:hAnsi="Times New Roman" w:cs="Times New Roman"/>
              </w:rPr>
              <w:t>Plan</w:t>
            </w:r>
          </w:p>
        </w:tc>
        <w:tc>
          <w:tcPr>
            <w:tcW w:w="1323" w:type="dxa"/>
          </w:tcPr>
          <w:p w:rsidR="00A53FB5" w:rsidRPr="0018620D" w:rsidRDefault="00A53FB5" w:rsidP="00F04AF4">
            <w:pPr>
              <w:jc w:val="center"/>
              <w:rPr>
                <w:rFonts w:ascii="Times New Roman" w:hAnsi="Times New Roman" w:cs="Times New Roman"/>
              </w:rPr>
            </w:pPr>
            <w:r w:rsidRPr="0018620D">
              <w:rPr>
                <w:rFonts w:ascii="Times New Roman" w:hAnsi="Times New Roman" w:cs="Times New Roman"/>
              </w:rPr>
              <w:t>Wykonanie</w:t>
            </w:r>
          </w:p>
        </w:tc>
        <w:tc>
          <w:tcPr>
            <w:tcW w:w="1225" w:type="dxa"/>
          </w:tcPr>
          <w:p w:rsidR="00A53FB5" w:rsidRPr="0018620D" w:rsidRDefault="00A53FB5" w:rsidP="00F04AF4">
            <w:pPr>
              <w:jc w:val="center"/>
              <w:rPr>
                <w:rFonts w:ascii="Times New Roman" w:hAnsi="Times New Roman" w:cs="Times New Roman"/>
              </w:rPr>
            </w:pPr>
            <w:r w:rsidRPr="0018620D">
              <w:rPr>
                <w:rFonts w:ascii="Times New Roman" w:hAnsi="Times New Roman" w:cs="Times New Roman"/>
              </w:rPr>
              <w:t>% wykonania planu</w:t>
            </w:r>
          </w:p>
        </w:tc>
        <w:tc>
          <w:tcPr>
            <w:tcW w:w="4519" w:type="dxa"/>
          </w:tcPr>
          <w:p w:rsidR="00A53FB5" w:rsidRPr="0018620D" w:rsidRDefault="00A53FB5" w:rsidP="00F04AF4">
            <w:pPr>
              <w:jc w:val="center"/>
              <w:rPr>
                <w:rFonts w:ascii="Times New Roman" w:hAnsi="Times New Roman" w:cs="Times New Roman"/>
              </w:rPr>
            </w:pPr>
            <w:r w:rsidRPr="0018620D">
              <w:rPr>
                <w:rFonts w:ascii="Times New Roman" w:hAnsi="Times New Roman" w:cs="Times New Roman"/>
              </w:rPr>
              <w:t>Cel dotacji</w:t>
            </w:r>
          </w:p>
        </w:tc>
      </w:tr>
      <w:tr w:rsidR="00A53FB5" w:rsidRPr="0018620D" w:rsidTr="00F04AF4">
        <w:tc>
          <w:tcPr>
            <w:tcW w:w="817"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01095</w:t>
            </w:r>
          </w:p>
        </w:tc>
        <w:tc>
          <w:tcPr>
            <w:tcW w:w="1296"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400.420,17</w:t>
            </w:r>
          </w:p>
        </w:tc>
        <w:tc>
          <w:tcPr>
            <w:tcW w:w="1323"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400.420,17</w:t>
            </w:r>
          </w:p>
        </w:tc>
        <w:tc>
          <w:tcPr>
            <w:tcW w:w="1225"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100,00</w:t>
            </w:r>
          </w:p>
        </w:tc>
        <w:tc>
          <w:tcPr>
            <w:tcW w:w="4519" w:type="dxa"/>
          </w:tcPr>
          <w:p w:rsidR="00A53FB5" w:rsidRPr="0018620D" w:rsidRDefault="00A53FB5" w:rsidP="00F04AF4">
            <w:pPr>
              <w:jc w:val="both"/>
              <w:rPr>
                <w:rFonts w:ascii="Times New Roman" w:hAnsi="Times New Roman" w:cs="Times New Roman"/>
              </w:rPr>
            </w:pPr>
            <w:r w:rsidRPr="0018620D">
              <w:rPr>
                <w:rFonts w:ascii="Times New Roman" w:hAnsi="Times New Roman" w:cs="Times New Roman"/>
                <w:lang w:eastAsia="en-US"/>
              </w:rPr>
              <w:t>Zwrot podatku akcyzowego zawartego w cenie oleju napędowego wykorzystywanego do produkcji rolnej i koszt obsługi zadania</w:t>
            </w:r>
          </w:p>
        </w:tc>
      </w:tr>
      <w:tr w:rsidR="00A53FB5" w:rsidRPr="0018620D" w:rsidTr="00F04AF4">
        <w:tc>
          <w:tcPr>
            <w:tcW w:w="817"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75011</w:t>
            </w:r>
          </w:p>
        </w:tc>
        <w:tc>
          <w:tcPr>
            <w:tcW w:w="1296"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64.595,00</w:t>
            </w:r>
          </w:p>
        </w:tc>
        <w:tc>
          <w:tcPr>
            <w:tcW w:w="1323"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64.595,00</w:t>
            </w:r>
          </w:p>
        </w:tc>
        <w:tc>
          <w:tcPr>
            <w:tcW w:w="1225"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100,00</w:t>
            </w:r>
          </w:p>
        </w:tc>
        <w:tc>
          <w:tcPr>
            <w:tcW w:w="4519" w:type="dxa"/>
          </w:tcPr>
          <w:p w:rsidR="00A53FB5" w:rsidRPr="0018620D" w:rsidRDefault="00A53FB5" w:rsidP="00F04AF4">
            <w:pPr>
              <w:rPr>
                <w:rFonts w:ascii="Times New Roman" w:eastAsia="Times New Roman" w:hAnsi="Times New Roman" w:cs="Times New Roman"/>
                <w:lang w:eastAsia="en-US"/>
              </w:rPr>
            </w:pPr>
            <w:r w:rsidRPr="0018620D">
              <w:rPr>
                <w:rFonts w:ascii="Times New Roman" w:hAnsi="Times New Roman" w:cs="Times New Roman"/>
                <w:lang w:eastAsia="en-US"/>
              </w:rPr>
              <w:t xml:space="preserve">Zadania z zakresu administracji rządowej   </w:t>
            </w:r>
          </w:p>
          <w:p w:rsidR="00A53FB5" w:rsidRPr="0018620D" w:rsidRDefault="00A53FB5" w:rsidP="00F04AF4">
            <w:pPr>
              <w:rPr>
                <w:rFonts w:ascii="Times New Roman" w:eastAsia="Times New Roman" w:hAnsi="Times New Roman" w:cs="Times New Roman"/>
                <w:lang w:eastAsia="en-US"/>
              </w:rPr>
            </w:pPr>
            <w:r w:rsidRPr="0018620D">
              <w:rPr>
                <w:rFonts w:ascii="Times New Roman" w:hAnsi="Times New Roman" w:cs="Times New Roman"/>
                <w:lang w:eastAsia="en-US"/>
              </w:rPr>
              <w:t>głównie USC, ewidencja ludności</w:t>
            </w:r>
          </w:p>
        </w:tc>
      </w:tr>
      <w:tr w:rsidR="00A53FB5" w:rsidRPr="0018620D" w:rsidTr="00F04AF4">
        <w:tc>
          <w:tcPr>
            <w:tcW w:w="817"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75101</w:t>
            </w:r>
          </w:p>
        </w:tc>
        <w:tc>
          <w:tcPr>
            <w:tcW w:w="1296"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1.109,00</w:t>
            </w:r>
          </w:p>
        </w:tc>
        <w:tc>
          <w:tcPr>
            <w:tcW w:w="1323"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1.109,00</w:t>
            </w:r>
          </w:p>
        </w:tc>
        <w:tc>
          <w:tcPr>
            <w:tcW w:w="1225"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100,00</w:t>
            </w:r>
          </w:p>
        </w:tc>
        <w:tc>
          <w:tcPr>
            <w:tcW w:w="4519" w:type="dxa"/>
          </w:tcPr>
          <w:p w:rsidR="00A53FB5" w:rsidRPr="0018620D" w:rsidRDefault="00A53FB5" w:rsidP="00F04AF4">
            <w:pPr>
              <w:jc w:val="both"/>
              <w:rPr>
                <w:rFonts w:ascii="Times New Roman" w:hAnsi="Times New Roman" w:cs="Times New Roman"/>
              </w:rPr>
            </w:pPr>
            <w:r w:rsidRPr="0018620D">
              <w:rPr>
                <w:rFonts w:ascii="Times New Roman" w:hAnsi="Times New Roman" w:cs="Times New Roman"/>
                <w:lang w:eastAsia="en-US"/>
              </w:rPr>
              <w:t>Prowadzenie rejestru wyborców</w:t>
            </w:r>
          </w:p>
        </w:tc>
      </w:tr>
      <w:tr w:rsidR="00A53FB5" w:rsidRPr="0018620D" w:rsidTr="00F04AF4">
        <w:tc>
          <w:tcPr>
            <w:tcW w:w="817"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75107</w:t>
            </w:r>
          </w:p>
        </w:tc>
        <w:tc>
          <w:tcPr>
            <w:tcW w:w="1296"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14.519,00</w:t>
            </w:r>
          </w:p>
        </w:tc>
        <w:tc>
          <w:tcPr>
            <w:tcW w:w="1323"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14.519,00</w:t>
            </w:r>
          </w:p>
        </w:tc>
        <w:tc>
          <w:tcPr>
            <w:tcW w:w="1225"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100,00</w:t>
            </w:r>
          </w:p>
        </w:tc>
        <w:tc>
          <w:tcPr>
            <w:tcW w:w="4519" w:type="dxa"/>
          </w:tcPr>
          <w:p w:rsidR="00A53FB5" w:rsidRPr="0018620D" w:rsidRDefault="00A53FB5" w:rsidP="00F04AF4">
            <w:pPr>
              <w:rPr>
                <w:rFonts w:ascii="Times New Roman" w:eastAsia="Times New Roman" w:hAnsi="Times New Roman" w:cs="Times New Roman"/>
                <w:lang w:eastAsia="en-US"/>
              </w:rPr>
            </w:pPr>
            <w:r w:rsidRPr="0018620D">
              <w:rPr>
                <w:rFonts w:ascii="Times New Roman" w:hAnsi="Times New Roman" w:cs="Times New Roman"/>
                <w:lang w:eastAsia="en-US"/>
              </w:rPr>
              <w:t xml:space="preserve">Przeprowadzenie wyborów  na Prezydenta RP </w:t>
            </w:r>
          </w:p>
        </w:tc>
      </w:tr>
      <w:tr w:rsidR="00A53FB5" w:rsidRPr="0018620D" w:rsidTr="00F04AF4">
        <w:tc>
          <w:tcPr>
            <w:tcW w:w="817"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75108</w:t>
            </w:r>
          </w:p>
        </w:tc>
        <w:tc>
          <w:tcPr>
            <w:tcW w:w="1296"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9.351,00</w:t>
            </w:r>
          </w:p>
        </w:tc>
        <w:tc>
          <w:tcPr>
            <w:tcW w:w="1323"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9.351,00</w:t>
            </w:r>
          </w:p>
        </w:tc>
        <w:tc>
          <w:tcPr>
            <w:tcW w:w="1225"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100,00</w:t>
            </w:r>
          </w:p>
        </w:tc>
        <w:tc>
          <w:tcPr>
            <w:tcW w:w="4519" w:type="dxa"/>
          </w:tcPr>
          <w:p w:rsidR="00A53FB5" w:rsidRPr="0018620D" w:rsidRDefault="00A53FB5" w:rsidP="00F04AF4">
            <w:pPr>
              <w:rPr>
                <w:rFonts w:ascii="Times New Roman" w:hAnsi="Times New Roman" w:cs="Times New Roman"/>
                <w:lang w:eastAsia="en-US"/>
              </w:rPr>
            </w:pPr>
            <w:r w:rsidRPr="0018620D">
              <w:rPr>
                <w:rFonts w:ascii="Times New Roman" w:hAnsi="Times New Roman" w:cs="Times New Roman"/>
                <w:lang w:eastAsia="en-US"/>
              </w:rPr>
              <w:t>Przeprowadzenie wyborów  do Sejmu i Senatu</w:t>
            </w:r>
          </w:p>
        </w:tc>
      </w:tr>
      <w:tr w:rsidR="00A53FB5" w:rsidRPr="0018620D" w:rsidTr="00F04AF4">
        <w:tc>
          <w:tcPr>
            <w:tcW w:w="817"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75110</w:t>
            </w:r>
          </w:p>
        </w:tc>
        <w:tc>
          <w:tcPr>
            <w:tcW w:w="1296"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7.024,00</w:t>
            </w:r>
          </w:p>
        </w:tc>
        <w:tc>
          <w:tcPr>
            <w:tcW w:w="1323"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6.884,00</w:t>
            </w:r>
          </w:p>
        </w:tc>
        <w:tc>
          <w:tcPr>
            <w:tcW w:w="1225" w:type="dxa"/>
          </w:tcPr>
          <w:p w:rsidR="00A53FB5" w:rsidRPr="0018620D" w:rsidRDefault="00A53FB5" w:rsidP="00F04AF4">
            <w:pPr>
              <w:jc w:val="right"/>
              <w:rPr>
                <w:rFonts w:ascii="Times New Roman" w:hAnsi="Times New Roman" w:cs="Times New Roman"/>
              </w:rPr>
            </w:pPr>
            <w:r w:rsidRPr="0018620D">
              <w:rPr>
                <w:rFonts w:ascii="Times New Roman" w:hAnsi="Times New Roman" w:cs="Times New Roman"/>
              </w:rPr>
              <w:t>98,01</w:t>
            </w:r>
          </w:p>
        </w:tc>
        <w:tc>
          <w:tcPr>
            <w:tcW w:w="4519" w:type="dxa"/>
          </w:tcPr>
          <w:p w:rsidR="00A53FB5" w:rsidRPr="0018620D" w:rsidRDefault="00A53FB5" w:rsidP="00F04AF4">
            <w:pPr>
              <w:rPr>
                <w:rFonts w:ascii="Times New Roman" w:hAnsi="Times New Roman" w:cs="Times New Roman"/>
                <w:lang w:eastAsia="en-US"/>
              </w:rPr>
            </w:pPr>
            <w:r w:rsidRPr="0018620D">
              <w:rPr>
                <w:rFonts w:ascii="Times New Roman" w:hAnsi="Times New Roman" w:cs="Times New Roman"/>
                <w:lang w:eastAsia="en-US"/>
              </w:rPr>
              <w:t xml:space="preserve">Przeprowadzenie referendum ogólnokrajowego  </w:t>
            </w:r>
          </w:p>
        </w:tc>
      </w:tr>
      <w:tr w:rsidR="00A53FB5" w:rsidRPr="0051024C" w:rsidTr="00F04AF4">
        <w:tc>
          <w:tcPr>
            <w:tcW w:w="817"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80101</w:t>
            </w:r>
          </w:p>
        </w:tc>
        <w:tc>
          <w:tcPr>
            <w:tcW w:w="1296"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44.461,77</w:t>
            </w:r>
          </w:p>
        </w:tc>
        <w:tc>
          <w:tcPr>
            <w:tcW w:w="1323"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42.731,14</w:t>
            </w:r>
          </w:p>
        </w:tc>
        <w:tc>
          <w:tcPr>
            <w:tcW w:w="1225"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96,11</w:t>
            </w:r>
          </w:p>
        </w:tc>
        <w:tc>
          <w:tcPr>
            <w:tcW w:w="4519" w:type="dxa"/>
          </w:tcPr>
          <w:p w:rsidR="00A53FB5" w:rsidRPr="00AE1A17" w:rsidRDefault="00A53FB5" w:rsidP="00F04AF4">
            <w:pPr>
              <w:rPr>
                <w:rFonts w:ascii="Times New Roman" w:hAnsi="Times New Roman" w:cs="Times New Roman"/>
                <w:lang w:eastAsia="en-US"/>
              </w:rPr>
            </w:pPr>
            <w:r w:rsidRPr="00AE1A17">
              <w:rPr>
                <w:rFonts w:ascii="Times New Roman" w:hAnsi="Times New Roman" w:cs="Times New Roman"/>
                <w:lang w:eastAsia="en-US"/>
              </w:rPr>
              <w:t>Zakup podręczników, materiałów edukacyjnych, ćwiczeń dla klasy I, II i IV szkoły podstawowej</w:t>
            </w:r>
          </w:p>
        </w:tc>
      </w:tr>
      <w:tr w:rsidR="00A53FB5" w:rsidRPr="0051024C" w:rsidTr="00F04AF4">
        <w:tc>
          <w:tcPr>
            <w:tcW w:w="817"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80110</w:t>
            </w:r>
          </w:p>
        </w:tc>
        <w:tc>
          <w:tcPr>
            <w:tcW w:w="1296"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25.749,32</w:t>
            </w:r>
          </w:p>
        </w:tc>
        <w:tc>
          <w:tcPr>
            <w:tcW w:w="1323"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24.430,98</w:t>
            </w:r>
          </w:p>
        </w:tc>
        <w:tc>
          <w:tcPr>
            <w:tcW w:w="1225"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94,88</w:t>
            </w:r>
          </w:p>
        </w:tc>
        <w:tc>
          <w:tcPr>
            <w:tcW w:w="4519" w:type="dxa"/>
          </w:tcPr>
          <w:p w:rsidR="00A53FB5" w:rsidRPr="00AE1A17" w:rsidRDefault="00A53FB5" w:rsidP="00F04AF4">
            <w:pPr>
              <w:rPr>
                <w:rFonts w:ascii="Times New Roman" w:hAnsi="Times New Roman" w:cs="Times New Roman"/>
                <w:lang w:eastAsia="en-US"/>
              </w:rPr>
            </w:pPr>
            <w:r w:rsidRPr="00AE1A17">
              <w:rPr>
                <w:rFonts w:ascii="Times New Roman" w:hAnsi="Times New Roman" w:cs="Times New Roman"/>
                <w:lang w:eastAsia="en-US"/>
              </w:rPr>
              <w:t>Zakup podręczników, materiałów edukacyjnych, ćwiczeń dla klasy  I gimnazjum</w:t>
            </w:r>
          </w:p>
        </w:tc>
      </w:tr>
      <w:tr w:rsidR="00A53FB5" w:rsidRPr="0051024C" w:rsidTr="00F04AF4">
        <w:tc>
          <w:tcPr>
            <w:tcW w:w="817"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85212</w:t>
            </w:r>
          </w:p>
        </w:tc>
        <w:tc>
          <w:tcPr>
            <w:tcW w:w="1296" w:type="dxa"/>
          </w:tcPr>
          <w:p w:rsidR="00A53FB5" w:rsidRPr="00005DBA" w:rsidRDefault="00A53FB5" w:rsidP="00F04AF4">
            <w:pPr>
              <w:ind w:left="-108"/>
              <w:jc w:val="right"/>
              <w:rPr>
                <w:rFonts w:ascii="Times New Roman" w:hAnsi="Times New Roman" w:cs="Times New Roman"/>
              </w:rPr>
            </w:pPr>
            <w:r w:rsidRPr="00005DBA">
              <w:rPr>
                <w:rFonts w:ascii="Times New Roman" w:hAnsi="Times New Roman" w:cs="Times New Roman"/>
              </w:rPr>
              <w:t>1.277.795,00</w:t>
            </w:r>
          </w:p>
        </w:tc>
        <w:tc>
          <w:tcPr>
            <w:tcW w:w="1323" w:type="dxa"/>
          </w:tcPr>
          <w:p w:rsidR="00A53FB5" w:rsidRPr="00005DBA" w:rsidRDefault="00A53FB5" w:rsidP="00F04AF4">
            <w:pPr>
              <w:ind w:left="-128"/>
              <w:jc w:val="right"/>
              <w:rPr>
                <w:rFonts w:ascii="Times New Roman" w:hAnsi="Times New Roman" w:cs="Times New Roman"/>
              </w:rPr>
            </w:pPr>
            <w:r w:rsidRPr="00005DBA">
              <w:rPr>
                <w:rFonts w:ascii="Times New Roman" w:hAnsi="Times New Roman" w:cs="Times New Roman"/>
              </w:rPr>
              <w:t>1.241.181,82</w:t>
            </w:r>
          </w:p>
        </w:tc>
        <w:tc>
          <w:tcPr>
            <w:tcW w:w="1225"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97,13</w:t>
            </w:r>
          </w:p>
        </w:tc>
        <w:tc>
          <w:tcPr>
            <w:tcW w:w="4519" w:type="dxa"/>
          </w:tcPr>
          <w:p w:rsidR="00A53FB5" w:rsidRPr="00005DBA" w:rsidRDefault="00A53FB5" w:rsidP="00F04AF4">
            <w:pPr>
              <w:rPr>
                <w:rFonts w:ascii="Times New Roman" w:eastAsia="Times New Roman" w:hAnsi="Times New Roman" w:cs="Times New Roman"/>
                <w:lang w:eastAsia="en-US"/>
              </w:rPr>
            </w:pPr>
            <w:r w:rsidRPr="00005DBA">
              <w:rPr>
                <w:rFonts w:ascii="Times New Roman" w:hAnsi="Times New Roman" w:cs="Times New Roman"/>
                <w:lang w:eastAsia="en-US"/>
              </w:rPr>
              <w:t>Wypłata świadczeń rodzinnych</w:t>
            </w:r>
          </w:p>
        </w:tc>
      </w:tr>
      <w:tr w:rsidR="00A53FB5" w:rsidRPr="0051024C" w:rsidTr="00F04AF4">
        <w:tc>
          <w:tcPr>
            <w:tcW w:w="817"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85213</w:t>
            </w:r>
          </w:p>
        </w:tc>
        <w:tc>
          <w:tcPr>
            <w:tcW w:w="1296"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4.536,00</w:t>
            </w:r>
          </w:p>
        </w:tc>
        <w:tc>
          <w:tcPr>
            <w:tcW w:w="1323"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4.208,40</w:t>
            </w:r>
          </w:p>
        </w:tc>
        <w:tc>
          <w:tcPr>
            <w:tcW w:w="1225"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92,78</w:t>
            </w:r>
          </w:p>
        </w:tc>
        <w:tc>
          <w:tcPr>
            <w:tcW w:w="4519" w:type="dxa"/>
          </w:tcPr>
          <w:p w:rsidR="00A53FB5" w:rsidRPr="00005DBA" w:rsidRDefault="00A53FB5" w:rsidP="00F04AF4">
            <w:pPr>
              <w:jc w:val="both"/>
              <w:rPr>
                <w:rFonts w:ascii="Times New Roman" w:hAnsi="Times New Roman" w:cs="Times New Roman"/>
              </w:rPr>
            </w:pPr>
            <w:r w:rsidRPr="00005DBA">
              <w:rPr>
                <w:rFonts w:ascii="Times New Roman" w:hAnsi="Times New Roman" w:cs="Times New Roman"/>
                <w:lang w:eastAsia="en-US"/>
              </w:rPr>
              <w:t>Składki zdrowotne dla określonych osób   pobierających zasiłki z pomocy społecznej</w:t>
            </w:r>
          </w:p>
        </w:tc>
      </w:tr>
      <w:tr w:rsidR="00A53FB5" w:rsidRPr="0051024C" w:rsidTr="00F04AF4">
        <w:tc>
          <w:tcPr>
            <w:tcW w:w="817"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85215</w:t>
            </w:r>
          </w:p>
        </w:tc>
        <w:tc>
          <w:tcPr>
            <w:tcW w:w="1296"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464,00</w:t>
            </w:r>
          </w:p>
        </w:tc>
        <w:tc>
          <w:tcPr>
            <w:tcW w:w="1323"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456,06</w:t>
            </w:r>
          </w:p>
        </w:tc>
        <w:tc>
          <w:tcPr>
            <w:tcW w:w="1225"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98,29</w:t>
            </w:r>
          </w:p>
        </w:tc>
        <w:tc>
          <w:tcPr>
            <w:tcW w:w="4519" w:type="dxa"/>
          </w:tcPr>
          <w:p w:rsidR="00A53FB5" w:rsidRPr="00005DBA" w:rsidRDefault="00A53FB5" w:rsidP="00F04AF4">
            <w:pPr>
              <w:rPr>
                <w:rFonts w:ascii="Times New Roman" w:eastAsia="Times New Roman" w:hAnsi="Times New Roman" w:cs="Times New Roman"/>
                <w:lang w:eastAsia="en-US"/>
              </w:rPr>
            </w:pPr>
            <w:r w:rsidRPr="00005DBA">
              <w:rPr>
                <w:rFonts w:ascii="Times New Roman" w:hAnsi="Times New Roman" w:cs="Times New Roman"/>
                <w:lang w:eastAsia="en-US"/>
              </w:rPr>
              <w:t>Dodatek dla odbiorców wrażliwych energii elektrycznej</w:t>
            </w:r>
          </w:p>
        </w:tc>
      </w:tr>
      <w:tr w:rsidR="00A53FB5" w:rsidRPr="0051024C" w:rsidTr="00F04AF4">
        <w:tc>
          <w:tcPr>
            <w:tcW w:w="817"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85228</w:t>
            </w:r>
          </w:p>
        </w:tc>
        <w:tc>
          <w:tcPr>
            <w:tcW w:w="1296"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1.920,00</w:t>
            </w:r>
          </w:p>
        </w:tc>
        <w:tc>
          <w:tcPr>
            <w:tcW w:w="1323"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747,60</w:t>
            </w:r>
          </w:p>
        </w:tc>
        <w:tc>
          <w:tcPr>
            <w:tcW w:w="1225" w:type="dxa"/>
          </w:tcPr>
          <w:p w:rsidR="00A53FB5" w:rsidRPr="00005DBA" w:rsidRDefault="00A53FB5" w:rsidP="00F04AF4">
            <w:pPr>
              <w:jc w:val="right"/>
              <w:rPr>
                <w:rFonts w:ascii="Times New Roman" w:hAnsi="Times New Roman" w:cs="Times New Roman"/>
              </w:rPr>
            </w:pPr>
            <w:r w:rsidRPr="00005DBA">
              <w:rPr>
                <w:rFonts w:ascii="Times New Roman" w:hAnsi="Times New Roman" w:cs="Times New Roman"/>
              </w:rPr>
              <w:t>38,94</w:t>
            </w:r>
          </w:p>
        </w:tc>
        <w:tc>
          <w:tcPr>
            <w:tcW w:w="4519" w:type="dxa"/>
          </w:tcPr>
          <w:p w:rsidR="00A53FB5" w:rsidRPr="00005DBA" w:rsidRDefault="00A53FB5" w:rsidP="00F04AF4">
            <w:pPr>
              <w:rPr>
                <w:rFonts w:ascii="Times New Roman" w:hAnsi="Times New Roman" w:cs="Times New Roman"/>
                <w:lang w:eastAsia="en-US"/>
              </w:rPr>
            </w:pPr>
            <w:r w:rsidRPr="00005DBA">
              <w:rPr>
                <w:rFonts w:ascii="Times New Roman" w:hAnsi="Times New Roman" w:cs="Times New Roman"/>
                <w:lang w:eastAsia="en-US"/>
              </w:rPr>
              <w:t>Usługi opiekuńcze</w:t>
            </w:r>
          </w:p>
        </w:tc>
      </w:tr>
      <w:tr w:rsidR="00A53FB5" w:rsidRPr="0051024C" w:rsidTr="00F04AF4">
        <w:tc>
          <w:tcPr>
            <w:tcW w:w="817" w:type="dxa"/>
          </w:tcPr>
          <w:p w:rsidR="00A53FB5" w:rsidRPr="004E2584" w:rsidRDefault="00A53FB5" w:rsidP="00F04AF4">
            <w:pPr>
              <w:jc w:val="right"/>
              <w:rPr>
                <w:rFonts w:ascii="Times New Roman" w:hAnsi="Times New Roman" w:cs="Times New Roman"/>
              </w:rPr>
            </w:pPr>
            <w:r w:rsidRPr="004E2584">
              <w:rPr>
                <w:rFonts w:ascii="Times New Roman" w:hAnsi="Times New Roman" w:cs="Times New Roman"/>
              </w:rPr>
              <w:t>85295</w:t>
            </w:r>
          </w:p>
        </w:tc>
        <w:tc>
          <w:tcPr>
            <w:tcW w:w="1296" w:type="dxa"/>
          </w:tcPr>
          <w:p w:rsidR="00A53FB5" w:rsidRPr="004E2584" w:rsidRDefault="00A53FB5" w:rsidP="00F04AF4">
            <w:pPr>
              <w:jc w:val="right"/>
              <w:rPr>
                <w:rFonts w:ascii="Times New Roman" w:hAnsi="Times New Roman" w:cs="Times New Roman"/>
              </w:rPr>
            </w:pPr>
            <w:r w:rsidRPr="004E2584">
              <w:rPr>
                <w:rFonts w:ascii="Times New Roman" w:hAnsi="Times New Roman" w:cs="Times New Roman"/>
              </w:rPr>
              <w:t>4.200,00</w:t>
            </w:r>
          </w:p>
        </w:tc>
        <w:tc>
          <w:tcPr>
            <w:tcW w:w="1323" w:type="dxa"/>
          </w:tcPr>
          <w:p w:rsidR="00A53FB5" w:rsidRPr="00AE1A17" w:rsidRDefault="00A53FB5" w:rsidP="00F04AF4">
            <w:pPr>
              <w:jc w:val="right"/>
              <w:rPr>
                <w:rFonts w:ascii="Times New Roman" w:hAnsi="Times New Roman" w:cs="Times New Roman"/>
              </w:rPr>
            </w:pPr>
            <w:r w:rsidRPr="00AE1A17">
              <w:rPr>
                <w:rFonts w:ascii="Times New Roman" w:hAnsi="Times New Roman" w:cs="Times New Roman"/>
              </w:rPr>
              <w:t>4.200,00</w:t>
            </w:r>
          </w:p>
        </w:tc>
        <w:tc>
          <w:tcPr>
            <w:tcW w:w="1225" w:type="dxa"/>
          </w:tcPr>
          <w:p w:rsidR="00A53FB5" w:rsidRPr="00AE1A17" w:rsidRDefault="00A53FB5" w:rsidP="00F04AF4">
            <w:pPr>
              <w:jc w:val="right"/>
              <w:rPr>
                <w:rFonts w:ascii="Times New Roman" w:hAnsi="Times New Roman" w:cs="Times New Roman"/>
              </w:rPr>
            </w:pPr>
            <w:r w:rsidRPr="00AE1A17">
              <w:rPr>
                <w:rFonts w:ascii="Times New Roman" w:hAnsi="Times New Roman" w:cs="Times New Roman"/>
              </w:rPr>
              <w:t>100,00</w:t>
            </w:r>
          </w:p>
        </w:tc>
        <w:tc>
          <w:tcPr>
            <w:tcW w:w="4519" w:type="dxa"/>
          </w:tcPr>
          <w:p w:rsidR="00A53FB5" w:rsidRPr="00AE1A17" w:rsidRDefault="00A53FB5" w:rsidP="00F04AF4">
            <w:pPr>
              <w:rPr>
                <w:rFonts w:ascii="Times New Roman" w:eastAsia="Times New Roman" w:hAnsi="Times New Roman" w:cs="Times New Roman"/>
                <w:lang w:eastAsia="en-US"/>
              </w:rPr>
            </w:pPr>
            <w:r w:rsidRPr="00AE1A17">
              <w:rPr>
                <w:rFonts w:ascii="Times New Roman" w:hAnsi="Times New Roman" w:cs="Times New Roman"/>
                <w:lang w:eastAsia="en-US"/>
              </w:rPr>
              <w:t>Wypłata dodatku do świadczenia pielęgnacyjnego</w:t>
            </w:r>
          </w:p>
        </w:tc>
      </w:tr>
      <w:tr w:rsidR="00A53FB5" w:rsidRPr="0051024C" w:rsidTr="00F04AF4">
        <w:tc>
          <w:tcPr>
            <w:tcW w:w="817" w:type="dxa"/>
          </w:tcPr>
          <w:p w:rsidR="00A53FB5" w:rsidRPr="004E2584" w:rsidRDefault="00A53FB5" w:rsidP="00F04AF4">
            <w:pPr>
              <w:jc w:val="right"/>
              <w:rPr>
                <w:rFonts w:ascii="Times New Roman" w:hAnsi="Times New Roman" w:cs="Times New Roman"/>
              </w:rPr>
            </w:pPr>
            <w:r w:rsidRPr="004E2584">
              <w:rPr>
                <w:rFonts w:ascii="Times New Roman" w:hAnsi="Times New Roman" w:cs="Times New Roman"/>
              </w:rPr>
              <w:t>85295</w:t>
            </w:r>
          </w:p>
        </w:tc>
        <w:tc>
          <w:tcPr>
            <w:tcW w:w="1296" w:type="dxa"/>
          </w:tcPr>
          <w:p w:rsidR="00A53FB5" w:rsidRPr="004E2584" w:rsidRDefault="00A53FB5" w:rsidP="00F04AF4">
            <w:pPr>
              <w:jc w:val="right"/>
              <w:rPr>
                <w:rFonts w:ascii="Times New Roman" w:hAnsi="Times New Roman" w:cs="Times New Roman"/>
              </w:rPr>
            </w:pPr>
            <w:r w:rsidRPr="004E2584">
              <w:rPr>
                <w:rFonts w:ascii="Times New Roman" w:hAnsi="Times New Roman" w:cs="Times New Roman"/>
              </w:rPr>
              <w:t>744,00</w:t>
            </w:r>
          </w:p>
        </w:tc>
        <w:tc>
          <w:tcPr>
            <w:tcW w:w="1323" w:type="dxa"/>
          </w:tcPr>
          <w:p w:rsidR="00A53FB5" w:rsidRPr="00AE1A17" w:rsidRDefault="00A53FB5" w:rsidP="00F04AF4">
            <w:pPr>
              <w:jc w:val="right"/>
              <w:rPr>
                <w:rFonts w:ascii="Times New Roman" w:hAnsi="Times New Roman" w:cs="Times New Roman"/>
              </w:rPr>
            </w:pPr>
            <w:r w:rsidRPr="00AE1A17">
              <w:rPr>
                <w:rFonts w:ascii="Times New Roman" w:hAnsi="Times New Roman" w:cs="Times New Roman"/>
              </w:rPr>
              <w:t>664,64</w:t>
            </w:r>
          </w:p>
        </w:tc>
        <w:tc>
          <w:tcPr>
            <w:tcW w:w="1225" w:type="dxa"/>
          </w:tcPr>
          <w:p w:rsidR="00A53FB5" w:rsidRPr="00AE1A17" w:rsidRDefault="00A53FB5" w:rsidP="00F04AF4">
            <w:pPr>
              <w:jc w:val="right"/>
              <w:rPr>
                <w:rFonts w:ascii="Times New Roman" w:hAnsi="Times New Roman" w:cs="Times New Roman"/>
              </w:rPr>
            </w:pPr>
            <w:r w:rsidRPr="00AE1A17">
              <w:rPr>
                <w:rFonts w:ascii="Times New Roman" w:hAnsi="Times New Roman" w:cs="Times New Roman"/>
              </w:rPr>
              <w:t>89,33</w:t>
            </w:r>
          </w:p>
        </w:tc>
        <w:tc>
          <w:tcPr>
            <w:tcW w:w="4519" w:type="dxa"/>
          </w:tcPr>
          <w:p w:rsidR="00A53FB5" w:rsidRPr="00AE1A17" w:rsidRDefault="00A53FB5" w:rsidP="00F04AF4">
            <w:pPr>
              <w:rPr>
                <w:rFonts w:ascii="Times New Roman" w:hAnsi="Times New Roman" w:cs="Times New Roman"/>
                <w:lang w:eastAsia="en-US"/>
              </w:rPr>
            </w:pPr>
            <w:r w:rsidRPr="00AE1A17">
              <w:rPr>
                <w:rFonts w:ascii="Times New Roman" w:hAnsi="Times New Roman" w:cs="Times New Roman"/>
                <w:lang w:eastAsia="en-US"/>
              </w:rPr>
              <w:t>Karta dużej rodziny</w:t>
            </w:r>
          </w:p>
        </w:tc>
      </w:tr>
      <w:tr w:rsidR="00A53FB5" w:rsidRPr="0051024C" w:rsidTr="00F04AF4">
        <w:tc>
          <w:tcPr>
            <w:tcW w:w="817" w:type="dxa"/>
          </w:tcPr>
          <w:p w:rsidR="00A53FB5" w:rsidRPr="004E2584" w:rsidRDefault="00A53FB5" w:rsidP="00F04AF4">
            <w:pPr>
              <w:spacing w:before="120"/>
              <w:ind w:left="-142"/>
              <w:jc w:val="right"/>
              <w:rPr>
                <w:rFonts w:ascii="Times New Roman" w:hAnsi="Times New Roman" w:cs="Times New Roman"/>
                <w:b/>
              </w:rPr>
            </w:pPr>
            <w:r w:rsidRPr="004E2584">
              <w:rPr>
                <w:rFonts w:ascii="Times New Roman" w:hAnsi="Times New Roman" w:cs="Times New Roman"/>
                <w:b/>
              </w:rPr>
              <w:t>Razem</w:t>
            </w:r>
          </w:p>
        </w:tc>
        <w:tc>
          <w:tcPr>
            <w:tcW w:w="1296" w:type="dxa"/>
          </w:tcPr>
          <w:p w:rsidR="00A53FB5" w:rsidRPr="004E2584" w:rsidRDefault="00A53FB5" w:rsidP="00F04AF4">
            <w:pPr>
              <w:spacing w:before="120"/>
              <w:jc w:val="right"/>
              <w:rPr>
                <w:rFonts w:ascii="Times New Roman" w:hAnsi="Times New Roman" w:cs="Times New Roman"/>
                <w:b/>
                <w:sz w:val="20"/>
                <w:szCs w:val="20"/>
              </w:rPr>
            </w:pPr>
            <w:r w:rsidRPr="004E2584">
              <w:rPr>
                <w:rFonts w:ascii="Times New Roman" w:hAnsi="Times New Roman" w:cs="Times New Roman"/>
                <w:b/>
                <w:sz w:val="20"/>
                <w:szCs w:val="20"/>
              </w:rPr>
              <w:t>1.856.888,26</w:t>
            </w:r>
          </w:p>
        </w:tc>
        <w:tc>
          <w:tcPr>
            <w:tcW w:w="1323" w:type="dxa"/>
          </w:tcPr>
          <w:p w:rsidR="00A53FB5" w:rsidRPr="00AE1A17" w:rsidRDefault="00A53FB5" w:rsidP="00F04AF4">
            <w:pPr>
              <w:spacing w:before="120"/>
              <w:jc w:val="right"/>
              <w:rPr>
                <w:rFonts w:ascii="Times New Roman" w:hAnsi="Times New Roman" w:cs="Times New Roman"/>
                <w:b/>
                <w:sz w:val="20"/>
                <w:szCs w:val="20"/>
              </w:rPr>
            </w:pPr>
            <w:r w:rsidRPr="00AE1A17">
              <w:rPr>
                <w:rFonts w:ascii="Times New Roman" w:hAnsi="Times New Roman" w:cs="Times New Roman"/>
                <w:b/>
                <w:sz w:val="20"/>
                <w:szCs w:val="20"/>
              </w:rPr>
              <w:t>1.815.498,81</w:t>
            </w:r>
          </w:p>
        </w:tc>
        <w:tc>
          <w:tcPr>
            <w:tcW w:w="1225" w:type="dxa"/>
          </w:tcPr>
          <w:p w:rsidR="00A53FB5" w:rsidRPr="00AE1A17" w:rsidRDefault="00A53FB5" w:rsidP="00F04AF4">
            <w:pPr>
              <w:spacing w:before="120"/>
              <w:jc w:val="right"/>
              <w:rPr>
                <w:rFonts w:ascii="Times New Roman" w:hAnsi="Times New Roman" w:cs="Times New Roman"/>
                <w:b/>
                <w:sz w:val="20"/>
                <w:szCs w:val="20"/>
              </w:rPr>
            </w:pPr>
            <w:r>
              <w:rPr>
                <w:rFonts w:ascii="Times New Roman" w:hAnsi="Times New Roman" w:cs="Times New Roman"/>
                <w:b/>
                <w:sz w:val="20"/>
                <w:szCs w:val="20"/>
              </w:rPr>
              <w:t>97,77</w:t>
            </w:r>
          </w:p>
        </w:tc>
        <w:tc>
          <w:tcPr>
            <w:tcW w:w="4519" w:type="dxa"/>
          </w:tcPr>
          <w:p w:rsidR="00A53FB5" w:rsidRPr="00AE1A17" w:rsidRDefault="00A53FB5" w:rsidP="00F04AF4">
            <w:pPr>
              <w:spacing w:before="120"/>
              <w:rPr>
                <w:rFonts w:ascii="Times New Roman" w:hAnsi="Times New Roman" w:cs="Times New Roman"/>
                <w:lang w:eastAsia="en-US"/>
              </w:rPr>
            </w:pPr>
          </w:p>
        </w:tc>
      </w:tr>
    </w:tbl>
    <w:p w:rsidR="00A53FB5" w:rsidRPr="0051024C" w:rsidRDefault="00A53FB5" w:rsidP="00A53FB5">
      <w:pPr>
        <w:spacing w:after="0"/>
        <w:jc w:val="both"/>
        <w:rPr>
          <w:rFonts w:ascii="Times New Roman" w:hAnsi="Times New Roman" w:cs="Times New Roman"/>
          <w:color w:val="FF0000"/>
        </w:rPr>
      </w:pPr>
    </w:p>
    <w:p w:rsidR="00A53FB5" w:rsidRPr="00EB10A4" w:rsidRDefault="00A53FB5" w:rsidP="00A53FB5">
      <w:pPr>
        <w:spacing w:after="0"/>
        <w:jc w:val="both"/>
        <w:rPr>
          <w:rFonts w:ascii="Times New Roman" w:hAnsi="Times New Roman" w:cs="Times New Roman"/>
          <w:sz w:val="24"/>
          <w:szCs w:val="24"/>
        </w:rPr>
      </w:pPr>
      <w:r w:rsidRPr="00EB10A4">
        <w:rPr>
          <w:rFonts w:ascii="Times New Roman" w:hAnsi="Times New Roman" w:cs="Times New Roman"/>
          <w:sz w:val="24"/>
          <w:szCs w:val="24"/>
        </w:rPr>
        <w:t>Dotacja w poszczególnych rozdziałach została wykorzystana zgodnie z zawiadomieniem o wysokości i celu przeznaczenia dotacji oraz rozliczone.</w:t>
      </w:r>
    </w:p>
    <w:p w:rsidR="00A53FB5" w:rsidRPr="00EB10A4" w:rsidRDefault="00A53FB5" w:rsidP="00A53FB5">
      <w:pPr>
        <w:spacing w:after="0"/>
        <w:jc w:val="both"/>
        <w:rPr>
          <w:rFonts w:ascii="Times New Roman" w:hAnsi="Times New Roman" w:cs="Times New Roman"/>
          <w:sz w:val="24"/>
          <w:szCs w:val="24"/>
        </w:rPr>
      </w:pPr>
    </w:p>
    <w:p w:rsidR="00A53FB5" w:rsidRPr="000A1620" w:rsidRDefault="00A53FB5" w:rsidP="00A53FB5">
      <w:pPr>
        <w:pStyle w:val="Akapitzlist"/>
        <w:numPr>
          <w:ilvl w:val="0"/>
          <w:numId w:val="6"/>
        </w:numPr>
        <w:spacing w:after="0"/>
        <w:ind w:left="284" w:hanging="284"/>
        <w:jc w:val="both"/>
        <w:rPr>
          <w:rFonts w:ascii="Times New Roman" w:hAnsi="Times New Roman" w:cs="Times New Roman"/>
          <w:b/>
          <w:sz w:val="24"/>
          <w:szCs w:val="24"/>
        </w:rPr>
      </w:pPr>
      <w:r w:rsidRPr="000A1620">
        <w:rPr>
          <w:rFonts w:ascii="Times New Roman" w:hAnsi="Times New Roman" w:cs="Times New Roman"/>
          <w:b/>
          <w:sz w:val="24"/>
          <w:szCs w:val="24"/>
        </w:rPr>
        <w:t>Dotacje na zadania własne</w:t>
      </w:r>
    </w:p>
    <w:p w:rsidR="00A53FB5" w:rsidRPr="000A1620" w:rsidRDefault="00A53FB5" w:rsidP="00A53FB5">
      <w:pPr>
        <w:spacing w:after="0"/>
        <w:jc w:val="both"/>
        <w:rPr>
          <w:rFonts w:ascii="Times New Roman" w:hAnsi="Times New Roman" w:cs="Times New Roman"/>
          <w:sz w:val="24"/>
          <w:szCs w:val="24"/>
        </w:rPr>
      </w:pPr>
      <w:r w:rsidRPr="000A1620">
        <w:rPr>
          <w:rFonts w:ascii="Times New Roman" w:hAnsi="Times New Roman" w:cs="Times New Roman"/>
          <w:sz w:val="24"/>
          <w:szCs w:val="24"/>
        </w:rPr>
        <w:t>Zadania realizowane są w działach 758, 801, 852, 854 (paragraf 2030) na poniższe cele.</w:t>
      </w:r>
    </w:p>
    <w:tbl>
      <w:tblPr>
        <w:tblStyle w:val="Tabela-Siatka"/>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64"/>
        <w:gridCol w:w="1206"/>
        <w:gridCol w:w="1271"/>
        <w:gridCol w:w="1125"/>
        <w:gridCol w:w="4856"/>
      </w:tblGrid>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0A1620" w:rsidRDefault="00A53FB5" w:rsidP="00F04AF4">
            <w:pPr>
              <w:jc w:val="center"/>
              <w:rPr>
                <w:rFonts w:ascii="Times New Roman" w:eastAsia="Times New Roman" w:hAnsi="Times New Roman" w:cs="Times New Roman"/>
                <w:lang w:eastAsia="en-US"/>
              </w:rPr>
            </w:pPr>
            <w:r w:rsidRPr="000A1620">
              <w:rPr>
                <w:rFonts w:ascii="Times New Roman" w:hAnsi="Times New Roman"/>
                <w:lang w:eastAsia="en-US"/>
              </w:rPr>
              <w:t>Roz-dział</w:t>
            </w:r>
          </w:p>
        </w:tc>
        <w:tc>
          <w:tcPr>
            <w:tcW w:w="1206" w:type="dxa"/>
            <w:tcBorders>
              <w:top w:val="dotted" w:sz="4" w:space="0" w:color="auto"/>
              <w:left w:val="dotted" w:sz="4" w:space="0" w:color="auto"/>
              <w:bottom w:val="dotted" w:sz="4" w:space="0" w:color="auto"/>
              <w:right w:val="dotted" w:sz="4" w:space="0" w:color="auto"/>
            </w:tcBorders>
            <w:hideMark/>
          </w:tcPr>
          <w:p w:rsidR="00A53FB5" w:rsidRPr="000A1620" w:rsidRDefault="00A53FB5" w:rsidP="00F04AF4">
            <w:pPr>
              <w:jc w:val="center"/>
              <w:rPr>
                <w:rFonts w:ascii="Times New Roman" w:eastAsia="Times New Roman" w:hAnsi="Times New Roman" w:cs="Times New Roman"/>
                <w:lang w:eastAsia="en-US"/>
              </w:rPr>
            </w:pPr>
            <w:r w:rsidRPr="000A1620">
              <w:rPr>
                <w:rFonts w:ascii="Times New Roman" w:hAnsi="Times New Roman"/>
                <w:lang w:eastAsia="en-US"/>
              </w:rPr>
              <w:t>Plan</w:t>
            </w:r>
          </w:p>
        </w:tc>
        <w:tc>
          <w:tcPr>
            <w:tcW w:w="1271" w:type="dxa"/>
            <w:tcBorders>
              <w:top w:val="dotted" w:sz="4" w:space="0" w:color="auto"/>
              <w:left w:val="dotted" w:sz="4" w:space="0" w:color="auto"/>
              <w:bottom w:val="dotted" w:sz="4" w:space="0" w:color="auto"/>
              <w:right w:val="dotted" w:sz="4" w:space="0" w:color="auto"/>
            </w:tcBorders>
            <w:hideMark/>
          </w:tcPr>
          <w:p w:rsidR="00A53FB5" w:rsidRPr="000A1620" w:rsidRDefault="00A53FB5" w:rsidP="00F04AF4">
            <w:pPr>
              <w:jc w:val="center"/>
              <w:rPr>
                <w:rFonts w:ascii="Times New Roman" w:eastAsia="Times New Roman" w:hAnsi="Times New Roman" w:cs="Times New Roman"/>
                <w:lang w:eastAsia="en-US"/>
              </w:rPr>
            </w:pPr>
            <w:r w:rsidRPr="000A1620">
              <w:rPr>
                <w:rFonts w:ascii="Times New Roman" w:hAnsi="Times New Roman"/>
                <w:lang w:eastAsia="en-US"/>
              </w:rPr>
              <w:t>Wykona-nie</w:t>
            </w:r>
          </w:p>
        </w:tc>
        <w:tc>
          <w:tcPr>
            <w:tcW w:w="1125" w:type="dxa"/>
            <w:tcBorders>
              <w:top w:val="dotted" w:sz="4" w:space="0" w:color="auto"/>
              <w:left w:val="dotted" w:sz="4" w:space="0" w:color="auto"/>
              <w:bottom w:val="dotted" w:sz="4" w:space="0" w:color="auto"/>
              <w:right w:val="dotted" w:sz="4" w:space="0" w:color="auto"/>
            </w:tcBorders>
            <w:hideMark/>
          </w:tcPr>
          <w:p w:rsidR="00A53FB5" w:rsidRPr="000A1620" w:rsidRDefault="00A53FB5" w:rsidP="00F04AF4">
            <w:pPr>
              <w:jc w:val="center"/>
              <w:rPr>
                <w:rFonts w:ascii="Times New Roman" w:eastAsia="Times New Roman" w:hAnsi="Times New Roman" w:cs="Times New Roman"/>
                <w:lang w:eastAsia="en-US"/>
              </w:rPr>
            </w:pPr>
            <w:r w:rsidRPr="000A1620">
              <w:rPr>
                <w:rFonts w:ascii="Times New Roman" w:hAnsi="Times New Roman"/>
                <w:lang w:eastAsia="en-US"/>
              </w:rPr>
              <w:t>% wykona-nia planu</w:t>
            </w:r>
          </w:p>
        </w:tc>
        <w:tc>
          <w:tcPr>
            <w:tcW w:w="4856" w:type="dxa"/>
            <w:tcBorders>
              <w:top w:val="dotted" w:sz="4" w:space="0" w:color="auto"/>
              <w:left w:val="dotted" w:sz="4" w:space="0" w:color="auto"/>
              <w:bottom w:val="dotted" w:sz="4" w:space="0" w:color="auto"/>
              <w:right w:val="dotted" w:sz="4" w:space="0" w:color="auto"/>
            </w:tcBorders>
          </w:tcPr>
          <w:p w:rsidR="00A53FB5" w:rsidRPr="000A1620" w:rsidRDefault="00A53FB5" w:rsidP="00F04AF4">
            <w:pPr>
              <w:rPr>
                <w:rFonts w:ascii="Times New Roman" w:eastAsia="Times New Roman" w:hAnsi="Times New Roman"/>
                <w:lang w:eastAsia="en-US"/>
              </w:rPr>
            </w:pPr>
          </w:p>
          <w:p w:rsidR="00A53FB5" w:rsidRPr="000A1620" w:rsidRDefault="00A53FB5" w:rsidP="00F04AF4">
            <w:pPr>
              <w:ind w:left="499" w:hanging="499"/>
              <w:jc w:val="center"/>
              <w:rPr>
                <w:rFonts w:ascii="Times New Roman" w:eastAsia="Times New Roman" w:hAnsi="Times New Roman" w:cs="Times New Roman"/>
                <w:lang w:eastAsia="en-US"/>
              </w:rPr>
            </w:pPr>
            <w:r w:rsidRPr="000A1620">
              <w:rPr>
                <w:rFonts w:ascii="Times New Roman" w:hAnsi="Times New Roman"/>
                <w:lang w:eastAsia="en-US"/>
              </w:rPr>
              <w:t>Cel dotacji</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0A1620" w:rsidRDefault="00A53FB5" w:rsidP="00F04AF4">
            <w:pPr>
              <w:jc w:val="center"/>
              <w:rPr>
                <w:rFonts w:ascii="Times New Roman" w:eastAsia="Times New Roman" w:hAnsi="Times New Roman" w:cs="Times New Roman"/>
                <w:b/>
                <w:lang w:eastAsia="en-US"/>
              </w:rPr>
            </w:pPr>
            <w:r w:rsidRPr="000A1620">
              <w:rPr>
                <w:rFonts w:ascii="Times New Roman" w:hAnsi="Times New Roman"/>
                <w:lang w:eastAsia="en-US"/>
              </w:rPr>
              <w:t>75814</w:t>
            </w:r>
          </w:p>
        </w:tc>
        <w:tc>
          <w:tcPr>
            <w:tcW w:w="1206" w:type="dxa"/>
            <w:tcBorders>
              <w:top w:val="dotted" w:sz="4" w:space="0" w:color="auto"/>
              <w:left w:val="dotted" w:sz="4" w:space="0" w:color="auto"/>
              <w:bottom w:val="dotted" w:sz="4" w:space="0" w:color="auto"/>
              <w:right w:val="dotted" w:sz="4" w:space="0" w:color="auto"/>
            </w:tcBorders>
            <w:hideMark/>
          </w:tcPr>
          <w:p w:rsidR="00A53FB5" w:rsidRPr="000A1620" w:rsidRDefault="00A53FB5" w:rsidP="00F04AF4">
            <w:pPr>
              <w:pStyle w:val="Tekstpodstawowy3"/>
              <w:spacing w:after="0"/>
              <w:jc w:val="right"/>
              <w:rPr>
                <w:rFonts w:ascii="Times New Roman" w:hAnsi="Times New Roman"/>
                <w:sz w:val="22"/>
                <w:szCs w:val="22"/>
                <w:lang w:eastAsia="en-US"/>
              </w:rPr>
            </w:pPr>
            <w:r w:rsidRPr="000A1620">
              <w:rPr>
                <w:rFonts w:ascii="Times New Roman" w:hAnsi="Times New Roman"/>
                <w:sz w:val="22"/>
                <w:szCs w:val="22"/>
                <w:lang w:eastAsia="en-US"/>
              </w:rPr>
              <w:t>26.512,87</w:t>
            </w:r>
          </w:p>
        </w:tc>
        <w:tc>
          <w:tcPr>
            <w:tcW w:w="1271" w:type="dxa"/>
            <w:tcBorders>
              <w:top w:val="dotted" w:sz="4" w:space="0" w:color="auto"/>
              <w:left w:val="dotted" w:sz="4" w:space="0" w:color="auto"/>
              <w:bottom w:val="dotted" w:sz="4" w:space="0" w:color="auto"/>
              <w:right w:val="dotted" w:sz="4" w:space="0" w:color="auto"/>
            </w:tcBorders>
            <w:hideMark/>
          </w:tcPr>
          <w:p w:rsidR="00A53FB5" w:rsidRPr="000A1620" w:rsidRDefault="00A53FB5" w:rsidP="00F04AF4">
            <w:pPr>
              <w:pStyle w:val="Tekstpodstawowy3"/>
              <w:spacing w:after="0"/>
              <w:jc w:val="right"/>
              <w:rPr>
                <w:rFonts w:ascii="Times New Roman" w:hAnsi="Times New Roman"/>
                <w:sz w:val="22"/>
                <w:szCs w:val="22"/>
                <w:lang w:eastAsia="en-US"/>
              </w:rPr>
            </w:pPr>
            <w:r w:rsidRPr="000A1620">
              <w:rPr>
                <w:rFonts w:ascii="Times New Roman" w:hAnsi="Times New Roman"/>
                <w:sz w:val="22"/>
                <w:szCs w:val="22"/>
                <w:lang w:eastAsia="en-US"/>
              </w:rPr>
              <w:t>26.512,87</w:t>
            </w:r>
          </w:p>
        </w:tc>
        <w:tc>
          <w:tcPr>
            <w:tcW w:w="1125" w:type="dxa"/>
            <w:tcBorders>
              <w:top w:val="dotted" w:sz="4" w:space="0" w:color="auto"/>
              <w:left w:val="dotted" w:sz="4" w:space="0" w:color="auto"/>
              <w:bottom w:val="dotted" w:sz="4" w:space="0" w:color="auto"/>
              <w:right w:val="dotted" w:sz="4" w:space="0" w:color="auto"/>
            </w:tcBorders>
            <w:hideMark/>
          </w:tcPr>
          <w:p w:rsidR="00A53FB5" w:rsidRPr="000A1620" w:rsidRDefault="00A53FB5" w:rsidP="00F04AF4">
            <w:pPr>
              <w:pStyle w:val="Tekstpodstawowy3"/>
              <w:spacing w:after="0"/>
              <w:jc w:val="right"/>
              <w:rPr>
                <w:rFonts w:ascii="Times New Roman" w:hAnsi="Times New Roman"/>
                <w:sz w:val="22"/>
                <w:szCs w:val="22"/>
                <w:lang w:eastAsia="en-US"/>
              </w:rPr>
            </w:pPr>
            <w:r w:rsidRPr="000A1620">
              <w:rPr>
                <w:rFonts w:ascii="Times New Roman" w:hAnsi="Times New Roman"/>
                <w:sz w:val="22"/>
                <w:szCs w:val="22"/>
                <w:lang w:eastAsia="en-US"/>
              </w:rPr>
              <w:t>100,00</w:t>
            </w:r>
          </w:p>
        </w:tc>
        <w:tc>
          <w:tcPr>
            <w:tcW w:w="4856" w:type="dxa"/>
            <w:tcBorders>
              <w:top w:val="dotted" w:sz="4" w:space="0" w:color="auto"/>
              <w:left w:val="dotted" w:sz="4" w:space="0" w:color="auto"/>
              <w:bottom w:val="dotted" w:sz="4" w:space="0" w:color="auto"/>
              <w:right w:val="dotted" w:sz="4" w:space="0" w:color="auto"/>
            </w:tcBorders>
            <w:hideMark/>
          </w:tcPr>
          <w:p w:rsidR="00A53FB5" w:rsidRPr="000A1620" w:rsidRDefault="00A53FB5" w:rsidP="00F04AF4">
            <w:pPr>
              <w:rPr>
                <w:rFonts w:ascii="Times New Roman" w:eastAsia="Times New Roman" w:hAnsi="Times New Roman" w:cs="Times New Roman"/>
                <w:sz w:val="21"/>
                <w:szCs w:val="21"/>
                <w:lang w:eastAsia="en-US"/>
              </w:rPr>
            </w:pPr>
            <w:r w:rsidRPr="000A1620">
              <w:rPr>
                <w:rFonts w:ascii="Times New Roman" w:hAnsi="Times New Roman"/>
                <w:sz w:val="21"/>
                <w:szCs w:val="21"/>
                <w:lang w:eastAsia="en-US"/>
              </w:rPr>
              <w:t>37,834% od zrealizowanego Funduszu Sołeckiego za 2014r.</w:t>
            </w:r>
          </w:p>
        </w:tc>
      </w:tr>
      <w:tr w:rsidR="00A53FB5" w:rsidRPr="0051024C" w:rsidTr="00F04AF4">
        <w:trPr>
          <w:trHeight w:val="404"/>
        </w:trPr>
        <w:tc>
          <w:tcPr>
            <w:tcW w:w="864"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jc w:val="center"/>
              <w:rPr>
                <w:rFonts w:ascii="Times New Roman" w:hAnsi="Times New Roman"/>
                <w:lang w:eastAsia="en-US"/>
              </w:rPr>
            </w:pPr>
            <w:r w:rsidRPr="00EB10A4">
              <w:rPr>
                <w:rFonts w:ascii="Times New Roman" w:hAnsi="Times New Roman"/>
                <w:lang w:eastAsia="en-US"/>
              </w:rPr>
              <w:t>80101</w:t>
            </w:r>
          </w:p>
        </w:tc>
        <w:tc>
          <w:tcPr>
            <w:tcW w:w="120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4.340,00</w:t>
            </w:r>
          </w:p>
        </w:tc>
        <w:tc>
          <w:tcPr>
            <w:tcW w:w="1271"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4.340,00</w:t>
            </w:r>
          </w:p>
        </w:tc>
        <w:tc>
          <w:tcPr>
            <w:tcW w:w="1125"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100,00</w:t>
            </w:r>
          </w:p>
        </w:tc>
        <w:tc>
          <w:tcPr>
            <w:tcW w:w="485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rPr>
                <w:rFonts w:ascii="Times New Roman" w:hAnsi="Times New Roman"/>
                <w:sz w:val="21"/>
                <w:szCs w:val="21"/>
                <w:lang w:eastAsia="en-US"/>
              </w:rPr>
            </w:pPr>
            <w:r>
              <w:rPr>
                <w:rFonts w:ascii="Times New Roman" w:hAnsi="Times New Roman"/>
                <w:sz w:val="21"/>
                <w:szCs w:val="21"/>
                <w:lang w:eastAsia="en-US"/>
              </w:rPr>
              <w:t>Zakup książek do biblioteki realizacja programu „Książka  naszych marzeń</w:t>
            </w:r>
          </w:p>
        </w:tc>
      </w:tr>
      <w:tr w:rsidR="00A53FB5" w:rsidRPr="0051024C" w:rsidTr="00F04AF4">
        <w:trPr>
          <w:trHeight w:val="404"/>
        </w:trPr>
        <w:tc>
          <w:tcPr>
            <w:tcW w:w="864"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jc w:val="center"/>
              <w:rPr>
                <w:rFonts w:ascii="Times New Roman" w:eastAsia="Times New Roman" w:hAnsi="Times New Roman" w:cs="Times New Roman"/>
                <w:lang w:eastAsia="en-US"/>
              </w:rPr>
            </w:pPr>
            <w:r w:rsidRPr="00EB10A4">
              <w:rPr>
                <w:rFonts w:ascii="Times New Roman" w:hAnsi="Times New Roman"/>
                <w:lang w:eastAsia="en-US"/>
              </w:rPr>
              <w:t>80103</w:t>
            </w:r>
          </w:p>
        </w:tc>
        <w:tc>
          <w:tcPr>
            <w:tcW w:w="120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38.189,00</w:t>
            </w:r>
          </w:p>
        </w:tc>
        <w:tc>
          <w:tcPr>
            <w:tcW w:w="1271"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38.189,00</w:t>
            </w:r>
          </w:p>
        </w:tc>
        <w:tc>
          <w:tcPr>
            <w:tcW w:w="1125"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100,00</w:t>
            </w:r>
          </w:p>
        </w:tc>
        <w:tc>
          <w:tcPr>
            <w:tcW w:w="4856" w:type="dxa"/>
            <w:vMerge w:val="restart"/>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rPr>
                <w:rFonts w:ascii="Times New Roman" w:eastAsia="Times New Roman" w:hAnsi="Times New Roman" w:cs="Times New Roman"/>
                <w:sz w:val="21"/>
                <w:szCs w:val="21"/>
                <w:lang w:eastAsia="en-US"/>
              </w:rPr>
            </w:pPr>
            <w:r w:rsidRPr="00EB10A4">
              <w:rPr>
                <w:rFonts w:ascii="Times New Roman" w:hAnsi="Times New Roman"/>
                <w:sz w:val="21"/>
                <w:szCs w:val="21"/>
                <w:lang w:eastAsia="en-US"/>
              </w:rPr>
              <w:t>Realizacja zadań w zakresie wychowania przed-szkolnego w 2015r.</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jc w:val="center"/>
              <w:rPr>
                <w:rFonts w:ascii="Times New Roman" w:eastAsia="Times New Roman" w:hAnsi="Times New Roman" w:cs="Times New Roman"/>
                <w:lang w:eastAsia="en-US"/>
              </w:rPr>
            </w:pPr>
            <w:r w:rsidRPr="00EB10A4">
              <w:rPr>
                <w:rFonts w:ascii="Times New Roman" w:hAnsi="Times New Roman"/>
                <w:lang w:eastAsia="en-US"/>
              </w:rPr>
              <w:t>80104</w:t>
            </w:r>
          </w:p>
        </w:tc>
        <w:tc>
          <w:tcPr>
            <w:tcW w:w="120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533.388,00</w:t>
            </w:r>
          </w:p>
        </w:tc>
        <w:tc>
          <w:tcPr>
            <w:tcW w:w="1271"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532.915,27</w:t>
            </w:r>
          </w:p>
        </w:tc>
        <w:tc>
          <w:tcPr>
            <w:tcW w:w="1125"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99,91</w:t>
            </w: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A53FB5" w:rsidRPr="0051024C" w:rsidRDefault="00A53FB5" w:rsidP="00F04AF4">
            <w:pPr>
              <w:rPr>
                <w:rFonts w:ascii="Times New Roman" w:eastAsia="Times New Roman" w:hAnsi="Times New Roman" w:cs="Times New Roman"/>
                <w:color w:val="FF0000"/>
                <w:sz w:val="21"/>
                <w:szCs w:val="21"/>
                <w:lang w:eastAsia="en-US"/>
              </w:rPr>
            </w:pP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center"/>
              <w:rPr>
                <w:rFonts w:ascii="Times New Roman" w:hAnsi="Times New Roman"/>
                <w:sz w:val="22"/>
                <w:szCs w:val="22"/>
                <w:lang w:eastAsia="en-US"/>
              </w:rPr>
            </w:pPr>
            <w:r w:rsidRPr="00EB10A4">
              <w:rPr>
                <w:rFonts w:ascii="Times New Roman" w:hAnsi="Times New Roman"/>
                <w:sz w:val="22"/>
                <w:szCs w:val="22"/>
                <w:lang w:eastAsia="en-US"/>
              </w:rPr>
              <w:t>85206</w:t>
            </w:r>
          </w:p>
        </w:tc>
        <w:tc>
          <w:tcPr>
            <w:tcW w:w="120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15.033,00</w:t>
            </w:r>
          </w:p>
        </w:tc>
        <w:tc>
          <w:tcPr>
            <w:tcW w:w="1271"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14.120,29</w:t>
            </w:r>
          </w:p>
        </w:tc>
        <w:tc>
          <w:tcPr>
            <w:tcW w:w="1125"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93,93</w:t>
            </w:r>
          </w:p>
        </w:tc>
        <w:tc>
          <w:tcPr>
            <w:tcW w:w="4856" w:type="dxa"/>
            <w:tcBorders>
              <w:top w:val="dotted" w:sz="4" w:space="0" w:color="auto"/>
              <w:left w:val="dotted" w:sz="4" w:space="0" w:color="auto"/>
              <w:bottom w:val="dotted" w:sz="4" w:space="0" w:color="auto"/>
              <w:right w:val="dotted" w:sz="4" w:space="0" w:color="auto"/>
            </w:tcBorders>
            <w:hideMark/>
          </w:tcPr>
          <w:p w:rsidR="00A53FB5" w:rsidRPr="0051024C" w:rsidRDefault="00A53FB5" w:rsidP="00F04AF4">
            <w:pPr>
              <w:rPr>
                <w:rFonts w:ascii="Times New Roman" w:hAnsi="Times New Roman"/>
                <w:color w:val="FF0000"/>
                <w:sz w:val="21"/>
                <w:szCs w:val="21"/>
                <w:lang w:eastAsia="en-US"/>
              </w:rPr>
            </w:pP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center"/>
              <w:rPr>
                <w:rFonts w:ascii="Times New Roman" w:hAnsi="Times New Roman"/>
                <w:sz w:val="22"/>
                <w:szCs w:val="22"/>
                <w:lang w:eastAsia="en-US"/>
              </w:rPr>
            </w:pPr>
            <w:r w:rsidRPr="00EB10A4">
              <w:rPr>
                <w:rFonts w:ascii="Times New Roman" w:hAnsi="Times New Roman"/>
                <w:sz w:val="22"/>
                <w:szCs w:val="22"/>
                <w:lang w:eastAsia="en-US"/>
              </w:rPr>
              <w:t>85213</w:t>
            </w:r>
          </w:p>
        </w:tc>
        <w:tc>
          <w:tcPr>
            <w:tcW w:w="120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4.401,00</w:t>
            </w:r>
          </w:p>
        </w:tc>
        <w:tc>
          <w:tcPr>
            <w:tcW w:w="1271"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4.401,00</w:t>
            </w:r>
          </w:p>
        </w:tc>
        <w:tc>
          <w:tcPr>
            <w:tcW w:w="1125"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100,00</w:t>
            </w:r>
          </w:p>
        </w:tc>
        <w:tc>
          <w:tcPr>
            <w:tcW w:w="485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rPr>
                <w:rFonts w:ascii="Times New Roman" w:eastAsia="Times New Roman" w:hAnsi="Times New Roman" w:cs="Times New Roman"/>
                <w:sz w:val="21"/>
                <w:szCs w:val="21"/>
                <w:lang w:eastAsia="en-US"/>
              </w:rPr>
            </w:pPr>
            <w:r w:rsidRPr="00EB10A4">
              <w:rPr>
                <w:rFonts w:ascii="Times New Roman" w:hAnsi="Times New Roman"/>
                <w:sz w:val="21"/>
                <w:szCs w:val="21"/>
                <w:lang w:eastAsia="en-US"/>
              </w:rPr>
              <w:t>Dofinansowanie składek na ubezpieczenia zdrowotne opłacone za osoby pobierające niektóre świadczenia z pomocy społecznej i świadczenia rodzinne.</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ind w:left="499" w:hanging="499"/>
              <w:jc w:val="center"/>
              <w:rPr>
                <w:rFonts w:ascii="Times New Roman" w:eastAsia="Times New Roman" w:hAnsi="Times New Roman" w:cs="Times New Roman"/>
                <w:lang w:eastAsia="en-US"/>
              </w:rPr>
            </w:pPr>
            <w:r w:rsidRPr="00EB10A4">
              <w:rPr>
                <w:rFonts w:ascii="Times New Roman" w:hAnsi="Times New Roman"/>
                <w:lang w:eastAsia="en-US"/>
              </w:rPr>
              <w:t>85214</w:t>
            </w:r>
          </w:p>
        </w:tc>
        <w:tc>
          <w:tcPr>
            <w:tcW w:w="120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164.654,00</w:t>
            </w:r>
          </w:p>
        </w:tc>
        <w:tc>
          <w:tcPr>
            <w:tcW w:w="1271"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158.713,78</w:t>
            </w:r>
          </w:p>
        </w:tc>
        <w:tc>
          <w:tcPr>
            <w:tcW w:w="1125"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96,39</w:t>
            </w:r>
          </w:p>
        </w:tc>
        <w:tc>
          <w:tcPr>
            <w:tcW w:w="485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rPr>
                <w:rFonts w:ascii="Times New Roman" w:eastAsia="Times New Roman" w:hAnsi="Times New Roman" w:cs="Times New Roman"/>
                <w:sz w:val="21"/>
                <w:szCs w:val="21"/>
                <w:lang w:eastAsia="en-US"/>
              </w:rPr>
            </w:pPr>
            <w:r w:rsidRPr="00EB10A4">
              <w:rPr>
                <w:rFonts w:ascii="Times New Roman" w:hAnsi="Times New Roman"/>
                <w:sz w:val="21"/>
                <w:szCs w:val="21"/>
                <w:lang w:eastAsia="en-US"/>
              </w:rPr>
              <w:t>Dofinansowanie wypłat zasiłków okresowych</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ind w:left="499" w:hanging="499"/>
              <w:jc w:val="center"/>
              <w:rPr>
                <w:rFonts w:ascii="Times New Roman" w:eastAsia="Times New Roman" w:hAnsi="Times New Roman" w:cs="Times New Roman"/>
                <w:lang w:eastAsia="en-US"/>
              </w:rPr>
            </w:pPr>
            <w:r w:rsidRPr="00EB10A4">
              <w:rPr>
                <w:rFonts w:ascii="Times New Roman" w:hAnsi="Times New Roman"/>
                <w:lang w:eastAsia="en-US"/>
              </w:rPr>
              <w:t>85216</w:t>
            </w:r>
          </w:p>
        </w:tc>
        <w:tc>
          <w:tcPr>
            <w:tcW w:w="120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65.210,00</w:t>
            </w:r>
          </w:p>
        </w:tc>
        <w:tc>
          <w:tcPr>
            <w:tcW w:w="1271"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64.772,79</w:t>
            </w:r>
          </w:p>
        </w:tc>
        <w:tc>
          <w:tcPr>
            <w:tcW w:w="1125"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pStyle w:val="Tekstpodstawowy3"/>
              <w:spacing w:after="0"/>
              <w:jc w:val="right"/>
              <w:rPr>
                <w:rFonts w:ascii="Times New Roman" w:hAnsi="Times New Roman"/>
                <w:sz w:val="22"/>
                <w:szCs w:val="22"/>
                <w:lang w:eastAsia="en-US"/>
              </w:rPr>
            </w:pPr>
            <w:r w:rsidRPr="00EB10A4">
              <w:rPr>
                <w:rFonts w:ascii="Times New Roman" w:hAnsi="Times New Roman"/>
                <w:sz w:val="22"/>
                <w:szCs w:val="22"/>
                <w:lang w:eastAsia="en-US"/>
              </w:rPr>
              <w:t>99,33</w:t>
            </w:r>
          </w:p>
        </w:tc>
        <w:tc>
          <w:tcPr>
            <w:tcW w:w="4856" w:type="dxa"/>
            <w:tcBorders>
              <w:top w:val="dotted" w:sz="4" w:space="0" w:color="auto"/>
              <w:left w:val="dotted" w:sz="4" w:space="0" w:color="auto"/>
              <w:bottom w:val="dotted" w:sz="4" w:space="0" w:color="auto"/>
              <w:right w:val="dotted" w:sz="4" w:space="0" w:color="auto"/>
            </w:tcBorders>
            <w:hideMark/>
          </w:tcPr>
          <w:p w:rsidR="00A53FB5" w:rsidRPr="00EB10A4" w:rsidRDefault="00A53FB5" w:rsidP="00F04AF4">
            <w:pPr>
              <w:rPr>
                <w:rFonts w:ascii="Times New Roman" w:eastAsia="Times New Roman" w:hAnsi="Times New Roman" w:cs="Times New Roman"/>
                <w:sz w:val="21"/>
                <w:szCs w:val="21"/>
                <w:lang w:eastAsia="en-US"/>
              </w:rPr>
            </w:pPr>
            <w:r w:rsidRPr="00EB10A4">
              <w:rPr>
                <w:rFonts w:ascii="Times New Roman" w:hAnsi="Times New Roman"/>
                <w:sz w:val="21"/>
                <w:szCs w:val="21"/>
                <w:lang w:eastAsia="en-US"/>
              </w:rPr>
              <w:t>Dofinansowanie wypłat zasiłków stałych</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BA064B" w:rsidRDefault="00A53FB5" w:rsidP="00F04AF4">
            <w:pPr>
              <w:ind w:left="499" w:hanging="499"/>
              <w:jc w:val="center"/>
              <w:rPr>
                <w:rFonts w:ascii="Times New Roman" w:eastAsia="Times New Roman" w:hAnsi="Times New Roman" w:cs="Times New Roman"/>
                <w:lang w:eastAsia="en-US"/>
              </w:rPr>
            </w:pPr>
            <w:r w:rsidRPr="00BA064B">
              <w:rPr>
                <w:rFonts w:ascii="Times New Roman" w:hAnsi="Times New Roman"/>
                <w:lang w:eastAsia="en-US"/>
              </w:rPr>
              <w:lastRenderedPageBreak/>
              <w:t>85219</w:t>
            </w:r>
          </w:p>
        </w:tc>
        <w:tc>
          <w:tcPr>
            <w:tcW w:w="1206" w:type="dxa"/>
            <w:tcBorders>
              <w:top w:val="dotted" w:sz="4" w:space="0" w:color="auto"/>
              <w:left w:val="dotted" w:sz="4" w:space="0" w:color="auto"/>
              <w:bottom w:val="dotted" w:sz="4" w:space="0" w:color="auto"/>
              <w:right w:val="dotted" w:sz="4" w:space="0" w:color="auto"/>
            </w:tcBorders>
            <w:hideMark/>
          </w:tcPr>
          <w:p w:rsidR="00A53FB5" w:rsidRPr="00BA064B" w:rsidRDefault="00A53FB5" w:rsidP="00F04AF4">
            <w:pPr>
              <w:pStyle w:val="Tekstpodstawowy3"/>
              <w:spacing w:after="0"/>
              <w:jc w:val="right"/>
              <w:rPr>
                <w:rFonts w:ascii="Times New Roman" w:hAnsi="Times New Roman"/>
                <w:sz w:val="22"/>
                <w:szCs w:val="22"/>
                <w:lang w:eastAsia="en-US"/>
              </w:rPr>
            </w:pPr>
            <w:r w:rsidRPr="00BA064B">
              <w:rPr>
                <w:rFonts w:ascii="Times New Roman" w:hAnsi="Times New Roman"/>
                <w:sz w:val="22"/>
                <w:szCs w:val="22"/>
                <w:lang w:eastAsia="en-US"/>
              </w:rPr>
              <w:t>45.457,00</w:t>
            </w:r>
          </w:p>
        </w:tc>
        <w:tc>
          <w:tcPr>
            <w:tcW w:w="1271" w:type="dxa"/>
            <w:tcBorders>
              <w:top w:val="dotted" w:sz="4" w:space="0" w:color="auto"/>
              <w:left w:val="dotted" w:sz="4" w:space="0" w:color="auto"/>
              <w:bottom w:val="dotted" w:sz="4" w:space="0" w:color="auto"/>
              <w:right w:val="dotted" w:sz="4" w:space="0" w:color="auto"/>
            </w:tcBorders>
            <w:hideMark/>
          </w:tcPr>
          <w:p w:rsidR="00A53FB5" w:rsidRPr="00BA064B" w:rsidRDefault="00A53FB5" w:rsidP="00F04AF4">
            <w:pPr>
              <w:pStyle w:val="Tekstpodstawowy3"/>
              <w:spacing w:after="0"/>
              <w:jc w:val="right"/>
              <w:rPr>
                <w:rFonts w:ascii="Times New Roman" w:hAnsi="Times New Roman"/>
                <w:sz w:val="22"/>
                <w:szCs w:val="22"/>
                <w:lang w:eastAsia="en-US"/>
              </w:rPr>
            </w:pPr>
            <w:r w:rsidRPr="00BA064B">
              <w:rPr>
                <w:rFonts w:ascii="Times New Roman" w:hAnsi="Times New Roman"/>
                <w:sz w:val="22"/>
                <w:szCs w:val="22"/>
                <w:lang w:eastAsia="en-US"/>
              </w:rPr>
              <w:t>45.457,00</w:t>
            </w:r>
          </w:p>
        </w:tc>
        <w:tc>
          <w:tcPr>
            <w:tcW w:w="1125" w:type="dxa"/>
            <w:tcBorders>
              <w:top w:val="dotted" w:sz="4" w:space="0" w:color="auto"/>
              <w:left w:val="dotted" w:sz="4" w:space="0" w:color="auto"/>
              <w:bottom w:val="dotted" w:sz="4" w:space="0" w:color="auto"/>
              <w:right w:val="dotted" w:sz="4" w:space="0" w:color="auto"/>
            </w:tcBorders>
            <w:hideMark/>
          </w:tcPr>
          <w:p w:rsidR="00A53FB5" w:rsidRPr="00BA064B" w:rsidRDefault="00A53FB5" w:rsidP="00F04AF4">
            <w:pPr>
              <w:pStyle w:val="Tekstpodstawowy3"/>
              <w:spacing w:after="0"/>
              <w:jc w:val="right"/>
              <w:rPr>
                <w:rFonts w:ascii="Times New Roman" w:hAnsi="Times New Roman"/>
                <w:sz w:val="22"/>
                <w:szCs w:val="22"/>
                <w:lang w:eastAsia="en-US"/>
              </w:rPr>
            </w:pPr>
            <w:r w:rsidRPr="00BA064B">
              <w:rPr>
                <w:rFonts w:ascii="Times New Roman" w:hAnsi="Times New Roman"/>
                <w:sz w:val="22"/>
                <w:szCs w:val="22"/>
                <w:lang w:eastAsia="en-US"/>
              </w:rPr>
              <w:t>100,00</w:t>
            </w:r>
          </w:p>
        </w:tc>
        <w:tc>
          <w:tcPr>
            <w:tcW w:w="4856" w:type="dxa"/>
            <w:tcBorders>
              <w:top w:val="dotted" w:sz="4" w:space="0" w:color="auto"/>
              <w:left w:val="dotted" w:sz="4" w:space="0" w:color="auto"/>
              <w:bottom w:val="dotted" w:sz="4" w:space="0" w:color="auto"/>
              <w:right w:val="dotted" w:sz="4" w:space="0" w:color="auto"/>
            </w:tcBorders>
            <w:hideMark/>
          </w:tcPr>
          <w:p w:rsidR="00A53FB5" w:rsidRPr="00BA064B" w:rsidRDefault="00A53FB5" w:rsidP="00F04AF4">
            <w:pPr>
              <w:rPr>
                <w:rFonts w:ascii="Times New Roman" w:eastAsia="Times New Roman" w:hAnsi="Times New Roman" w:cs="Times New Roman"/>
                <w:sz w:val="21"/>
                <w:szCs w:val="21"/>
                <w:lang w:eastAsia="en-US"/>
              </w:rPr>
            </w:pPr>
            <w:r w:rsidRPr="00BA064B">
              <w:rPr>
                <w:rFonts w:ascii="Times New Roman" w:hAnsi="Times New Roman"/>
                <w:sz w:val="21"/>
                <w:szCs w:val="21"/>
                <w:lang w:eastAsia="en-US"/>
              </w:rPr>
              <w:t xml:space="preserve">Dofinansowanie </w:t>
            </w:r>
            <w:r>
              <w:rPr>
                <w:rFonts w:ascii="Times New Roman" w:hAnsi="Times New Roman"/>
                <w:sz w:val="21"/>
                <w:szCs w:val="21"/>
                <w:lang w:eastAsia="en-US"/>
              </w:rPr>
              <w:t>ponoszonych wydatków</w:t>
            </w:r>
            <w:r w:rsidRPr="00BA064B">
              <w:rPr>
                <w:rFonts w:ascii="Times New Roman" w:hAnsi="Times New Roman"/>
                <w:sz w:val="21"/>
                <w:szCs w:val="21"/>
                <w:lang w:eastAsia="en-US"/>
              </w:rPr>
              <w:t xml:space="preserve"> Ośrodka Pomocy Społecznej</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center"/>
              <w:rPr>
                <w:rFonts w:ascii="Times New Roman" w:hAnsi="Times New Roman"/>
                <w:sz w:val="22"/>
                <w:szCs w:val="22"/>
                <w:lang w:eastAsia="en-US"/>
              </w:rPr>
            </w:pPr>
            <w:r w:rsidRPr="00AA56AE">
              <w:rPr>
                <w:rFonts w:ascii="Times New Roman" w:hAnsi="Times New Roman"/>
                <w:sz w:val="22"/>
                <w:szCs w:val="22"/>
                <w:lang w:eastAsia="en-US"/>
              </w:rPr>
              <w:t>85295</w:t>
            </w:r>
          </w:p>
        </w:tc>
        <w:tc>
          <w:tcPr>
            <w:tcW w:w="1206"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right"/>
              <w:rPr>
                <w:rFonts w:ascii="Times New Roman" w:hAnsi="Times New Roman"/>
                <w:sz w:val="22"/>
                <w:szCs w:val="22"/>
                <w:lang w:eastAsia="en-US"/>
              </w:rPr>
            </w:pPr>
            <w:r w:rsidRPr="00AA56AE">
              <w:rPr>
                <w:rFonts w:ascii="Times New Roman" w:hAnsi="Times New Roman"/>
                <w:sz w:val="22"/>
                <w:szCs w:val="22"/>
                <w:lang w:eastAsia="en-US"/>
              </w:rPr>
              <w:t>39.700,00</w:t>
            </w:r>
          </w:p>
        </w:tc>
        <w:tc>
          <w:tcPr>
            <w:tcW w:w="1271"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right"/>
              <w:rPr>
                <w:rFonts w:ascii="Times New Roman" w:hAnsi="Times New Roman"/>
                <w:sz w:val="22"/>
                <w:szCs w:val="22"/>
                <w:lang w:eastAsia="en-US"/>
              </w:rPr>
            </w:pPr>
            <w:r w:rsidRPr="00AA56AE">
              <w:rPr>
                <w:rFonts w:ascii="Times New Roman" w:hAnsi="Times New Roman"/>
                <w:sz w:val="22"/>
                <w:szCs w:val="22"/>
                <w:lang w:eastAsia="en-US"/>
              </w:rPr>
              <w:t>39.700,00</w:t>
            </w:r>
          </w:p>
        </w:tc>
        <w:tc>
          <w:tcPr>
            <w:tcW w:w="1125"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right"/>
              <w:rPr>
                <w:rFonts w:ascii="Times New Roman" w:hAnsi="Times New Roman"/>
                <w:sz w:val="22"/>
                <w:szCs w:val="22"/>
                <w:lang w:eastAsia="en-US"/>
              </w:rPr>
            </w:pPr>
            <w:r w:rsidRPr="00AA56AE">
              <w:rPr>
                <w:rFonts w:ascii="Times New Roman" w:hAnsi="Times New Roman"/>
                <w:sz w:val="22"/>
                <w:szCs w:val="22"/>
                <w:lang w:eastAsia="en-US"/>
              </w:rPr>
              <w:t>100,00</w:t>
            </w:r>
          </w:p>
        </w:tc>
        <w:tc>
          <w:tcPr>
            <w:tcW w:w="4856"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rPr>
                <w:rFonts w:ascii="Times New Roman" w:eastAsia="Times New Roman" w:hAnsi="Times New Roman" w:cs="Times New Roman"/>
                <w:sz w:val="21"/>
                <w:szCs w:val="21"/>
                <w:lang w:eastAsia="en-US"/>
              </w:rPr>
            </w:pPr>
            <w:r w:rsidRPr="00AA56AE">
              <w:rPr>
                <w:rFonts w:ascii="Times New Roman" w:hAnsi="Times New Roman"/>
                <w:sz w:val="21"/>
                <w:szCs w:val="21"/>
                <w:lang w:eastAsia="en-US"/>
              </w:rPr>
              <w:t>Dożywianie uczniów w szkole</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center"/>
              <w:rPr>
                <w:rFonts w:ascii="Times New Roman" w:hAnsi="Times New Roman"/>
                <w:sz w:val="22"/>
                <w:szCs w:val="22"/>
                <w:lang w:eastAsia="en-US"/>
              </w:rPr>
            </w:pPr>
            <w:r w:rsidRPr="00AA56AE">
              <w:rPr>
                <w:rFonts w:ascii="Times New Roman" w:hAnsi="Times New Roman"/>
                <w:sz w:val="22"/>
                <w:szCs w:val="22"/>
                <w:lang w:eastAsia="en-US"/>
              </w:rPr>
              <w:t>85415</w:t>
            </w:r>
          </w:p>
        </w:tc>
        <w:tc>
          <w:tcPr>
            <w:tcW w:w="1206"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right"/>
              <w:rPr>
                <w:rFonts w:ascii="Times New Roman" w:hAnsi="Times New Roman"/>
                <w:sz w:val="22"/>
                <w:szCs w:val="22"/>
                <w:lang w:eastAsia="en-US"/>
              </w:rPr>
            </w:pPr>
            <w:r w:rsidRPr="00AA56AE">
              <w:rPr>
                <w:rFonts w:ascii="Times New Roman" w:hAnsi="Times New Roman"/>
                <w:sz w:val="22"/>
                <w:szCs w:val="22"/>
                <w:lang w:eastAsia="en-US"/>
              </w:rPr>
              <w:t>45.842,00</w:t>
            </w:r>
          </w:p>
        </w:tc>
        <w:tc>
          <w:tcPr>
            <w:tcW w:w="1271"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right"/>
              <w:rPr>
                <w:rFonts w:ascii="Times New Roman" w:hAnsi="Times New Roman"/>
                <w:sz w:val="22"/>
                <w:szCs w:val="22"/>
                <w:lang w:eastAsia="en-US"/>
              </w:rPr>
            </w:pPr>
            <w:r w:rsidRPr="00AA56AE">
              <w:rPr>
                <w:rFonts w:ascii="Times New Roman" w:hAnsi="Times New Roman"/>
                <w:sz w:val="22"/>
                <w:szCs w:val="22"/>
                <w:lang w:eastAsia="en-US"/>
              </w:rPr>
              <w:t>42.787,52</w:t>
            </w:r>
          </w:p>
        </w:tc>
        <w:tc>
          <w:tcPr>
            <w:tcW w:w="1125"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right"/>
              <w:rPr>
                <w:rFonts w:ascii="Times New Roman" w:hAnsi="Times New Roman"/>
                <w:sz w:val="22"/>
                <w:szCs w:val="22"/>
                <w:lang w:eastAsia="en-US"/>
              </w:rPr>
            </w:pPr>
            <w:r w:rsidRPr="00AA56AE">
              <w:rPr>
                <w:rFonts w:ascii="Times New Roman" w:hAnsi="Times New Roman"/>
                <w:sz w:val="22"/>
                <w:szCs w:val="22"/>
                <w:lang w:eastAsia="en-US"/>
              </w:rPr>
              <w:t>93,34</w:t>
            </w:r>
          </w:p>
        </w:tc>
        <w:tc>
          <w:tcPr>
            <w:tcW w:w="4856"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rPr>
                <w:rFonts w:ascii="Times New Roman" w:eastAsia="Times New Roman" w:hAnsi="Times New Roman" w:cs="Times New Roman"/>
                <w:sz w:val="21"/>
                <w:szCs w:val="21"/>
                <w:lang w:eastAsia="en-US"/>
              </w:rPr>
            </w:pPr>
            <w:r w:rsidRPr="00AA56AE">
              <w:rPr>
                <w:rFonts w:ascii="Times New Roman" w:hAnsi="Times New Roman"/>
                <w:sz w:val="21"/>
                <w:szCs w:val="21"/>
                <w:lang w:eastAsia="en-US"/>
              </w:rPr>
              <w:t xml:space="preserve">Pokrycie kosztów udzielania edukacyjnej pomocy materialnej o charakterze socjalnym dla uczniów  </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tcPr>
          <w:p w:rsidR="00A53FB5" w:rsidRPr="00AA56AE" w:rsidRDefault="00A53FB5" w:rsidP="00F04AF4">
            <w:pPr>
              <w:pStyle w:val="Tekstpodstawowy3"/>
              <w:spacing w:after="0"/>
              <w:jc w:val="both"/>
              <w:rPr>
                <w:rFonts w:ascii="Times New Roman" w:hAnsi="Times New Roman"/>
                <w:sz w:val="22"/>
                <w:szCs w:val="22"/>
                <w:lang w:eastAsia="en-US"/>
              </w:rPr>
            </w:pPr>
            <w:r w:rsidRPr="00AA56AE">
              <w:rPr>
                <w:rFonts w:ascii="Times New Roman" w:hAnsi="Times New Roman"/>
                <w:b/>
                <w:sz w:val="22"/>
                <w:szCs w:val="22"/>
                <w:lang w:eastAsia="en-US"/>
              </w:rPr>
              <w:t>Razem</w:t>
            </w:r>
          </w:p>
        </w:tc>
        <w:tc>
          <w:tcPr>
            <w:tcW w:w="1206"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right"/>
              <w:rPr>
                <w:rFonts w:ascii="Times New Roman" w:hAnsi="Times New Roman"/>
                <w:b/>
                <w:sz w:val="22"/>
                <w:szCs w:val="22"/>
                <w:lang w:eastAsia="en-US"/>
              </w:rPr>
            </w:pPr>
            <w:r w:rsidRPr="00AA56AE">
              <w:rPr>
                <w:rFonts w:ascii="Times New Roman" w:hAnsi="Times New Roman"/>
                <w:b/>
                <w:sz w:val="22"/>
                <w:szCs w:val="22"/>
                <w:lang w:eastAsia="en-US"/>
              </w:rPr>
              <w:t>982.726,87</w:t>
            </w:r>
          </w:p>
        </w:tc>
        <w:tc>
          <w:tcPr>
            <w:tcW w:w="1271"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right"/>
              <w:rPr>
                <w:rFonts w:ascii="Times New Roman" w:hAnsi="Times New Roman"/>
                <w:b/>
                <w:sz w:val="22"/>
                <w:szCs w:val="22"/>
                <w:lang w:eastAsia="en-US"/>
              </w:rPr>
            </w:pPr>
            <w:r w:rsidRPr="00AA56AE">
              <w:rPr>
                <w:rFonts w:ascii="Times New Roman" w:hAnsi="Times New Roman"/>
                <w:b/>
                <w:sz w:val="22"/>
                <w:szCs w:val="22"/>
                <w:lang w:eastAsia="en-US"/>
              </w:rPr>
              <w:t>971.909,52</w:t>
            </w:r>
          </w:p>
        </w:tc>
        <w:tc>
          <w:tcPr>
            <w:tcW w:w="1125"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pStyle w:val="Tekstpodstawowy3"/>
              <w:spacing w:after="0"/>
              <w:jc w:val="right"/>
              <w:rPr>
                <w:rFonts w:ascii="Times New Roman" w:hAnsi="Times New Roman"/>
                <w:b/>
                <w:sz w:val="22"/>
                <w:szCs w:val="22"/>
                <w:lang w:eastAsia="en-US"/>
              </w:rPr>
            </w:pPr>
            <w:r w:rsidRPr="00AA56AE">
              <w:rPr>
                <w:rFonts w:ascii="Times New Roman" w:hAnsi="Times New Roman"/>
                <w:b/>
                <w:sz w:val="22"/>
                <w:szCs w:val="22"/>
                <w:lang w:eastAsia="en-US"/>
              </w:rPr>
              <w:t>98,90</w:t>
            </w:r>
          </w:p>
        </w:tc>
        <w:tc>
          <w:tcPr>
            <w:tcW w:w="4856" w:type="dxa"/>
            <w:tcBorders>
              <w:top w:val="dotted" w:sz="4" w:space="0" w:color="auto"/>
              <w:left w:val="dotted" w:sz="4" w:space="0" w:color="auto"/>
              <w:bottom w:val="dotted" w:sz="4" w:space="0" w:color="auto"/>
              <w:right w:val="dotted" w:sz="4" w:space="0" w:color="auto"/>
            </w:tcBorders>
            <w:hideMark/>
          </w:tcPr>
          <w:p w:rsidR="00A53FB5" w:rsidRPr="00AA56AE" w:rsidRDefault="00A53FB5" w:rsidP="00F04AF4">
            <w:pPr>
              <w:ind w:left="499" w:hanging="499"/>
              <w:rPr>
                <w:rFonts w:ascii="Times New Roman" w:eastAsia="Times New Roman" w:hAnsi="Times New Roman" w:cs="Times New Roman"/>
                <w:b/>
                <w:lang w:eastAsia="en-US"/>
              </w:rPr>
            </w:pPr>
          </w:p>
        </w:tc>
      </w:tr>
    </w:tbl>
    <w:p w:rsidR="00A53FB5" w:rsidRPr="00997BA5" w:rsidRDefault="00A53FB5" w:rsidP="00A53FB5">
      <w:pPr>
        <w:spacing w:before="120" w:after="0" w:line="240" w:lineRule="auto"/>
        <w:jc w:val="both"/>
        <w:rPr>
          <w:rFonts w:ascii="Times New Roman" w:eastAsia="Times New Roman" w:hAnsi="Times New Roman"/>
          <w:sz w:val="24"/>
          <w:szCs w:val="24"/>
        </w:rPr>
      </w:pPr>
      <w:r w:rsidRPr="00997BA5">
        <w:rPr>
          <w:rFonts w:ascii="Times New Roman" w:hAnsi="Times New Roman"/>
          <w:sz w:val="24"/>
          <w:szCs w:val="24"/>
        </w:rPr>
        <w:t>Dotacja w poszczególnych rozdziałach została wykorzystana oraz rozliczona zgodnie z zawiadomieniem o wysokości i celu przyznanej dotacji.</w:t>
      </w:r>
    </w:p>
    <w:p w:rsidR="00A53FB5" w:rsidRPr="0051024C" w:rsidRDefault="00A53FB5" w:rsidP="00A53FB5">
      <w:pPr>
        <w:spacing w:line="240" w:lineRule="auto"/>
        <w:jc w:val="both"/>
        <w:rPr>
          <w:rFonts w:ascii="Times New Roman" w:hAnsi="Times New Roman"/>
          <w:b/>
          <w:color w:val="FF0000"/>
          <w:sz w:val="24"/>
          <w:szCs w:val="24"/>
        </w:rPr>
      </w:pPr>
    </w:p>
    <w:p w:rsidR="00A53FB5" w:rsidRPr="00EF4AF7" w:rsidRDefault="00A53FB5" w:rsidP="00A53FB5">
      <w:pPr>
        <w:pStyle w:val="Akapitzlist"/>
        <w:numPr>
          <w:ilvl w:val="0"/>
          <w:numId w:val="6"/>
        </w:numPr>
        <w:spacing w:line="240" w:lineRule="auto"/>
        <w:ind w:left="284" w:hanging="284"/>
        <w:jc w:val="both"/>
        <w:rPr>
          <w:rFonts w:ascii="Times New Roman" w:eastAsia="Calibri" w:hAnsi="Times New Roman"/>
          <w:b/>
          <w:sz w:val="24"/>
          <w:szCs w:val="24"/>
        </w:rPr>
      </w:pPr>
      <w:r w:rsidRPr="00EF4AF7">
        <w:rPr>
          <w:rFonts w:ascii="Times New Roman" w:hAnsi="Times New Roman"/>
          <w:b/>
          <w:sz w:val="24"/>
          <w:szCs w:val="24"/>
        </w:rPr>
        <w:t xml:space="preserve">Dotacje  i środki  z innych źródeł.  </w:t>
      </w:r>
      <w:r w:rsidRPr="00EF4AF7">
        <w:rPr>
          <w:rFonts w:ascii="Times New Roman" w:hAnsi="Times New Roman"/>
          <w:sz w:val="24"/>
          <w:szCs w:val="24"/>
        </w:rPr>
        <w:t xml:space="preserve">(par. </w:t>
      </w:r>
      <w:r>
        <w:rPr>
          <w:rFonts w:ascii="Times New Roman" w:hAnsi="Times New Roman"/>
          <w:sz w:val="24"/>
          <w:szCs w:val="24"/>
        </w:rPr>
        <w:t xml:space="preserve">2008, 2009, </w:t>
      </w:r>
      <w:r w:rsidRPr="00EF4AF7">
        <w:rPr>
          <w:rFonts w:ascii="Times New Roman" w:hAnsi="Times New Roman"/>
          <w:sz w:val="24"/>
          <w:szCs w:val="24"/>
        </w:rPr>
        <w:t>2310, 2320, 2400 i 2701)</w:t>
      </w:r>
    </w:p>
    <w:tbl>
      <w:tblPr>
        <w:tblStyle w:val="Tabela-Siatka"/>
        <w:tblW w:w="91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64"/>
        <w:gridCol w:w="1206"/>
        <w:gridCol w:w="1206"/>
        <w:gridCol w:w="1147"/>
        <w:gridCol w:w="4722"/>
      </w:tblGrid>
      <w:tr w:rsidR="00A53FB5" w:rsidRPr="0051024C" w:rsidTr="00F04AF4">
        <w:tc>
          <w:tcPr>
            <w:tcW w:w="864" w:type="dxa"/>
            <w:tcBorders>
              <w:top w:val="dotted" w:sz="4" w:space="0" w:color="auto"/>
              <w:left w:val="dotted" w:sz="4" w:space="0" w:color="auto"/>
              <w:bottom w:val="dotted" w:sz="4" w:space="0" w:color="auto"/>
              <w:right w:val="dotted" w:sz="4" w:space="0" w:color="auto"/>
            </w:tcBorders>
          </w:tcPr>
          <w:p w:rsidR="00A53FB5" w:rsidRPr="00EF4AF7" w:rsidRDefault="00A53FB5" w:rsidP="00F04AF4">
            <w:pPr>
              <w:tabs>
                <w:tab w:val="left" w:pos="426"/>
              </w:tabs>
              <w:jc w:val="center"/>
              <w:rPr>
                <w:rFonts w:ascii="Times New Roman" w:eastAsia="Times New Roman" w:hAnsi="Times New Roman"/>
                <w:lang w:eastAsia="en-US"/>
              </w:rPr>
            </w:pPr>
          </w:p>
          <w:p w:rsidR="00A53FB5" w:rsidRPr="00EF4AF7" w:rsidRDefault="00A53FB5" w:rsidP="00F04AF4">
            <w:pPr>
              <w:tabs>
                <w:tab w:val="left" w:pos="426"/>
              </w:tabs>
              <w:jc w:val="center"/>
              <w:rPr>
                <w:rFonts w:ascii="Times New Roman" w:eastAsia="Times New Roman" w:hAnsi="Times New Roman" w:cs="Times New Roman"/>
                <w:lang w:eastAsia="en-US"/>
              </w:rPr>
            </w:pPr>
            <w:r w:rsidRPr="00EF4AF7">
              <w:rPr>
                <w:rFonts w:ascii="Times New Roman" w:hAnsi="Times New Roman"/>
                <w:lang w:eastAsia="en-US"/>
              </w:rPr>
              <w:t>Roz- dział</w:t>
            </w:r>
          </w:p>
        </w:tc>
        <w:tc>
          <w:tcPr>
            <w:tcW w:w="1206" w:type="dxa"/>
            <w:tcBorders>
              <w:top w:val="dotted" w:sz="4" w:space="0" w:color="auto"/>
              <w:left w:val="dotted" w:sz="4" w:space="0" w:color="auto"/>
              <w:bottom w:val="dotted" w:sz="4" w:space="0" w:color="auto"/>
              <w:right w:val="dotted" w:sz="4" w:space="0" w:color="auto"/>
            </w:tcBorders>
          </w:tcPr>
          <w:p w:rsidR="00A53FB5" w:rsidRPr="00EF4AF7" w:rsidRDefault="00A53FB5" w:rsidP="00F04AF4">
            <w:pPr>
              <w:tabs>
                <w:tab w:val="left" w:pos="426"/>
              </w:tabs>
              <w:jc w:val="center"/>
              <w:rPr>
                <w:rFonts w:ascii="Times New Roman" w:eastAsia="Times New Roman" w:hAnsi="Times New Roman"/>
                <w:lang w:eastAsia="en-US"/>
              </w:rPr>
            </w:pPr>
          </w:p>
          <w:p w:rsidR="00A53FB5" w:rsidRPr="00EF4AF7" w:rsidRDefault="00A53FB5" w:rsidP="00F04AF4">
            <w:pPr>
              <w:tabs>
                <w:tab w:val="left" w:pos="426"/>
              </w:tabs>
              <w:jc w:val="center"/>
              <w:rPr>
                <w:rFonts w:ascii="Times New Roman" w:eastAsia="Times New Roman" w:hAnsi="Times New Roman" w:cs="Times New Roman"/>
                <w:lang w:eastAsia="en-US"/>
              </w:rPr>
            </w:pPr>
            <w:r w:rsidRPr="00EF4AF7">
              <w:rPr>
                <w:rFonts w:ascii="Times New Roman" w:hAnsi="Times New Roman"/>
                <w:lang w:eastAsia="en-US"/>
              </w:rPr>
              <w:t>Plan</w:t>
            </w:r>
          </w:p>
        </w:tc>
        <w:tc>
          <w:tcPr>
            <w:tcW w:w="1206" w:type="dxa"/>
            <w:tcBorders>
              <w:top w:val="dotted" w:sz="4" w:space="0" w:color="auto"/>
              <w:left w:val="dotted" w:sz="4" w:space="0" w:color="auto"/>
              <w:bottom w:val="dotted" w:sz="4" w:space="0" w:color="auto"/>
              <w:right w:val="dotted" w:sz="4" w:space="0" w:color="auto"/>
            </w:tcBorders>
          </w:tcPr>
          <w:p w:rsidR="00A53FB5" w:rsidRPr="00EF4AF7" w:rsidRDefault="00A53FB5" w:rsidP="00F04AF4">
            <w:pPr>
              <w:tabs>
                <w:tab w:val="left" w:pos="426"/>
              </w:tabs>
              <w:jc w:val="center"/>
              <w:rPr>
                <w:rFonts w:ascii="Times New Roman" w:eastAsia="Times New Roman" w:hAnsi="Times New Roman"/>
                <w:lang w:eastAsia="en-US"/>
              </w:rPr>
            </w:pPr>
          </w:p>
          <w:p w:rsidR="00A53FB5" w:rsidRPr="00EF4AF7" w:rsidRDefault="00A53FB5" w:rsidP="00F04AF4">
            <w:pPr>
              <w:tabs>
                <w:tab w:val="left" w:pos="426"/>
              </w:tabs>
              <w:jc w:val="center"/>
              <w:rPr>
                <w:rFonts w:ascii="Times New Roman" w:eastAsia="Times New Roman" w:hAnsi="Times New Roman" w:cs="Times New Roman"/>
                <w:lang w:eastAsia="en-US"/>
              </w:rPr>
            </w:pPr>
            <w:r w:rsidRPr="00EF4AF7">
              <w:rPr>
                <w:rFonts w:ascii="Times New Roman" w:hAnsi="Times New Roman"/>
                <w:lang w:eastAsia="en-US"/>
              </w:rPr>
              <w:t>Wyko- nanie</w:t>
            </w:r>
          </w:p>
        </w:tc>
        <w:tc>
          <w:tcPr>
            <w:tcW w:w="1147" w:type="dxa"/>
            <w:tcBorders>
              <w:top w:val="dotted" w:sz="4" w:space="0" w:color="auto"/>
              <w:left w:val="dotted" w:sz="4" w:space="0" w:color="auto"/>
              <w:bottom w:val="dotted" w:sz="4" w:space="0" w:color="auto"/>
              <w:right w:val="dotted" w:sz="4" w:space="0" w:color="auto"/>
            </w:tcBorders>
            <w:hideMark/>
          </w:tcPr>
          <w:p w:rsidR="00A53FB5" w:rsidRPr="00EF4AF7" w:rsidRDefault="00A53FB5" w:rsidP="00F04AF4">
            <w:pPr>
              <w:tabs>
                <w:tab w:val="left" w:pos="426"/>
              </w:tabs>
              <w:jc w:val="center"/>
              <w:rPr>
                <w:rFonts w:ascii="Times New Roman" w:eastAsia="Times New Roman" w:hAnsi="Times New Roman" w:cs="Times New Roman"/>
                <w:lang w:eastAsia="en-US"/>
              </w:rPr>
            </w:pPr>
            <w:r w:rsidRPr="00EF4AF7">
              <w:rPr>
                <w:rFonts w:ascii="Times New Roman" w:hAnsi="Times New Roman"/>
                <w:lang w:eastAsia="en-US"/>
              </w:rPr>
              <w:t>% wykona-nia planu</w:t>
            </w:r>
          </w:p>
        </w:tc>
        <w:tc>
          <w:tcPr>
            <w:tcW w:w="4722" w:type="dxa"/>
            <w:tcBorders>
              <w:top w:val="dotted" w:sz="4" w:space="0" w:color="auto"/>
              <w:left w:val="dotted" w:sz="4" w:space="0" w:color="auto"/>
              <w:bottom w:val="dotted" w:sz="4" w:space="0" w:color="auto"/>
              <w:right w:val="dotted" w:sz="4" w:space="0" w:color="auto"/>
            </w:tcBorders>
          </w:tcPr>
          <w:p w:rsidR="00A53FB5" w:rsidRPr="00EF4AF7" w:rsidRDefault="00A53FB5" w:rsidP="00F04AF4">
            <w:pPr>
              <w:tabs>
                <w:tab w:val="left" w:pos="426"/>
              </w:tabs>
              <w:jc w:val="center"/>
              <w:rPr>
                <w:rFonts w:ascii="Times New Roman" w:eastAsia="Times New Roman" w:hAnsi="Times New Roman"/>
                <w:lang w:eastAsia="en-US"/>
              </w:rPr>
            </w:pPr>
          </w:p>
          <w:p w:rsidR="00A53FB5" w:rsidRPr="00EF4AF7" w:rsidRDefault="00A53FB5" w:rsidP="00F04AF4">
            <w:pPr>
              <w:tabs>
                <w:tab w:val="left" w:pos="426"/>
              </w:tabs>
              <w:jc w:val="center"/>
              <w:rPr>
                <w:rFonts w:ascii="Times New Roman" w:eastAsia="Times New Roman" w:hAnsi="Times New Roman" w:cs="Times New Roman"/>
                <w:lang w:eastAsia="en-US"/>
              </w:rPr>
            </w:pPr>
            <w:r w:rsidRPr="00EF4AF7">
              <w:rPr>
                <w:rFonts w:ascii="Times New Roman" w:hAnsi="Times New Roman"/>
                <w:lang w:eastAsia="en-US"/>
              </w:rPr>
              <w:t>Cel dotacji</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both"/>
              <w:rPr>
                <w:rFonts w:ascii="Times New Roman" w:eastAsia="Times New Roman" w:hAnsi="Times New Roman" w:cs="Times New Roman"/>
                <w:lang w:eastAsia="en-US"/>
              </w:rPr>
            </w:pPr>
            <w:r w:rsidRPr="003F273F">
              <w:rPr>
                <w:rFonts w:ascii="Times New Roman" w:hAnsi="Times New Roman"/>
                <w:lang w:eastAsia="en-US"/>
              </w:rPr>
              <w:t>60004</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112.838,00</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112.838,78</w:t>
            </w:r>
          </w:p>
        </w:tc>
        <w:tc>
          <w:tcPr>
            <w:tcW w:w="1147"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100,00</w:t>
            </w:r>
          </w:p>
        </w:tc>
        <w:tc>
          <w:tcPr>
            <w:tcW w:w="4722"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rPr>
                <w:rFonts w:ascii="Times New Roman" w:eastAsia="Times New Roman" w:hAnsi="Times New Roman" w:cs="Times New Roman"/>
                <w:lang w:eastAsia="en-US"/>
              </w:rPr>
            </w:pPr>
            <w:r w:rsidRPr="003F273F">
              <w:rPr>
                <w:rFonts w:ascii="Times New Roman" w:hAnsi="Times New Roman"/>
                <w:lang w:eastAsia="en-US"/>
              </w:rPr>
              <w:t xml:space="preserve">Środki z Gminy Kostrzyn za komunikację autobusową </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both"/>
              <w:rPr>
                <w:rFonts w:ascii="Times New Roman" w:hAnsi="Times New Roman"/>
                <w:lang w:eastAsia="en-US"/>
              </w:rPr>
            </w:pPr>
            <w:r w:rsidRPr="003F273F">
              <w:rPr>
                <w:rFonts w:ascii="Times New Roman" w:hAnsi="Times New Roman"/>
                <w:lang w:eastAsia="en-US"/>
              </w:rPr>
              <w:t>60004</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48.680,00</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0,00</w:t>
            </w:r>
          </w:p>
        </w:tc>
        <w:tc>
          <w:tcPr>
            <w:tcW w:w="1147"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0,00</w:t>
            </w:r>
          </w:p>
        </w:tc>
        <w:tc>
          <w:tcPr>
            <w:tcW w:w="4722" w:type="dxa"/>
            <w:tcBorders>
              <w:top w:val="dotted" w:sz="4" w:space="0" w:color="auto"/>
              <w:left w:val="dotted" w:sz="4" w:space="0" w:color="auto"/>
              <w:bottom w:val="dotted" w:sz="4" w:space="0" w:color="auto"/>
              <w:right w:val="dotted" w:sz="4" w:space="0" w:color="auto"/>
            </w:tcBorders>
            <w:hideMark/>
          </w:tcPr>
          <w:p w:rsidR="00A53FB5" w:rsidRPr="00EF4AF7" w:rsidRDefault="00A53FB5" w:rsidP="004C122B">
            <w:pPr>
              <w:ind w:left="-68"/>
              <w:rPr>
                <w:rFonts w:ascii="Times New Roman" w:hAnsi="Times New Roman"/>
                <w:lang w:eastAsia="en-US"/>
              </w:rPr>
            </w:pPr>
            <w:r w:rsidRPr="00EF4AF7">
              <w:rPr>
                <w:rFonts w:ascii="Times New Roman" w:hAnsi="Times New Roman"/>
                <w:lang w:eastAsia="en-US"/>
              </w:rPr>
              <w:t xml:space="preserve">Planowana dotacja z Powiatu na komunikację autobusową - środki </w:t>
            </w:r>
            <w:r w:rsidR="004C122B">
              <w:rPr>
                <w:rFonts w:ascii="Times New Roman" w:hAnsi="Times New Roman"/>
                <w:lang w:eastAsia="en-US"/>
              </w:rPr>
              <w:t>mają</w:t>
            </w:r>
            <w:r w:rsidRPr="00EF4AF7">
              <w:rPr>
                <w:rFonts w:ascii="Times New Roman" w:hAnsi="Times New Roman"/>
                <w:lang w:eastAsia="en-US"/>
              </w:rPr>
              <w:t xml:space="preserve"> zosta</w:t>
            </w:r>
            <w:r w:rsidR="004C122B">
              <w:rPr>
                <w:rFonts w:ascii="Times New Roman" w:hAnsi="Times New Roman"/>
                <w:lang w:eastAsia="en-US"/>
              </w:rPr>
              <w:t xml:space="preserve">ną </w:t>
            </w:r>
            <w:r w:rsidRPr="00EF4AF7">
              <w:rPr>
                <w:rFonts w:ascii="Times New Roman" w:hAnsi="Times New Roman"/>
                <w:lang w:eastAsia="en-US"/>
              </w:rPr>
              <w:t xml:space="preserve"> przekazane</w:t>
            </w:r>
            <w:r w:rsidR="004C122B">
              <w:rPr>
                <w:rFonts w:ascii="Times New Roman" w:hAnsi="Times New Roman"/>
                <w:lang w:eastAsia="en-US"/>
              </w:rPr>
              <w:t xml:space="preserve"> w 2016r. </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both"/>
              <w:rPr>
                <w:rFonts w:ascii="Times New Roman" w:hAnsi="Times New Roman"/>
                <w:lang w:eastAsia="en-US"/>
              </w:rPr>
            </w:pPr>
            <w:r w:rsidRPr="003F273F">
              <w:rPr>
                <w:rFonts w:ascii="Times New Roman" w:hAnsi="Times New Roman"/>
                <w:lang w:eastAsia="en-US"/>
              </w:rPr>
              <w:t>60014</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10.000,00</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10.000,00</w:t>
            </w:r>
          </w:p>
        </w:tc>
        <w:tc>
          <w:tcPr>
            <w:tcW w:w="1147"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100,00</w:t>
            </w:r>
          </w:p>
        </w:tc>
        <w:tc>
          <w:tcPr>
            <w:tcW w:w="4722"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rPr>
                <w:rFonts w:ascii="Times New Roman" w:hAnsi="Times New Roman"/>
                <w:lang w:eastAsia="en-US"/>
              </w:rPr>
            </w:pPr>
            <w:r w:rsidRPr="003F273F">
              <w:rPr>
                <w:rFonts w:ascii="Times New Roman" w:hAnsi="Times New Roman"/>
                <w:lang w:eastAsia="en-US"/>
              </w:rPr>
              <w:t xml:space="preserve">Środki na utrzymanie chodników przy drodze powiatowej w Nagradowicach i Tulcach. </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both"/>
              <w:rPr>
                <w:rFonts w:ascii="Times New Roman" w:hAnsi="Times New Roman"/>
                <w:lang w:eastAsia="en-US"/>
              </w:rPr>
            </w:pPr>
            <w:r>
              <w:rPr>
                <w:rFonts w:ascii="Times New Roman" w:hAnsi="Times New Roman"/>
                <w:lang w:eastAsia="en-US"/>
              </w:rPr>
              <w:t>75023</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2.448,00</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2.448,00</w:t>
            </w:r>
          </w:p>
        </w:tc>
        <w:tc>
          <w:tcPr>
            <w:tcW w:w="1147"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jc w:val="right"/>
              <w:rPr>
                <w:rFonts w:ascii="Times New Roman" w:eastAsia="Times New Roman" w:hAnsi="Times New Roman" w:cs="Times New Roman"/>
                <w:lang w:eastAsia="en-US"/>
              </w:rPr>
            </w:pPr>
            <w:r>
              <w:rPr>
                <w:rFonts w:ascii="Times New Roman" w:eastAsia="Times New Roman" w:hAnsi="Times New Roman" w:cs="Times New Roman"/>
                <w:lang w:eastAsia="en-US"/>
              </w:rPr>
              <w:t>100,00</w:t>
            </w:r>
          </w:p>
        </w:tc>
        <w:tc>
          <w:tcPr>
            <w:tcW w:w="4722" w:type="dxa"/>
            <w:vMerge w:val="restart"/>
            <w:tcBorders>
              <w:top w:val="dotted" w:sz="4" w:space="0" w:color="auto"/>
              <w:left w:val="dotted" w:sz="4" w:space="0" w:color="auto"/>
              <w:right w:val="dotted" w:sz="4" w:space="0" w:color="auto"/>
            </w:tcBorders>
            <w:hideMark/>
          </w:tcPr>
          <w:p w:rsidR="00A53FB5" w:rsidRPr="003F273F" w:rsidRDefault="00A53FB5" w:rsidP="00F04AF4">
            <w:pPr>
              <w:ind w:left="-68"/>
              <w:rPr>
                <w:rFonts w:ascii="Times New Roman" w:hAnsi="Times New Roman"/>
                <w:lang w:eastAsia="en-US"/>
              </w:rPr>
            </w:pPr>
            <w:r>
              <w:rPr>
                <w:rFonts w:ascii="Times New Roman" w:hAnsi="Times New Roman"/>
                <w:lang w:eastAsia="en-US"/>
              </w:rPr>
              <w:t>Środki z Metropolii Poznań  na pokrycie kosztów  związanych z przygotowaniem i wdrażaniem ZIT</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Default="00A53FB5" w:rsidP="00F04AF4">
            <w:pPr>
              <w:tabs>
                <w:tab w:val="left" w:pos="426"/>
              </w:tabs>
              <w:jc w:val="both"/>
              <w:rPr>
                <w:rFonts w:ascii="Times New Roman" w:hAnsi="Times New Roman"/>
                <w:lang w:eastAsia="en-US"/>
              </w:rPr>
            </w:pPr>
            <w:r>
              <w:rPr>
                <w:rFonts w:ascii="Times New Roman" w:hAnsi="Times New Roman"/>
                <w:lang w:eastAsia="en-US"/>
              </w:rPr>
              <w:t>75023</w:t>
            </w:r>
          </w:p>
        </w:tc>
        <w:tc>
          <w:tcPr>
            <w:tcW w:w="1206" w:type="dxa"/>
            <w:tcBorders>
              <w:top w:val="dotted" w:sz="4" w:space="0" w:color="auto"/>
              <w:left w:val="dotted" w:sz="4" w:space="0" w:color="auto"/>
              <w:bottom w:val="dotted" w:sz="4" w:space="0" w:color="auto"/>
              <w:right w:val="dotted" w:sz="4" w:space="0" w:color="auto"/>
            </w:tcBorders>
            <w:hideMark/>
          </w:tcPr>
          <w:p w:rsidR="00A53FB5" w:rsidRDefault="00A53FB5" w:rsidP="00F04AF4">
            <w:pPr>
              <w:tabs>
                <w:tab w:val="left" w:pos="426"/>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752,00</w:t>
            </w:r>
          </w:p>
        </w:tc>
        <w:tc>
          <w:tcPr>
            <w:tcW w:w="1206" w:type="dxa"/>
            <w:tcBorders>
              <w:top w:val="dotted" w:sz="4" w:space="0" w:color="auto"/>
              <w:left w:val="dotted" w:sz="4" w:space="0" w:color="auto"/>
              <w:bottom w:val="dotted" w:sz="4" w:space="0" w:color="auto"/>
              <w:right w:val="dotted" w:sz="4" w:space="0" w:color="auto"/>
            </w:tcBorders>
            <w:hideMark/>
          </w:tcPr>
          <w:p w:rsidR="00A53FB5" w:rsidRDefault="00A53FB5" w:rsidP="00F04AF4">
            <w:pPr>
              <w:tabs>
                <w:tab w:val="left" w:pos="426"/>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752,00</w:t>
            </w:r>
          </w:p>
        </w:tc>
        <w:tc>
          <w:tcPr>
            <w:tcW w:w="1147" w:type="dxa"/>
            <w:tcBorders>
              <w:top w:val="dotted" w:sz="4" w:space="0" w:color="auto"/>
              <w:left w:val="dotted" w:sz="4" w:space="0" w:color="auto"/>
              <w:bottom w:val="dotted" w:sz="4" w:space="0" w:color="auto"/>
              <w:right w:val="dotted" w:sz="4" w:space="0" w:color="auto"/>
            </w:tcBorders>
            <w:hideMark/>
          </w:tcPr>
          <w:p w:rsidR="00A53FB5" w:rsidRDefault="00A53FB5" w:rsidP="00F04AF4">
            <w:pPr>
              <w:ind w:left="-68"/>
              <w:jc w:val="right"/>
              <w:rPr>
                <w:rFonts w:ascii="Times New Roman" w:eastAsia="Times New Roman" w:hAnsi="Times New Roman" w:cs="Times New Roman"/>
                <w:lang w:eastAsia="en-US"/>
              </w:rPr>
            </w:pPr>
            <w:r>
              <w:rPr>
                <w:rFonts w:ascii="Times New Roman" w:eastAsia="Times New Roman" w:hAnsi="Times New Roman" w:cs="Times New Roman"/>
                <w:lang w:eastAsia="en-US"/>
              </w:rPr>
              <w:t>100,00</w:t>
            </w:r>
          </w:p>
        </w:tc>
        <w:tc>
          <w:tcPr>
            <w:tcW w:w="4722" w:type="dxa"/>
            <w:vMerge/>
            <w:tcBorders>
              <w:left w:val="dotted" w:sz="4" w:space="0" w:color="auto"/>
              <w:bottom w:val="dotted" w:sz="4" w:space="0" w:color="auto"/>
              <w:right w:val="dotted" w:sz="4" w:space="0" w:color="auto"/>
            </w:tcBorders>
            <w:hideMark/>
          </w:tcPr>
          <w:p w:rsidR="00A53FB5" w:rsidRPr="003F273F" w:rsidRDefault="00A53FB5" w:rsidP="00F04AF4">
            <w:pPr>
              <w:ind w:left="-68"/>
              <w:rPr>
                <w:rFonts w:ascii="Times New Roman" w:hAnsi="Times New Roman"/>
                <w:lang w:eastAsia="en-US"/>
              </w:rPr>
            </w:pP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both"/>
              <w:rPr>
                <w:rFonts w:ascii="Times New Roman" w:eastAsia="Times New Roman" w:hAnsi="Times New Roman" w:cs="Times New Roman"/>
                <w:lang w:eastAsia="en-US"/>
              </w:rPr>
            </w:pPr>
            <w:r w:rsidRPr="003F273F">
              <w:rPr>
                <w:rFonts w:ascii="Times New Roman" w:hAnsi="Times New Roman"/>
                <w:lang w:eastAsia="en-US"/>
              </w:rPr>
              <w:t>75814</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605,00</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604,98</w:t>
            </w:r>
          </w:p>
        </w:tc>
        <w:tc>
          <w:tcPr>
            <w:tcW w:w="1147"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100,00</w:t>
            </w:r>
          </w:p>
        </w:tc>
        <w:tc>
          <w:tcPr>
            <w:tcW w:w="4722"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rPr>
                <w:rFonts w:ascii="Times New Roman" w:eastAsia="Times New Roman" w:hAnsi="Times New Roman" w:cs="Times New Roman"/>
                <w:lang w:eastAsia="en-US"/>
              </w:rPr>
            </w:pPr>
            <w:r w:rsidRPr="003F273F">
              <w:rPr>
                <w:rFonts w:ascii="Times New Roman" w:hAnsi="Times New Roman"/>
                <w:lang w:eastAsia="en-US"/>
              </w:rPr>
              <w:t>Środki wg stanu na 31.12.2014r. gromadzone na wydzielonych rachunkach oświaty</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both"/>
              <w:rPr>
                <w:rFonts w:ascii="Times New Roman" w:eastAsia="Times New Roman" w:hAnsi="Times New Roman" w:cs="Times New Roman"/>
                <w:lang w:eastAsia="en-US"/>
              </w:rPr>
            </w:pPr>
            <w:r w:rsidRPr="003F273F">
              <w:rPr>
                <w:rFonts w:ascii="Times New Roman" w:hAnsi="Times New Roman"/>
                <w:lang w:eastAsia="en-US"/>
              </w:rPr>
              <w:t>80103</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3.450,00</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7.796,32</w:t>
            </w:r>
          </w:p>
        </w:tc>
        <w:tc>
          <w:tcPr>
            <w:tcW w:w="1147"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225,98</w:t>
            </w:r>
          </w:p>
        </w:tc>
        <w:tc>
          <w:tcPr>
            <w:tcW w:w="4722"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rPr>
                <w:rFonts w:ascii="Times New Roman" w:eastAsia="Times New Roman" w:hAnsi="Times New Roman" w:cs="Times New Roman"/>
                <w:lang w:eastAsia="en-US"/>
              </w:rPr>
            </w:pPr>
            <w:r w:rsidRPr="003F273F">
              <w:rPr>
                <w:rFonts w:ascii="Times New Roman" w:hAnsi="Times New Roman"/>
                <w:lang w:eastAsia="en-US"/>
              </w:rPr>
              <w:t>Dotacje celowe  z Gmin</w:t>
            </w:r>
            <w:r w:rsidR="004C122B">
              <w:rPr>
                <w:rFonts w:ascii="Times New Roman" w:hAnsi="Times New Roman"/>
                <w:lang w:eastAsia="en-US"/>
              </w:rPr>
              <w:t>y</w:t>
            </w:r>
            <w:r w:rsidRPr="003F273F">
              <w:rPr>
                <w:rFonts w:ascii="Times New Roman" w:hAnsi="Times New Roman"/>
                <w:lang w:eastAsia="en-US"/>
              </w:rPr>
              <w:t xml:space="preserve"> Kórnik</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both"/>
              <w:rPr>
                <w:rFonts w:ascii="Times New Roman" w:eastAsia="Times New Roman" w:hAnsi="Times New Roman" w:cs="Times New Roman"/>
                <w:lang w:eastAsia="en-US"/>
              </w:rPr>
            </w:pPr>
            <w:r w:rsidRPr="003F273F">
              <w:rPr>
                <w:rFonts w:ascii="Times New Roman" w:hAnsi="Times New Roman"/>
                <w:lang w:eastAsia="en-US"/>
              </w:rPr>
              <w:t>80104</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221.250,00</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233.092,55</w:t>
            </w:r>
          </w:p>
        </w:tc>
        <w:tc>
          <w:tcPr>
            <w:tcW w:w="1147"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jc w:val="right"/>
              <w:rPr>
                <w:rFonts w:ascii="Times New Roman" w:eastAsia="Times New Roman" w:hAnsi="Times New Roman" w:cs="Times New Roman"/>
                <w:lang w:eastAsia="en-US"/>
              </w:rPr>
            </w:pPr>
            <w:r w:rsidRPr="003F273F">
              <w:rPr>
                <w:rFonts w:ascii="Times New Roman" w:eastAsia="Times New Roman" w:hAnsi="Times New Roman" w:cs="Times New Roman"/>
                <w:lang w:eastAsia="en-US"/>
              </w:rPr>
              <w:t>105,35</w:t>
            </w:r>
          </w:p>
        </w:tc>
        <w:tc>
          <w:tcPr>
            <w:tcW w:w="4722"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rPr>
                <w:rFonts w:ascii="Times New Roman" w:eastAsia="Times New Roman" w:hAnsi="Times New Roman" w:cs="Times New Roman"/>
                <w:lang w:eastAsia="en-US"/>
              </w:rPr>
            </w:pPr>
            <w:r w:rsidRPr="003F273F">
              <w:rPr>
                <w:rFonts w:ascii="Times New Roman" w:hAnsi="Times New Roman"/>
                <w:lang w:eastAsia="en-US"/>
              </w:rPr>
              <w:t xml:space="preserve">Dotacje celowe  z Miast i Gmin:  Poznań, Swarzędz, Kórnik, Kostrzyn na dzieci, które uczęszczają do przedszkoli na  terenie naszej gminy. </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both"/>
              <w:rPr>
                <w:rFonts w:ascii="Times New Roman" w:hAnsi="Times New Roman"/>
                <w:lang w:eastAsia="en-US"/>
              </w:rPr>
            </w:pPr>
            <w:r>
              <w:rPr>
                <w:rFonts w:ascii="Times New Roman" w:hAnsi="Times New Roman"/>
                <w:lang w:eastAsia="en-US"/>
              </w:rPr>
              <w:t>80110</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16.740,00</w:t>
            </w:r>
          </w:p>
        </w:tc>
        <w:tc>
          <w:tcPr>
            <w:tcW w:w="1206"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tabs>
                <w:tab w:val="left" w:pos="426"/>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16.740,00</w:t>
            </w:r>
          </w:p>
        </w:tc>
        <w:tc>
          <w:tcPr>
            <w:tcW w:w="1147" w:type="dxa"/>
            <w:tcBorders>
              <w:top w:val="dotted" w:sz="4" w:space="0" w:color="auto"/>
              <w:left w:val="dotted" w:sz="4" w:space="0" w:color="auto"/>
              <w:bottom w:val="dotted" w:sz="4" w:space="0" w:color="auto"/>
              <w:right w:val="dotted" w:sz="4" w:space="0" w:color="auto"/>
            </w:tcBorders>
            <w:hideMark/>
          </w:tcPr>
          <w:p w:rsidR="00A53FB5" w:rsidRPr="003F273F" w:rsidRDefault="00A53FB5" w:rsidP="00F04AF4">
            <w:pPr>
              <w:ind w:left="-68"/>
              <w:jc w:val="right"/>
              <w:rPr>
                <w:rFonts w:ascii="Times New Roman" w:eastAsia="Times New Roman" w:hAnsi="Times New Roman" w:cs="Times New Roman"/>
                <w:lang w:eastAsia="en-US"/>
              </w:rPr>
            </w:pPr>
            <w:r>
              <w:rPr>
                <w:rFonts w:ascii="Times New Roman" w:eastAsia="Times New Roman" w:hAnsi="Times New Roman" w:cs="Times New Roman"/>
                <w:lang w:eastAsia="en-US"/>
              </w:rPr>
              <w:t>100,00</w:t>
            </w:r>
          </w:p>
        </w:tc>
        <w:tc>
          <w:tcPr>
            <w:tcW w:w="4722" w:type="dxa"/>
            <w:tcBorders>
              <w:top w:val="dotted" w:sz="4" w:space="0" w:color="auto"/>
              <w:left w:val="dotted" w:sz="4" w:space="0" w:color="auto"/>
              <w:bottom w:val="dotted" w:sz="4" w:space="0" w:color="auto"/>
              <w:right w:val="dotted" w:sz="4" w:space="0" w:color="auto"/>
            </w:tcBorders>
            <w:hideMark/>
          </w:tcPr>
          <w:p w:rsidR="00A53FB5" w:rsidRPr="003F273F" w:rsidRDefault="00A53FB5" w:rsidP="004C122B">
            <w:pPr>
              <w:ind w:left="-68"/>
              <w:rPr>
                <w:rFonts w:ascii="Times New Roman" w:hAnsi="Times New Roman"/>
                <w:lang w:eastAsia="en-US"/>
              </w:rPr>
            </w:pPr>
            <w:r>
              <w:rPr>
                <w:rFonts w:ascii="Times New Roman" w:hAnsi="Times New Roman"/>
                <w:lang w:eastAsia="en-US"/>
              </w:rPr>
              <w:t xml:space="preserve">Końcowa płatność programu Comenius realizowanego przez Zespół Szkół w </w:t>
            </w:r>
            <w:r w:rsidR="004C122B">
              <w:rPr>
                <w:rFonts w:ascii="Times New Roman" w:hAnsi="Times New Roman"/>
                <w:lang w:eastAsia="en-US"/>
              </w:rPr>
              <w:t xml:space="preserve">Tulcach w  </w:t>
            </w:r>
            <w:r>
              <w:rPr>
                <w:rFonts w:ascii="Times New Roman" w:hAnsi="Times New Roman"/>
                <w:lang w:eastAsia="en-US"/>
              </w:rPr>
              <w:t>latach 2012 - 2015</w:t>
            </w:r>
          </w:p>
        </w:tc>
      </w:tr>
      <w:tr w:rsidR="00A53FB5" w:rsidRPr="0051024C" w:rsidTr="00F04AF4">
        <w:tc>
          <w:tcPr>
            <w:tcW w:w="864" w:type="dxa"/>
            <w:tcBorders>
              <w:top w:val="dotted" w:sz="4" w:space="0" w:color="auto"/>
              <w:left w:val="dotted" w:sz="4" w:space="0" w:color="auto"/>
              <w:bottom w:val="dotted" w:sz="4" w:space="0" w:color="auto"/>
              <w:right w:val="dotted" w:sz="4" w:space="0" w:color="auto"/>
            </w:tcBorders>
            <w:hideMark/>
          </w:tcPr>
          <w:p w:rsidR="00A53FB5" w:rsidRDefault="00A53FB5" w:rsidP="00F04AF4">
            <w:pPr>
              <w:tabs>
                <w:tab w:val="left" w:pos="426"/>
              </w:tabs>
              <w:jc w:val="both"/>
              <w:rPr>
                <w:rFonts w:ascii="Times New Roman" w:hAnsi="Times New Roman"/>
                <w:lang w:eastAsia="en-US"/>
              </w:rPr>
            </w:pPr>
            <w:r>
              <w:rPr>
                <w:rFonts w:ascii="Times New Roman" w:hAnsi="Times New Roman"/>
                <w:lang w:eastAsia="en-US"/>
              </w:rPr>
              <w:t>85415</w:t>
            </w:r>
          </w:p>
        </w:tc>
        <w:tc>
          <w:tcPr>
            <w:tcW w:w="1206" w:type="dxa"/>
            <w:tcBorders>
              <w:top w:val="dotted" w:sz="4" w:space="0" w:color="auto"/>
              <w:left w:val="dotted" w:sz="4" w:space="0" w:color="auto"/>
              <w:bottom w:val="dotted" w:sz="4" w:space="0" w:color="auto"/>
              <w:right w:val="dotted" w:sz="4" w:space="0" w:color="auto"/>
            </w:tcBorders>
            <w:hideMark/>
          </w:tcPr>
          <w:p w:rsidR="00A53FB5" w:rsidRDefault="00A53FB5" w:rsidP="00F04AF4">
            <w:pPr>
              <w:tabs>
                <w:tab w:val="left" w:pos="426"/>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4.274,00</w:t>
            </w:r>
          </w:p>
        </w:tc>
        <w:tc>
          <w:tcPr>
            <w:tcW w:w="1206" w:type="dxa"/>
            <w:tcBorders>
              <w:top w:val="dotted" w:sz="4" w:space="0" w:color="auto"/>
              <w:left w:val="dotted" w:sz="4" w:space="0" w:color="auto"/>
              <w:bottom w:val="dotted" w:sz="4" w:space="0" w:color="auto"/>
              <w:right w:val="dotted" w:sz="4" w:space="0" w:color="auto"/>
            </w:tcBorders>
            <w:hideMark/>
          </w:tcPr>
          <w:p w:rsidR="00A53FB5" w:rsidRDefault="00A53FB5" w:rsidP="00F04AF4">
            <w:pPr>
              <w:tabs>
                <w:tab w:val="left" w:pos="426"/>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3.748,66</w:t>
            </w:r>
          </w:p>
        </w:tc>
        <w:tc>
          <w:tcPr>
            <w:tcW w:w="1147" w:type="dxa"/>
            <w:tcBorders>
              <w:top w:val="dotted" w:sz="4" w:space="0" w:color="auto"/>
              <w:left w:val="dotted" w:sz="4" w:space="0" w:color="auto"/>
              <w:bottom w:val="dotted" w:sz="4" w:space="0" w:color="auto"/>
              <w:right w:val="dotted" w:sz="4" w:space="0" w:color="auto"/>
            </w:tcBorders>
            <w:hideMark/>
          </w:tcPr>
          <w:p w:rsidR="00A53FB5" w:rsidRDefault="00A53FB5" w:rsidP="00F04AF4">
            <w:pPr>
              <w:ind w:left="-68"/>
              <w:jc w:val="right"/>
              <w:rPr>
                <w:rFonts w:ascii="Times New Roman" w:eastAsia="Times New Roman" w:hAnsi="Times New Roman" w:cs="Times New Roman"/>
                <w:lang w:eastAsia="en-US"/>
              </w:rPr>
            </w:pPr>
            <w:r>
              <w:rPr>
                <w:rFonts w:ascii="Times New Roman" w:eastAsia="Times New Roman" w:hAnsi="Times New Roman" w:cs="Times New Roman"/>
                <w:lang w:eastAsia="en-US"/>
              </w:rPr>
              <w:t>87,71</w:t>
            </w:r>
          </w:p>
        </w:tc>
        <w:tc>
          <w:tcPr>
            <w:tcW w:w="4722" w:type="dxa"/>
            <w:tcBorders>
              <w:top w:val="dotted" w:sz="4" w:space="0" w:color="auto"/>
              <w:left w:val="dotted" w:sz="4" w:space="0" w:color="auto"/>
              <w:bottom w:val="dotted" w:sz="4" w:space="0" w:color="auto"/>
              <w:right w:val="dotted" w:sz="4" w:space="0" w:color="auto"/>
            </w:tcBorders>
            <w:hideMark/>
          </w:tcPr>
          <w:p w:rsidR="00A53FB5" w:rsidRDefault="00A53FB5" w:rsidP="00F04AF4">
            <w:pPr>
              <w:ind w:left="-68"/>
              <w:rPr>
                <w:rFonts w:ascii="Times New Roman" w:hAnsi="Times New Roman"/>
                <w:lang w:eastAsia="en-US"/>
              </w:rPr>
            </w:pPr>
            <w:r>
              <w:rPr>
                <w:rFonts w:ascii="Times New Roman" w:hAnsi="Times New Roman"/>
                <w:lang w:eastAsia="en-US"/>
              </w:rPr>
              <w:t>Dotacja na realizację programu „Wyprawka szkolna”</w:t>
            </w:r>
          </w:p>
        </w:tc>
      </w:tr>
      <w:tr w:rsidR="00A53FB5" w:rsidRPr="00BA0030" w:rsidTr="00F04AF4">
        <w:tc>
          <w:tcPr>
            <w:tcW w:w="864" w:type="dxa"/>
            <w:tcBorders>
              <w:top w:val="dotted" w:sz="4" w:space="0" w:color="auto"/>
              <w:left w:val="dotted" w:sz="4" w:space="0" w:color="auto"/>
              <w:bottom w:val="dotted" w:sz="4" w:space="0" w:color="auto"/>
              <w:right w:val="dotted" w:sz="4" w:space="0" w:color="auto"/>
            </w:tcBorders>
          </w:tcPr>
          <w:p w:rsidR="00A53FB5" w:rsidRPr="00BA0030" w:rsidRDefault="00A53FB5" w:rsidP="00F04AF4">
            <w:pPr>
              <w:tabs>
                <w:tab w:val="left" w:pos="426"/>
              </w:tabs>
              <w:jc w:val="both"/>
              <w:rPr>
                <w:rFonts w:ascii="Times New Roman" w:eastAsia="Times New Roman" w:hAnsi="Times New Roman" w:cs="Times New Roman"/>
                <w:b/>
                <w:lang w:eastAsia="en-US"/>
              </w:rPr>
            </w:pPr>
            <w:r w:rsidRPr="00BA0030">
              <w:rPr>
                <w:rFonts w:ascii="Times New Roman" w:hAnsi="Times New Roman"/>
                <w:b/>
                <w:lang w:eastAsia="en-US"/>
              </w:rPr>
              <w:t>Razem</w:t>
            </w:r>
          </w:p>
        </w:tc>
        <w:tc>
          <w:tcPr>
            <w:tcW w:w="1206" w:type="dxa"/>
            <w:tcBorders>
              <w:top w:val="dotted" w:sz="4" w:space="0" w:color="auto"/>
              <w:left w:val="dotted" w:sz="4" w:space="0" w:color="auto"/>
              <w:bottom w:val="dotted" w:sz="4" w:space="0" w:color="auto"/>
              <w:right w:val="dotted" w:sz="4" w:space="0" w:color="auto"/>
            </w:tcBorders>
            <w:hideMark/>
          </w:tcPr>
          <w:p w:rsidR="00A53FB5" w:rsidRPr="00BA0030" w:rsidRDefault="00A53FB5" w:rsidP="00F04AF4">
            <w:pPr>
              <w:tabs>
                <w:tab w:val="left" w:pos="426"/>
              </w:tabs>
              <w:jc w:val="right"/>
              <w:rPr>
                <w:rFonts w:ascii="Times New Roman" w:eastAsia="Times New Roman" w:hAnsi="Times New Roman" w:cs="Times New Roman"/>
                <w:b/>
                <w:lang w:eastAsia="en-US"/>
              </w:rPr>
            </w:pPr>
            <w:r w:rsidRPr="00BA0030">
              <w:rPr>
                <w:rFonts w:ascii="Times New Roman" w:eastAsia="Times New Roman" w:hAnsi="Times New Roman" w:cs="Times New Roman"/>
                <w:b/>
                <w:lang w:eastAsia="en-US"/>
              </w:rPr>
              <w:t>421.037,00</w:t>
            </w:r>
          </w:p>
        </w:tc>
        <w:tc>
          <w:tcPr>
            <w:tcW w:w="1206" w:type="dxa"/>
            <w:tcBorders>
              <w:top w:val="dotted" w:sz="4" w:space="0" w:color="auto"/>
              <w:left w:val="dotted" w:sz="4" w:space="0" w:color="auto"/>
              <w:bottom w:val="dotted" w:sz="4" w:space="0" w:color="auto"/>
              <w:right w:val="dotted" w:sz="4" w:space="0" w:color="auto"/>
            </w:tcBorders>
            <w:hideMark/>
          </w:tcPr>
          <w:p w:rsidR="00A53FB5" w:rsidRPr="00BA0030" w:rsidRDefault="00A53FB5" w:rsidP="00F04AF4">
            <w:pPr>
              <w:tabs>
                <w:tab w:val="left" w:pos="426"/>
              </w:tabs>
              <w:jc w:val="right"/>
              <w:rPr>
                <w:rFonts w:ascii="Times New Roman" w:eastAsia="Times New Roman" w:hAnsi="Times New Roman" w:cs="Times New Roman"/>
                <w:b/>
                <w:lang w:eastAsia="en-US"/>
              </w:rPr>
            </w:pPr>
            <w:r w:rsidRPr="00BA0030">
              <w:rPr>
                <w:rFonts w:ascii="Times New Roman" w:eastAsia="Times New Roman" w:hAnsi="Times New Roman" w:cs="Times New Roman"/>
                <w:b/>
                <w:lang w:eastAsia="en-US"/>
              </w:rPr>
              <w:t>388.021,29</w:t>
            </w:r>
          </w:p>
        </w:tc>
        <w:tc>
          <w:tcPr>
            <w:tcW w:w="1147" w:type="dxa"/>
            <w:tcBorders>
              <w:top w:val="dotted" w:sz="4" w:space="0" w:color="auto"/>
              <w:left w:val="dotted" w:sz="4" w:space="0" w:color="auto"/>
              <w:bottom w:val="dotted" w:sz="4" w:space="0" w:color="auto"/>
              <w:right w:val="dotted" w:sz="4" w:space="0" w:color="auto"/>
            </w:tcBorders>
            <w:hideMark/>
          </w:tcPr>
          <w:p w:rsidR="00A53FB5" w:rsidRPr="00BA0030" w:rsidRDefault="00A53FB5" w:rsidP="00F04AF4">
            <w:pPr>
              <w:tabs>
                <w:tab w:val="left" w:pos="426"/>
              </w:tabs>
              <w:jc w:val="right"/>
              <w:rPr>
                <w:rFonts w:ascii="Times New Roman" w:eastAsia="Times New Roman" w:hAnsi="Times New Roman" w:cs="Times New Roman"/>
                <w:b/>
                <w:lang w:eastAsia="en-US"/>
              </w:rPr>
            </w:pPr>
            <w:r w:rsidRPr="00BA0030">
              <w:rPr>
                <w:rFonts w:ascii="Times New Roman" w:eastAsia="Times New Roman" w:hAnsi="Times New Roman" w:cs="Times New Roman"/>
                <w:b/>
                <w:lang w:eastAsia="en-US"/>
              </w:rPr>
              <w:t>92,16</w:t>
            </w:r>
          </w:p>
        </w:tc>
        <w:tc>
          <w:tcPr>
            <w:tcW w:w="4722" w:type="dxa"/>
            <w:tcBorders>
              <w:top w:val="dotted" w:sz="4" w:space="0" w:color="auto"/>
              <w:left w:val="dotted" w:sz="4" w:space="0" w:color="auto"/>
              <w:bottom w:val="dotted" w:sz="4" w:space="0" w:color="auto"/>
              <w:right w:val="dotted" w:sz="4" w:space="0" w:color="auto"/>
            </w:tcBorders>
            <w:hideMark/>
          </w:tcPr>
          <w:p w:rsidR="00A53FB5" w:rsidRPr="00BA0030" w:rsidRDefault="00A53FB5" w:rsidP="00F04AF4">
            <w:pPr>
              <w:tabs>
                <w:tab w:val="left" w:pos="426"/>
              </w:tabs>
              <w:rPr>
                <w:rFonts w:ascii="Times New Roman" w:eastAsia="Times New Roman" w:hAnsi="Times New Roman" w:cs="Times New Roman"/>
                <w:b/>
                <w:lang w:eastAsia="en-US"/>
              </w:rPr>
            </w:pPr>
          </w:p>
        </w:tc>
      </w:tr>
    </w:tbl>
    <w:p w:rsidR="00A53FB5" w:rsidRDefault="00A53FB5" w:rsidP="00A53FB5">
      <w:pPr>
        <w:pStyle w:val="Akapitzlist"/>
        <w:spacing w:after="0"/>
        <w:ind w:hanging="720"/>
        <w:jc w:val="both"/>
        <w:rPr>
          <w:rFonts w:ascii="Times New Roman" w:hAnsi="Times New Roman" w:cs="Times New Roman"/>
          <w:sz w:val="24"/>
          <w:szCs w:val="24"/>
        </w:rPr>
      </w:pPr>
    </w:p>
    <w:p w:rsidR="00A53FB5" w:rsidRDefault="00A53FB5" w:rsidP="00A53FB5">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W 2016r. zwrócono  z tytułu rozliczenia  dotacji  do  Gmin</w:t>
      </w:r>
      <w:r w:rsidR="004C122B">
        <w:rPr>
          <w:rFonts w:ascii="Times New Roman" w:hAnsi="Times New Roman" w:cs="Times New Roman"/>
          <w:sz w:val="24"/>
          <w:szCs w:val="24"/>
        </w:rPr>
        <w:t>y</w:t>
      </w:r>
      <w:r>
        <w:rPr>
          <w:rFonts w:ascii="Times New Roman" w:hAnsi="Times New Roman" w:cs="Times New Roman"/>
          <w:sz w:val="24"/>
          <w:szCs w:val="24"/>
        </w:rPr>
        <w:t xml:space="preserve"> Kostrzyn 15.776,84 zł oraz do Powiatu poznańskiego 10.000,00 zł.</w:t>
      </w:r>
    </w:p>
    <w:p w:rsidR="00A53FB5" w:rsidRPr="00BA0030" w:rsidRDefault="00A53FB5" w:rsidP="00A53FB5">
      <w:pPr>
        <w:pStyle w:val="Akapitzlist"/>
        <w:spacing w:after="0"/>
        <w:ind w:left="0"/>
        <w:jc w:val="both"/>
        <w:rPr>
          <w:rFonts w:ascii="Times New Roman" w:hAnsi="Times New Roman" w:cs="Times New Roman"/>
          <w:sz w:val="24"/>
          <w:szCs w:val="24"/>
        </w:rPr>
      </w:pPr>
    </w:p>
    <w:p w:rsidR="00A53FB5" w:rsidRPr="000A1620" w:rsidRDefault="00A53FB5" w:rsidP="00A53FB5">
      <w:pPr>
        <w:pStyle w:val="Akapitzlist"/>
        <w:numPr>
          <w:ilvl w:val="0"/>
          <w:numId w:val="6"/>
        </w:numPr>
        <w:spacing w:after="0"/>
        <w:ind w:left="284" w:hanging="284"/>
        <w:jc w:val="both"/>
        <w:rPr>
          <w:rFonts w:ascii="Times New Roman" w:hAnsi="Times New Roman" w:cs="Times New Roman"/>
          <w:b/>
          <w:sz w:val="24"/>
          <w:szCs w:val="24"/>
        </w:rPr>
      </w:pPr>
      <w:r w:rsidRPr="000A1620">
        <w:rPr>
          <w:rFonts w:ascii="Times New Roman" w:hAnsi="Times New Roman" w:cs="Times New Roman"/>
          <w:b/>
          <w:sz w:val="24"/>
          <w:szCs w:val="24"/>
        </w:rPr>
        <w:t>Pozostałe dochody bieżące</w:t>
      </w:r>
    </w:p>
    <w:p w:rsidR="00A53FB5" w:rsidRDefault="00A53FB5" w:rsidP="00A53FB5">
      <w:pPr>
        <w:pStyle w:val="Akapitzlist"/>
        <w:spacing w:after="0"/>
        <w:ind w:hanging="720"/>
        <w:jc w:val="both"/>
        <w:rPr>
          <w:rFonts w:ascii="Times New Roman" w:hAnsi="Times New Roman" w:cs="Times New Roman"/>
          <w:sz w:val="24"/>
          <w:szCs w:val="24"/>
        </w:rPr>
      </w:pPr>
    </w:p>
    <w:p w:rsidR="00A53FB5" w:rsidRDefault="00A53FB5" w:rsidP="00A53FB5">
      <w:pPr>
        <w:pStyle w:val="Akapitzlist"/>
        <w:spacing w:after="0"/>
        <w:ind w:left="0"/>
        <w:jc w:val="both"/>
        <w:rPr>
          <w:rFonts w:ascii="Times New Roman" w:hAnsi="Times New Roman" w:cs="Times New Roman"/>
          <w:sz w:val="24"/>
          <w:szCs w:val="24"/>
        </w:rPr>
      </w:pPr>
      <w:r w:rsidRPr="000A1620">
        <w:rPr>
          <w:rFonts w:ascii="Times New Roman" w:hAnsi="Times New Roman" w:cs="Times New Roman"/>
          <w:b/>
          <w:sz w:val="24"/>
          <w:szCs w:val="24"/>
        </w:rPr>
        <w:t>W dziale 010 Rolnictwo i łowiectw</w:t>
      </w:r>
      <w:r>
        <w:rPr>
          <w:rFonts w:ascii="Times New Roman" w:hAnsi="Times New Roman" w:cs="Times New Roman"/>
          <w:b/>
          <w:sz w:val="24"/>
          <w:szCs w:val="24"/>
        </w:rPr>
        <w:t xml:space="preserve">o </w:t>
      </w:r>
      <w:r w:rsidRPr="000A1620">
        <w:rPr>
          <w:rFonts w:ascii="Times New Roman" w:hAnsi="Times New Roman" w:cs="Times New Roman"/>
          <w:sz w:val="24"/>
          <w:szCs w:val="24"/>
        </w:rPr>
        <w:t>wpłynęły środki  z opłaty za obwody łowieckie w wysokości 424,29 zł co stanowi 99,83% planu</w:t>
      </w:r>
      <w:r>
        <w:rPr>
          <w:rFonts w:ascii="Times New Roman" w:hAnsi="Times New Roman" w:cs="Times New Roman"/>
          <w:sz w:val="24"/>
          <w:szCs w:val="24"/>
        </w:rPr>
        <w:t>.</w:t>
      </w:r>
    </w:p>
    <w:p w:rsidR="00A53FB5" w:rsidRDefault="00A53FB5" w:rsidP="00A53FB5">
      <w:pPr>
        <w:pStyle w:val="Akapitzlist"/>
        <w:spacing w:after="0"/>
        <w:ind w:left="0"/>
        <w:jc w:val="both"/>
        <w:rPr>
          <w:rFonts w:ascii="Times New Roman" w:hAnsi="Times New Roman" w:cs="Times New Roman"/>
          <w:sz w:val="24"/>
          <w:szCs w:val="24"/>
        </w:rPr>
      </w:pPr>
    </w:p>
    <w:p w:rsidR="00A53FB5" w:rsidRDefault="00A53FB5" w:rsidP="00A53FB5">
      <w:pPr>
        <w:pStyle w:val="Akapitzlist"/>
        <w:spacing w:after="0"/>
        <w:ind w:left="0"/>
        <w:jc w:val="both"/>
        <w:rPr>
          <w:rFonts w:ascii="Times New Roman" w:hAnsi="Times New Roman" w:cs="Times New Roman"/>
          <w:sz w:val="24"/>
          <w:szCs w:val="24"/>
        </w:rPr>
      </w:pPr>
      <w:r w:rsidRPr="000A1620">
        <w:rPr>
          <w:rFonts w:ascii="Times New Roman" w:hAnsi="Times New Roman" w:cs="Times New Roman"/>
          <w:b/>
          <w:sz w:val="24"/>
          <w:szCs w:val="24"/>
        </w:rPr>
        <w:t>W dziale 700 Gospodarka mieszkaniowa</w:t>
      </w:r>
      <w:r>
        <w:rPr>
          <w:rFonts w:ascii="Times New Roman" w:hAnsi="Times New Roman" w:cs="Times New Roman"/>
          <w:b/>
          <w:sz w:val="24"/>
          <w:szCs w:val="24"/>
        </w:rPr>
        <w:t xml:space="preserve"> </w:t>
      </w:r>
      <w:r>
        <w:rPr>
          <w:rFonts w:ascii="Times New Roman" w:hAnsi="Times New Roman" w:cs="Times New Roman"/>
          <w:sz w:val="24"/>
          <w:szCs w:val="24"/>
        </w:rPr>
        <w:t>wykazane zostały dochody  uzyskane z mienia komunalnego w tym:</w:t>
      </w:r>
    </w:p>
    <w:p w:rsidR="00A53FB5" w:rsidRDefault="00A53FB5" w:rsidP="00A53FB5">
      <w:pPr>
        <w:pStyle w:val="Akapitzlist"/>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par. 0470 za wieczyste użytkowanie  nieruchomości wpłynęło 23.761,35 zł tj. 100,00% planu. Zaległości w kwocie 12.396,45 zł zostały zgłoszone do masy upadłościowej. </w:t>
      </w:r>
    </w:p>
    <w:p w:rsidR="00796A0F" w:rsidRDefault="00A53FB5" w:rsidP="00A53FB5">
      <w:pPr>
        <w:pStyle w:val="Akapitzlist"/>
        <w:spacing w:after="0"/>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par. 0570 za bezumowne korzystanie z lokalu w Kleszczewie została naliczona kara w wysokości 19.500,00 zł</w:t>
      </w:r>
      <w:r w:rsidR="00796A0F">
        <w:rPr>
          <w:rFonts w:ascii="Times New Roman" w:hAnsi="Times New Roman" w:cs="Times New Roman"/>
          <w:sz w:val="24"/>
          <w:szCs w:val="24"/>
        </w:rPr>
        <w:t>,</w:t>
      </w:r>
      <w:r w:rsidR="00796A0F" w:rsidRPr="00796A0F">
        <w:rPr>
          <w:rFonts w:ascii="Times New Roman" w:hAnsi="Times New Roman" w:cs="Times New Roman"/>
          <w:color w:val="FF0000"/>
          <w:sz w:val="24"/>
          <w:szCs w:val="24"/>
        </w:rPr>
        <w:t xml:space="preserve"> </w:t>
      </w:r>
      <w:r w:rsidR="00796A0F" w:rsidRPr="00796A0F">
        <w:rPr>
          <w:rFonts w:ascii="Times New Roman" w:hAnsi="Times New Roman" w:cs="Times New Roman"/>
          <w:sz w:val="24"/>
          <w:szCs w:val="24"/>
        </w:rPr>
        <w:t>sprawę skierowano na drogę sądową,</w:t>
      </w:r>
      <w:r w:rsidR="00796A0F" w:rsidRPr="0051024C">
        <w:rPr>
          <w:rFonts w:ascii="Times New Roman" w:hAnsi="Times New Roman" w:cs="Times New Roman"/>
          <w:color w:val="FF0000"/>
          <w:sz w:val="24"/>
          <w:szCs w:val="24"/>
        </w:rPr>
        <w:t xml:space="preserve"> </w:t>
      </w:r>
    </w:p>
    <w:p w:rsidR="00A53FB5" w:rsidRPr="00547783" w:rsidRDefault="00A53FB5" w:rsidP="00A53FB5">
      <w:pPr>
        <w:pStyle w:val="Akapitzlist"/>
        <w:spacing w:after="0"/>
        <w:ind w:left="142" w:hanging="142"/>
        <w:jc w:val="both"/>
        <w:rPr>
          <w:rFonts w:ascii="Times New Roman" w:hAnsi="Times New Roman" w:cs="Times New Roman"/>
          <w:sz w:val="24"/>
          <w:szCs w:val="24"/>
        </w:rPr>
      </w:pPr>
      <w:r w:rsidRPr="00547783">
        <w:rPr>
          <w:rFonts w:ascii="Times New Roman" w:hAnsi="Times New Roman" w:cs="Times New Roman"/>
          <w:sz w:val="24"/>
          <w:szCs w:val="24"/>
        </w:rPr>
        <w:t xml:space="preserve">- par 0750 za najem lokali mieszkalnych, za dzierżawę lokali użytkowych i dzierżawę gruntów uzyskano łącznie 193.131,01 zł. Należności wymagalne to kwota 16.114,26 zł i dotyczą 4 osób.  Zaległość w kwocie 6.918,18 zł zasądzona została wyrokiem sądowym z dnia 19.11.2014r. Na zaległość w kwocie 7.620,97 zł otrzymaliśmy z Sądu Rejonowego </w:t>
      </w:r>
      <w:r w:rsidR="004C122B">
        <w:rPr>
          <w:rFonts w:ascii="Times New Roman" w:hAnsi="Times New Roman" w:cs="Times New Roman"/>
          <w:sz w:val="24"/>
          <w:szCs w:val="24"/>
        </w:rPr>
        <w:t xml:space="preserve">w </w:t>
      </w:r>
      <w:r w:rsidRPr="00547783">
        <w:rPr>
          <w:rFonts w:ascii="Times New Roman" w:hAnsi="Times New Roman" w:cs="Times New Roman"/>
          <w:sz w:val="24"/>
          <w:szCs w:val="24"/>
        </w:rPr>
        <w:t>Pozna</w:t>
      </w:r>
      <w:r w:rsidR="004C122B">
        <w:rPr>
          <w:rFonts w:ascii="Times New Roman" w:hAnsi="Times New Roman" w:cs="Times New Roman"/>
          <w:sz w:val="24"/>
          <w:szCs w:val="24"/>
        </w:rPr>
        <w:t xml:space="preserve">niu </w:t>
      </w:r>
      <w:r w:rsidRPr="00547783">
        <w:rPr>
          <w:rFonts w:ascii="Times New Roman" w:hAnsi="Times New Roman" w:cs="Times New Roman"/>
          <w:sz w:val="24"/>
          <w:szCs w:val="24"/>
        </w:rPr>
        <w:t xml:space="preserve"> sądowy nakaz zapłaty w postępowaniu upominawczym w dniu 15.01.2016r. Do pozostałych dwóch osób wysłane zostały wezwania do zapłaty.</w:t>
      </w:r>
    </w:p>
    <w:p w:rsidR="00A53FB5" w:rsidRDefault="00A53FB5" w:rsidP="00A53FB5">
      <w:pPr>
        <w:pStyle w:val="Akapitzlist"/>
        <w:spacing w:after="0"/>
        <w:ind w:left="142" w:hanging="142"/>
        <w:jc w:val="both"/>
        <w:rPr>
          <w:rFonts w:ascii="Times New Roman" w:hAnsi="Times New Roman" w:cs="Times New Roman"/>
          <w:sz w:val="24"/>
          <w:szCs w:val="24"/>
        </w:rPr>
      </w:pPr>
      <w:r w:rsidRPr="00547783">
        <w:rPr>
          <w:rFonts w:ascii="Times New Roman" w:hAnsi="Times New Roman" w:cs="Times New Roman"/>
          <w:sz w:val="24"/>
          <w:szCs w:val="24"/>
        </w:rPr>
        <w:t>- par 0920 od płaconych po terminie należności ściągnięto odsetki w kwocie 1.962,22 zł.</w:t>
      </w:r>
    </w:p>
    <w:p w:rsidR="00A53FB5" w:rsidRPr="00547783" w:rsidRDefault="00A53FB5" w:rsidP="00A53FB5">
      <w:pPr>
        <w:pStyle w:val="Akapitzlist"/>
        <w:spacing w:after="0"/>
        <w:ind w:left="142" w:hanging="142"/>
        <w:jc w:val="both"/>
        <w:rPr>
          <w:rFonts w:ascii="Times New Roman" w:hAnsi="Times New Roman" w:cs="Times New Roman"/>
          <w:sz w:val="24"/>
          <w:szCs w:val="24"/>
        </w:rPr>
      </w:pPr>
    </w:p>
    <w:p w:rsidR="00A53FB5" w:rsidRPr="00100241" w:rsidRDefault="00A53FB5" w:rsidP="00A53FB5">
      <w:pPr>
        <w:spacing w:after="0"/>
        <w:jc w:val="both"/>
        <w:rPr>
          <w:rFonts w:ascii="Times New Roman" w:hAnsi="Times New Roman" w:cs="Times New Roman"/>
          <w:sz w:val="24"/>
          <w:szCs w:val="24"/>
        </w:rPr>
      </w:pPr>
      <w:r w:rsidRPr="00100241">
        <w:rPr>
          <w:rFonts w:ascii="Times New Roman" w:hAnsi="Times New Roman" w:cs="Times New Roman"/>
          <w:b/>
          <w:sz w:val="24"/>
          <w:szCs w:val="24"/>
        </w:rPr>
        <w:t>W dziale 750 Administracja publicz</w:t>
      </w:r>
      <w:r>
        <w:rPr>
          <w:rFonts w:ascii="Times New Roman" w:hAnsi="Times New Roman" w:cs="Times New Roman"/>
          <w:b/>
          <w:sz w:val="24"/>
          <w:szCs w:val="24"/>
        </w:rPr>
        <w:t>na</w:t>
      </w:r>
      <w:r>
        <w:rPr>
          <w:rFonts w:ascii="Times New Roman" w:hAnsi="Times New Roman" w:cs="Times New Roman"/>
          <w:sz w:val="24"/>
          <w:szCs w:val="24"/>
        </w:rPr>
        <w:t xml:space="preserve"> uzyskano w rozdziale 75011  4,65 zł z tytułu udziału 5% w dochodach budżetu państwa za udostępnienie danych osobowych. W rozdziale 75023 za odpłatne kserowanie dokumentów wpłynęła kwota  413,18 zł tj. 103,3%planu. W rozdziale 75095 wpłynęła kwota 3.000,00 z Zarządu Województwa Wielkopolskiego dotycząca nagrody dla Sołectwa Śródka za projekt Obchody „Święta Korbola” w Śródce.</w:t>
      </w:r>
    </w:p>
    <w:p w:rsidR="00A53FB5" w:rsidRDefault="00A53FB5" w:rsidP="00A53FB5">
      <w:pPr>
        <w:spacing w:after="0"/>
        <w:jc w:val="both"/>
        <w:rPr>
          <w:rFonts w:ascii="Times New Roman" w:hAnsi="Times New Roman" w:cs="Times New Roman"/>
          <w:color w:val="FF0000"/>
          <w:sz w:val="24"/>
          <w:szCs w:val="24"/>
        </w:rPr>
      </w:pPr>
    </w:p>
    <w:p w:rsidR="00A53FB5" w:rsidRPr="002E16C8" w:rsidRDefault="00A53FB5" w:rsidP="00A53FB5">
      <w:pPr>
        <w:spacing w:after="0"/>
        <w:jc w:val="both"/>
        <w:rPr>
          <w:rFonts w:ascii="Times New Roman" w:hAnsi="Times New Roman" w:cs="Times New Roman"/>
          <w:b/>
          <w:sz w:val="24"/>
          <w:szCs w:val="24"/>
        </w:rPr>
      </w:pPr>
      <w:r w:rsidRPr="002E16C8">
        <w:rPr>
          <w:rFonts w:ascii="Times New Roman" w:hAnsi="Times New Roman" w:cs="Times New Roman"/>
          <w:b/>
          <w:sz w:val="24"/>
          <w:szCs w:val="24"/>
        </w:rPr>
        <w:t>W dziale 756 Dochody od osób prawnych, od osób fizycznych i od innych jednostek nieposiadających osobowości prawnej oraz wydatki związane z ich poborem</w:t>
      </w:r>
    </w:p>
    <w:p w:rsidR="00A53FB5" w:rsidRPr="00600941" w:rsidRDefault="00A53FB5" w:rsidP="00A53FB5">
      <w:pPr>
        <w:spacing w:after="0"/>
        <w:jc w:val="both"/>
        <w:rPr>
          <w:rFonts w:ascii="Times New Roman" w:hAnsi="Times New Roman" w:cs="Times New Roman"/>
          <w:sz w:val="24"/>
          <w:szCs w:val="24"/>
        </w:rPr>
      </w:pPr>
      <w:r w:rsidRPr="00600941">
        <w:rPr>
          <w:rFonts w:ascii="Times New Roman" w:hAnsi="Times New Roman" w:cs="Times New Roman"/>
          <w:sz w:val="24"/>
          <w:szCs w:val="24"/>
        </w:rPr>
        <w:t>W dziale tym ujęte są główne dochody własne z podatków. Dochody w tym dziale zostały zrealizowane w kwocie 12.542.192,70 zł co stanowi 103,01% planu. Część podatków otrzymujemy za pośrednictwem Urzędów Skarbowych tj.</w:t>
      </w:r>
    </w:p>
    <w:p w:rsidR="00A53FB5" w:rsidRDefault="00A53FB5" w:rsidP="00A53FB5">
      <w:pPr>
        <w:spacing w:after="0"/>
        <w:jc w:val="both"/>
        <w:rPr>
          <w:rFonts w:ascii="Times New Roman" w:hAnsi="Times New Roman" w:cs="Times New Roman"/>
          <w:sz w:val="24"/>
          <w:szCs w:val="24"/>
        </w:rPr>
      </w:pPr>
      <w:r w:rsidRPr="00600941">
        <w:rPr>
          <w:rFonts w:ascii="Times New Roman" w:hAnsi="Times New Roman" w:cs="Times New Roman"/>
          <w:sz w:val="24"/>
          <w:szCs w:val="24"/>
        </w:rPr>
        <w:t>- podatek wraz z odsetkami od działalności gospodarczej osób fizycznych (karta podatkowa)</w:t>
      </w:r>
      <w:r>
        <w:rPr>
          <w:rFonts w:ascii="Times New Roman" w:hAnsi="Times New Roman" w:cs="Times New Roman"/>
          <w:sz w:val="24"/>
          <w:szCs w:val="24"/>
        </w:rPr>
        <w:t>,</w:t>
      </w:r>
    </w:p>
    <w:p w:rsidR="00A53FB5" w:rsidRPr="00600941" w:rsidRDefault="00A53FB5" w:rsidP="00A53FB5">
      <w:pPr>
        <w:spacing w:after="0"/>
        <w:jc w:val="both"/>
        <w:rPr>
          <w:rFonts w:ascii="Times New Roman" w:hAnsi="Times New Roman" w:cs="Times New Roman"/>
          <w:sz w:val="24"/>
          <w:szCs w:val="24"/>
        </w:rPr>
      </w:pPr>
      <w:r>
        <w:rPr>
          <w:rFonts w:ascii="Times New Roman" w:hAnsi="Times New Roman" w:cs="Times New Roman"/>
          <w:sz w:val="24"/>
          <w:szCs w:val="24"/>
        </w:rPr>
        <w:t>- podatek od spadków i darowizn,</w:t>
      </w:r>
    </w:p>
    <w:p w:rsidR="00A53FB5" w:rsidRPr="00600941" w:rsidRDefault="00A53FB5" w:rsidP="00A53FB5">
      <w:pPr>
        <w:spacing w:after="0"/>
        <w:jc w:val="both"/>
        <w:rPr>
          <w:rFonts w:ascii="Times New Roman" w:hAnsi="Times New Roman" w:cs="Times New Roman"/>
          <w:sz w:val="24"/>
          <w:szCs w:val="24"/>
        </w:rPr>
      </w:pPr>
      <w:r w:rsidRPr="00600941">
        <w:rPr>
          <w:rFonts w:ascii="Times New Roman" w:hAnsi="Times New Roman" w:cs="Times New Roman"/>
          <w:sz w:val="24"/>
          <w:szCs w:val="24"/>
        </w:rPr>
        <w:t xml:space="preserve">- podatek od czynności cywilnoprawnych, </w:t>
      </w:r>
    </w:p>
    <w:p w:rsidR="00A53FB5" w:rsidRDefault="00A53FB5" w:rsidP="00A53FB5">
      <w:pPr>
        <w:spacing w:after="0"/>
        <w:jc w:val="both"/>
        <w:rPr>
          <w:rFonts w:ascii="Times New Roman" w:hAnsi="Times New Roman" w:cs="Times New Roman"/>
          <w:sz w:val="24"/>
          <w:szCs w:val="24"/>
        </w:rPr>
      </w:pPr>
      <w:r w:rsidRPr="00600941">
        <w:rPr>
          <w:rFonts w:ascii="Times New Roman" w:hAnsi="Times New Roman" w:cs="Times New Roman"/>
          <w:sz w:val="24"/>
          <w:szCs w:val="24"/>
        </w:rPr>
        <w:t>- udział w podatku dochodowym od osób prawnych.</w:t>
      </w:r>
    </w:p>
    <w:p w:rsidR="00A53FB5" w:rsidRDefault="00A53FB5" w:rsidP="00A53FB5">
      <w:pPr>
        <w:spacing w:after="0"/>
        <w:jc w:val="both"/>
        <w:rPr>
          <w:rFonts w:ascii="Times New Roman" w:hAnsi="Times New Roman" w:cs="Times New Roman"/>
          <w:sz w:val="24"/>
          <w:szCs w:val="24"/>
        </w:rPr>
      </w:pPr>
      <w:r>
        <w:rPr>
          <w:rFonts w:ascii="Times New Roman" w:hAnsi="Times New Roman" w:cs="Times New Roman"/>
          <w:sz w:val="24"/>
          <w:szCs w:val="24"/>
        </w:rPr>
        <w:t>Udział w podatku dochodowym od osób fizycznych otrzymujemy bezpośrednio z Ministerstwa Finansów.</w:t>
      </w:r>
    </w:p>
    <w:p w:rsidR="00A53FB5" w:rsidRDefault="00A53FB5" w:rsidP="00A53FB5">
      <w:pPr>
        <w:spacing w:after="0"/>
        <w:jc w:val="both"/>
        <w:rPr>
          <w:rFonts w:ascii="Times New Roman" w:hAnsi="Times New Roman" w:cs="Times New Roman"/>
          <w:sz w:val="24"/>
          <w:szCs w:val="24"/>
        </w:rPr>
      </w:pPr>
      <w:r>
        <w:rPr>
          <w:rFonts w:ascii="Times New Roman" w:hAnsi="Times New Roman" w:cs="Times New Roman"/>
          <w:sz w:val="24"/>
          <w:szCs w:val="24"/>
        </w:rPr>
        <w:t>Pozostałe podatki wpłacane są bezpośrednio do budżetu gminy.</w:t>
      </w:r>
    </w:p>
    <w:p w:rsidR="00A53FB5" w:rsidRPr="00600941" w:rsidRDefault="00A53FB5" w:rsidP="00A53FB5">
      <w:pPr>
        <w:spacing w:after="0"/>
        <w:jc w:val="both"/>
        <w:rPr>
          <w:rFonts w:ascii="Times New Roman" w:hAnsi="Times New Roman" w:cs="Times New Roman"/>
          <w:sz w:val="24"/>
          <w:szCs w:val="24"/>
        </w:rPr>
      </w:pPr>
      <w:r>
        <w:rPr>
          <w:rFonts w:ascii="Times New Roman" w:hAnsi="Times New Roman" w:cs="Times New Roman"/>
          <w:sz w:val="24"/>
          <w:szCs w:val="24"/>
        </w:rPr>
        <w:t>Do kompetencji Rady Gminy należy ustalenie stawek  podatków i opłat lokalnych.</w:t>
      </w:r>
      <w:r w:rsidRPr="00600941">
        <w:rPr>
          <w:rFonts w:ascii="Times New Roman" w:hAnsi="Times New Roman" w:cs="Times New Roman"/>
          <w:sz w:val="24"/>
          <w:szCs w:val="24"/>
        </w:rPr>
        <w:t xml:space="preserve"> </w:t>
      </w:r>
      <w:r>
        <w:rPr>
          <w:rFonts w:ascii="Times New Roman" w:hAnsi="Times New Roman" w:cs="Times New Roman"/>
          <w:sz w:val="24"/>
          <w:szCs w:val="24"/>
        </w:rPr>
        <w:t>Skutki przyjętych stawek przez Radę Gminy oraz decyzji Wójta Gminy przedstawia poniższe zestawienie:</w:t>
      </w:r>
    </w:p>
    <w:tbl>
      <w:tblPr>
        <w:tblStyle w:val="Tabela-Siatka"/>
        <w:tblW w:w="0" w:type="auto"/>
        <w:tblLook w:val="04A0"/>
      </w:tblPr>
      <w:tblGrid>
        <w:gridCol w:w="2660"/>
        <w:gridCol w:w="1817"/>
        <w:gridCol w:w="1443"/>
        <w:gridCol w:w="1276"/>
        <w:gridCol w:w="2016"/>
      </w:tblGrid>
      <w:tr w:rsidR="00A53FB5" w:rsidRPr="0051024C" w:rsidTr="00F04AF4">
        <w:tc>
          <w:tcPr>
            <w:tcW w:w="2660" w:type="dxa"/>
            <w:vMerge w:val="restart"/>
          </w:tcPr>
          <w:p w:rsidR="00A53FB5" w:rsidRPr="000A3CBE" w:rsidRDefault="00A53FB5" w:rsidP="00F04AF4">
            <w:pPr>
              <w:jc w:val="center"/>
              <w:rPr>
                <w:rFonts w:ascii="Times New Roman" w:hAnsi="Times New Roman" w:cs="Times New Roman"/>
                <w:sz w:val="24"/>
                <w:szCs w:val="24"/>
              </w:rPr>
            </w:pPr>
          </w:p>
          <w:p w:rsidR="00A53FB5" w:rsidRPr="000A3CBE" w:rsidRDefault="00A53FB5" w:rsidP="00F04AF4">
            <w:pPr>
              <w:jc w:val="center"/>
              <w:rPr>
                <w:rFonts w:ascii="Times New Roman" w:hAnsi="Times New Roman" w:cs="Times New Roman"/>
                <w:sz w:val="24"/>
                <w:szCs w:val="24"/>
              </w:rPr>
            </w:pPr>
          </w:p>
          <w:p w:rsidR="00A53FB5" w:rsidRPr="000A3CBE" w:rsidRDefault="00A53FB5" w:rsidP="00F04AF4">
            <w:pPr>
              <w:jc w:val="center"/>
              <w:rPr>
                <w:rFonts w:ascii="Times New Roman" w:hAnsi="Times New Roman" w:cs="Times New Roman"/>
                <w:sz w:val="24"/>
                <w:szCs w:val="24"/>
              </w:rPr>
            </w:pPr>
            <w:r w:rsidRPr="000A3CBE">
              <w:rPr>
                <w:rFonts w:ascii="Times New Roman" w:hAnsi="Times New Roman" w:cs="Times New Roman"/>
                <w:sz w:val="24"/>
                <w:szCs w:val="24"/>
              </w:rPr>
              <w:t>Podatki/odsetki</w:t>
            </w:r>
          </w:p>
        </w:tc>
        <w:tc>
          <w:tcPr>
            <w:tcW w:w="3260" w:type="dxa"/>
            <w:gridSpan w:val="2"/>
          </w:tcPr>
          <w:p w:rsidR="00A53FB5" w:rsidRPr="000A3CBE" w:rsidRDefault="00A53FB5" w:rsidP="00F04AF4">
            <w:pPr>
              <w:jc w:val="center"/>
              <w:rPr>
                <w:rFonts w:ascii="Times New Roman" w:hAnsi="Times New Roman" w:cs="Times New Roman"/>
                <w:sz w:val="24"/>
                <w:szCs w:val="24"/>
              </w:rPr>
            </w:pPr>
            <w:r w:rsidRPr="000A3CBE">
              <w:rPr>
                <w:rFonts w:ascii="Times New Roman" w:hAnsi="Times New Roman" w:cs="Times New Roman"/>
                <w:sz w:val="24"/>
                <w:szCs w:val="24"/>
              </w:rPr>
              <w:t>Skutki przyjętych stawek przez Radę Gminy</w:t>
            </w:r>
          </w:p>
        </w:tc>
        <w:tc>
          <w:tcPr>
            <w:tcW w:w="3292" w:type="dxa"/>
            <w:gridSpan w:val="2"/>
          </w:tcPr>
          <w:p w:rsidR="00A53FB5" w:rsidRPr="000A3CBE" w:rsidRDefault="00A53FB5" w:rsidP="00F04AF4">
            <w:pPr>
              <w:jc w:val="center"/>
              <w:rPr>
                <w:rFonts w:ascii="Times New Roman" w:hAnsi="Times New Roman" w:cs="Times New Roman"/>
                <w:sz w:val="24"/>
                <w:szCs w:val="24"/>
              </w:rPr>
            </w:pPr>
            <w:r w:rsidRPr="000A3CBE">
              <w:rPr>
                <w:rFonts w:ascii="Times New Roman" w:hAnsi="Times New Roman" w:cs="Times New Roman"/>
                <w:sz w:val="24"/>
                <w:szCs w:val="24"/>
              </w:rPr>
              <w:t>Skutki decyzji wydanych przez Wójta Gminy</w:t>
            </w:r>
          </w:p>
        </w:tc>
      </w:tr>
      <w:tr w:rsidR="00A53FB5" w:rsidRPr="0051024C" w:rsidTr="00F04AF4">
        <w:tc>
          <w:tcPr>
            <w:tcW w:w="2660" w:type="dxa"/>
            <w:vMerge/>
          </w:tcPr>
          <w:p w:rsidR="00A53FB5" w:rsidRPr="000A3CBE" w:rsidRDefault="00A53FB5" w:rsidP="00F04AF4">
            <w:pPr>
              <w:jc w:val="both"/>
              <w:rPr>
                <w:rFonts w:ascii="Times New Roman" w:hAnsi="Times New Roman" w:cs="Times New Roman"/>
                <w:sz w:val="24"/>
                <w:szCs w:val="24"/>
              </w:rPr>
            </w:pPr>
          </w:p>
        </w:tc>
        <w:tc>
          <w:tcPr>
            <w:tcW w:w="1817" w:type="dxa"/>
          </w:tcPr>
          <w:p w:rsidR="00A53FB5" w:rsidRPr="000A3CBE" w:rsidRDefault="00A53FB5" w:rsidP="00F04AF4">
            <w:pPr>
              <w:jc w:val="center"/>
              <w:rPr>
                <w:rFonts w:ascii="Times New Roman" w:hAnsi="Times New Roman" w:cs="Times New Roman"/>
                <w:sz w:val="24"/>
                <w:szCs w:val="24"/>
              </w:rPr>
            </w:pPr>
            <w:r w:rsidRPr="000A3CBE">
              <w:rPr>
                <w:rFonts w:ascii="Times New Roman" w:hAnsi="Times New Roman" w:cs="Times New Roman"/>
                <w:sz w:val="24"/>
                <w:szCs w:val="24"/>
              </w:rPr>
              <w:t>Obniżenia górnych stawek podatkowych</w:t>
            </w:r>
          </w:p>
        </w:tc>
        <w:tc>
          <w:tcPr>
            <w:tcW w:w="1443" w:type="dxa"/>
          </w:tcPr>
          <w:p w:rsidR="00A53FB5" w:rsidRPr="000A3CBE" w:rsidRDefault="00A53FB5" w:rsidP="00F04AF4">
            <w:pPr>
              <w:jc w:val="center"/>
              <w:rPr>
                <w:rFonts w:ascii="Times New Roman" w:hAnsi="Times New Roman" w:cs="Times New Roman"/>
                <w:sz w:val="24"/>
                <w:szCs w:val="24"/>
              </w:rPr>
            </w:pPr>
            <w:r w:rsidRPr="000A3CBE">
              <w:rPr>
                <w:rFonts w:ascii="Times New Roman" w:hAnsi="Times New Roman" w:cs="Times New Roman"/>
                <w:sz w:val="24"/>
                <w:szCs w:val="24"/>
              </w:rPr>
              <w:t>Udzielonych ulg</w:t>
            </w:r>
          </w:p>
          <w:p w:rsidR="00A53FB5" w:rsidRPr="000A3CBE" w:rsidRDefault="00A53FB5" w:rsidP="00F04AF4">
            <w:pPr>
              <w:jc w:val="center"/>
              <w:rPr>
                <w:rFonts w:ascii="Times New Roman" w:hAnsi="Times New Roman" w:cs="Times New Roman"/>
                <w:sz w:val="24"/>
                <w:szCs w:val="24"/>
              </w:rPr>
            </w:pPr>
            <w:r w:rsidRPr="000A3CBE">
              <w:rPr>
                <w:rFonts w:ascii="Times New Roman" w:hAnsi="Times New Roman" w:cs="Times New Roman"/>
                <w:sz w:val="24"/>
                <w:szCs w:val="24"/>
              </w:rPr>
              <w:t>i zwolnień</w:t>
            </w:r>
          </w:p>
        </w:tc>
        <w:tc>
          <w:tcPr>
            <w:tcW w:w="1276" w:type="dxa"/>
          </w:tcPr>
          <w:p w:rsidR="00A53FB5" w:rsidRPr="000A3CBE" w:rsidRDefault="00A53FB5" w:rsidP="00F04AF4">
            <w:pPr>
              <w:jc w:val="center"/>
              <w:rPr>
                <w:rFonts w:ascii="Times New Roman" w:hAnsi="Times New Roman" w:cs="Times New Roman"/>
                <w:sz w:val="24"/>
                <w:szCs w:val="24"/>
              </w:rPr>
            </w:pPr>
            <w:r w:rsidRPr="000A3CBE">
              <w:rPr>
                <w:rFonts w:ascii="Times New Roman" w:hAnsi="Times New Roman" w:cs="Times New Roman"/>
                <w:sz w:val="24"/>
                <w:szCs w:val="24"/>
              </w:rPr>
              <w:t>Umorzeń zaległości</w:t>
            </w:r>
          </w:p>
        </w:tc>
        <w:tc>
          <w:tcPr>
            <w:tcW w:w="2016" w:type="dxa"/>
          </w:tcPr>
          <w:p w:rsidR="00A53FB5" w:rsidRPr="000A3CBE" w:rsidRDefault="00A53FB5" w:rsidP="00F04AF4">
            <w:pPr>
              <w:jc w:val="center"/>
              <w:rPr>
                <w:rFonts w:ascii="Times New Roman" w:hAnsi="Times New Roman" w:cs="Times New Roman"/>
                <w:sz w:val="24"/>
                <w:szCs w:val="24"/>
              </w:rPr>
            </w:pPr>
            <w:r w:rsidRPr="000A3CBE">
              <w:rPr>
                <w:rFonts w:ascii="Times New Roman" w:hAnsi="Times New Roman" w:cs="Times New Roman"/>
                <w:sz w:val="24"/>
                <w:szCs w:val="24"/>
              </w:rPr>
              <w:t>Rozłożenia na raty, odroczenia terminu płatności</w:t>
            </w:r>
          </w:p>
        </w:tc>
      </w:tr>
      <w:tr w:rsidR="00A53FB5" w:rsidRPr="0051024C" w:rsidTr="00F04AF4">
        <w:tc>
          <w:tcPr>
            <w:tcW w:w="2660" w:type="dxa"/>
          </w:tcPr>
          <w:p w:rsidR="00A53FB5" w:rsidRPr="000A3CBE" w:rsidRDefault="00A53FB5" w:rsidP="00F04AF4">
            <w:pPr>
              <w:rPr>
                <w:rFonts w:ascii="Times New Roman" w:hAnsi="Times New Roman" w:cs="Times New Roman"/>
                <w:sz w:val="24"/>
                <w:szCs w:val="24"/>
              </w:rPr>
            </w:pPr>
            <w:r w:rsidRPr="000A3CBE">
              <w:rPr>
                <w:rFonts w:ascii="Times New Roman" w:hAnsi="Times New Roman" w:cs="Times New Roman"/>
                <w:sz w:val="24"/>
                <w:szCs w:val="24"/>
              </w:rPr>
              <w:t>od nieruchomości</w:t>
            </w:r>
          </w:p>
        </w:tc>
        <w:tc>
          <w:tcPr>
            <w:tcW w:w="1817"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339.578,12</w:t>
            </w:r>
          </w:p>
        </w:tc>
        <w:tc>
          <w:tcPr>
            <w:tcW w:w="1443"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71.921,00</w:t>
            </w:r>
          </w:p>
        </w:tc>
        <w:tc>
          <w:tcPr>
            <w:tcW w:w="127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48,00</w:t>
            </w:r>
          </w:p>
        </w:tc>
        <w:tc>
          <w:tcPr>
            <w:tcW w:w="201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r>
      <w:tr w:rsidR="00A53FB5" w:rsidRPr="0051024C" w:rsidTr="00F04AF4">
        <w:tc>
          <w:tcPr>
            <w:tcW w:w="2660" w:type="dxa"/>
          </w:tcPr>
          <w:p w:rsidR="00A53FB5" w:rsidRPr="000A3CBE" w:rsidRDefault="00A53FB5" w:rsidP="00F04AF4">
            <w:pPr>
              <w:rPr>
                <w:rFonts w:ascii="Times New Roman" w:hAnsi="Times New Roman" w:cs="Times New Roman"/>
                <w:sz w:val="24"/>
                <w:szCs w:val="24"/>
              </w:rPr>
            </w:pPr>
            <w:r w:rsidRPr="000A3CBE">
              <w:rPr>
                <w:rFonts w:ascii="Times New Roman" w:hAnsi="Times New Roman" w:cs="Times New Roman"/>
                <w:sz w:val="24"/>
                <w:szCs w:val="24"/>
              </w:rPr>
              <w:t>rolny</w:t>
            </w:r>
          </w:p>
        </w:tc>
        <w:tc>
          <w:tcPr>
            <w:tcW w:w="1817"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180.232,78</w:t>
            </w:r>
          </w:p>
        </w:tc>
        <w:tc>
          <w:tcPr>
            <w:tcW w:w="1443"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c>
          <w:tcPr>
            <w:tcW w:w="127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3,00</w:t>
            </w:r>
          </w:p>
        </w:tc>
        <w:tc>
          <w:tcPr>
            <w:tcW w:w="201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r>
      <w:tr w:rsidR="00A53FB5" w:rsidRPr="0051024C" w:rsidTr="00F04AF4">
        <w:tc>
          <w:tcPr>
            <w:tcW w:w="2660" w:type="dxa"/>
          </w:tcPr>
          <w:p w:rsidR="00A53FB5" w:rsidRPr="000A3CBE" w:rsidRDefault="00A53FB5" w:rsidP="00F04AF4">
            <w:pPr>
              <w:rPr>
                <w:rFonts w:ascii="Times New Roman" w:hAnsi="Times New Roman" w:cs="Times New Roman"/>
                <w:sz w:val="24"/>
                <w:szCs w:val="24"/>
              </w:rPr>
            </w:pPr>
            <w:r w:rsidRPr="000A3CBE">
              <w:rPr>
                <w:rFonts w:ascii="Times New Roman" w:hAnsi="Times New Roman" w:cs="Times New Roman"/>
                <w:sz w:val="24"/>
                <w:szCs w:val="24"/>
              </w:rPr>
              <w:t>od środków transportowych</w:t>
            </w:r>
          </w:p>
        </w:tc>
        <w:tc>
          <w:tcPr>
            <w:tcW w:w="1817" w:type="dxa"/>
          </w:tcPr>
          <w:p w:rsidR="00A53FB5" w:rsidRPr="000A3CBE" w:rsidRDefault="00A53FB5" w:rsidP="00F04AF4">
            <w:pPr>
              <w:jc w:val="right"/>
              <w:rPr>
                <w:rFonts w:ascii="Times New Roman" w:hAnsi="Times New Roman" w:cs="Times New Roman"/>
                <w:sz w:val="24"/>
                <w:szCs w:val="24"/>
              </w:rPr>
            </w:pPr>
          </w:p>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170.573,13</w:t>
            </w:r>
          </w:p>
        </w:tc>
        <w:tc>
          <w:tcPr>
            <w:tcW w:w="1443" w:type="dxa"/>
          </w:tcPr>
          <w:p w:rsidR="00A53FB5" w:rsidRPr="000A3CBE" w:rsidRDefault="00A53FB5" w:rsidP="00F04AF4">
            <w:pPr>
              <w:jc w:val="right"/>
              <w:rPr>
                <w:rFonts w:ascii="Times New Roman" w:hAnsi="Times New Roman" w:cs="Times New Roman"/>
                <w:sz w:val="24"/>
                <w:szCs w:val="24"/>
              </w:rPr>
            </w:pPr>
          </w:p>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c>
          <w:tcPr>
            <w:tcW w:w="1276" w:type="dxa"/>
          </w:tcPr>
          <w:p w:rsidR="00A53FB5" w:rsidRPr="000A3CBE" w:rsidRDefault="00A53FB5" w:rsidP="00F04AF4">
            <w:pPr>
              <w:jc w:val="right"/>
              <w:rPr>
                <w:rFonts w:ascii="Times New Roman" w:hAnsi="Times New Roman" w:cs="Times New Roman"/>
                <w:sz w:val="24"/>
                <w:szCs w:val="24"/>
              </w:rPr>
            </w:pPr>
          </w:p>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c>
          <w:tcPr>
            <w:tcW w:w="2016" w:type="dxa"/>
          </w:tcPr>
          <w:p w:rsidR="00A53FB5" w:rsidRPr="000A3CBE" w:rsidRDefault="00A53FB5" w:rsidP="00F04AF4">
            <w:pPr>
              <w:jc w:val="right"/>
              <w:rPr>
                <w:rFonts w:ascii="Times New Roman" w:hAnsi="Times New Roman" w:cs="Times New Roman"/>
                <w:sz w:val="24"/>
                <w:szCs w:val="24"/>
              </w:rPr>
            </w:pPr>
          </w:p>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r>
      <w:tr w:rsidR="00A53FB5" w:rsidRPr="0051024C" w:rsidTr="00F04AF4">
        <w:tc>
          <w:tcPr>
            <w:tcW w:w="2660" w:type="dxa"/>
          </w:tcPr>
          <w:p w:rsidR="00A53FB5" w:rsidRPr="000A3CBE" w:rsidRDefault="00A53FB5" w:rsidP="00F04AF4">
            <w:pPr>
              <w:rPr>
                <w:rFonts w:ascii="Times New Roman" w:hAnsi="Times New Roman" w:cs="Times New Roman"/>
                <w:sz w:val="24"/>
                <w:szCs w:val="24"/>
              </w:rPr>
            </w:pPr>
            <w:r w:rsidRPr="000A3CBE">
              <w:rPr>
                <w:rFonts w:ascii="Times New Roman" w:hAnsi="Times New Roman" w:cs="Times New Roman"/>
                <w:sz w:val="24"/>
                <w:szCs w:val="24"/>
              </w:rPr>
              <w:t>od spadków i darowizn</w:t>
            </w:r>
          </w:p>
        </w:tc>
        <w:tc>
          <w:tcPr>
            <w:tcW w:w="1817"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c>
          <w:tcPr>
            <w:tcW w:w="1443"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c>
          <w:tcPr>
            <w:tcW w:w="127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c>
          <w:tcPr>
            <w:tcW w:w="201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911,00</w:t>
            </w:r>
          </w:p>
        </w:tc>
      </w:tr>
      <w:tr w:rsidR="00A53FB5" w:rsidRPr="0051024C" w:rsidTr="00F04AF4">
        <w:tc>
          <w:tcPr>
            <w:tcW w:w="2660" w:type="dxa"/>
          </w:tcPr>
          <w:p w:rsidR="00A53FB5" w:rsidRPr="000A3CBE" w:rsidRDefault="00A53FB5" w:rsidP="00F04AF4">
            <w:pPr>
              <w:rPr>
                <w:rFonts w:ascii="Times New Roman" w:hAnsi="Times New Roman" w:cs="Times New Roman"/>
                <w:sz w:val="24"/>
                <w:szCs w:val="24"/>
              </w:rPr>
            </w:pPr>
            <w:r w:rsidRPr="000A3CBE">
              <w:rPr>
                <w:rFonts w:ascii="Times New Roman" w:hAnsi="Times New Roman" w:cs="Times New Roman"/>
                <w:sz w:val="24"/>
                <w:szCs w:val="24"/>
              </w:rPr>
              <w:t>odsetki</w:t>
            </w:r>
          </w:p>
        </w:tc>
        <w:tc>
          <w:tcPr>
            <w:tcW w:w="1817"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c>
          <w:tcPr>
            <w:tcW w:w="1443"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c>
          <w:tcPr>
            <w:tcW w:w="127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11.556,00</w:t>
            </w:r>
          </w:p>
        </w:tc>
        <w:tc>
          <w:tcPr>
            <w:tcW w:w="201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0,00</w:t>
            </w:r>
          </w:p>
        </w:tc>
      </w:tr>
      <w:tr w:rsidR="00A53FB5" w:rsidRPr="0051024C" w:rsidTr="00F04AF4">
        <w:tc>
          <w:tcPr>
            <w:tcW w:w="2660" w:type="dxa"/>
          </w:tcPr>
          <w:p w:rsidR="00A53FB5" w:rsidRPr="000A3CBE" w:rsidRDefault="00A53FB5" w:rsidP="00F04AF4">
            <w:pPr>
              <w:jc w:val="both"/>
              <w:rPr>
                <w:rFonts w:ascii="Times New Roman" w:hAnsi="Times New Roman" w:cs="Times New Roman"/>
                <w:sz w:val="24"/>
                <w:szCs w:val="24"/>
              </w:rPr>
            </w:pPr>
            <w:r w:rsidRPr="000A3CBE">
              <w:rPr>
                <w:rFonts w:ascii="Times New Roman" w:hAnsi="Times New Roman" w:cs="Times New Roman"/>
                <w:sz w:val="24"/>
                <w:szCs w:val="24"/>
              </w:rPr>
              <w:t>Razem</w:t>
            </w:r>
          </w:p>
        </w:tc>
        <w:tc>
          <w:tcPr>
            <w:tcW w:w="1817"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690.384,03</w:t>
            </w:r>
          </w:p>
        </w:tc>
        <w:tc>
          <w:tcPr>
            <w:tcW w:w="1443"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71.921,00</w:t>
            </w:r>
          </w:p>
        </w:tc>
        <w:tc>
          <w:tcPr>
            <w:tcW w:w="127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11.607,00</w:t>
            </w:r>
          </w:p>
        </w:tc>
        <w:tc>
          <w:tcPr>
            <w:tcW w:w="2016" w:type="dxa"/>
          </w:tcPr>
          <w:p w:rsidR="00A53FB5" w:rsidRPr="000A3CBE" w:rsidRDefault="00A53FB5" w:rsidP="00F04AF4">
            <w:pPr>
              <w:jc w:val="right"/>
              <w:rPr>
                <w:rFonts w:ascii="Times New Roman" w:hAnsi="Times New Roman" w:cs="Times New Roman"/>
                <w:sz w:val="24"/>
                <w:szCs w:val="24"/>
              </w:rPr>
            </w:pPr>
            <w:r w:rsidRPr="000A3CBE">
              <w:rPr>
                <w:rFonts w:ascii="Times New Roman" w:hAnsi="Times New Roman" w:cs="Times New Roman"/>
                <w:sz w:val="24"/>
                <w:szCs w:val="24"/>
              </w:rPr>
              <w:t>911,00</w:t>
            </w:r>
          </w:p>
        </w:tc>
      </w:tr>
    </w:tbl>
    <w:p w:rsidR="00A53FB5" w:rsidRDefault="00A53FB5" w:rsidP="00A53FB5">
      <w:pPr>
        <w:spacing w:after="0"/>
        <w:jc w:val="both"/>
        <w:rPr>
          <w:rFonts w:ascii="Times New Roman" w:hAnsi="Times New Roman" w:cs="Times New Roman"/>
          <w:color w:val="FF0000"/>
          <w:sz w:val="24"/>
          <w:szCs w:val="24"/>
        </w:rPr>
      </w:pPr>
    </w:p>
    <w:p w:rsidR="00A53FB5" w:rsidRPr="007E5AD9" w:rsidRDefault="00A53FB5" w:rsidP="00A53FB5">
      <w:pPr>
        <w:spacing w:after="0"/>
        <w:jc w:val="both"/>
        <w:rPr>
          <w:rFonts w:ascii="Times New Roman" w:hAnsi="Times New Roman" w:cs="Times New Roman"/>
          <w:sz w:val="24"/>
          <w:szCs w:val="24"/>
        </w:rPr>
      </w:pPr>
      <w:r w:rsidRPr="007E5AD9">
        <w:rPr>
          <w:rFonts w:ascii="Times New Roman" w:hAnsi="Times New Roman" w:cs="Times New Roman"/>
          <w:sz w:val="24"/>
          <w:szCs w:val="24"/>
        </w:rPr>
        <w:lastRenderedPageBreak/>
        <w:t>Na dzień 31.12.2015r. należności wymagalne w podatkach ściąganych przez Urząd Gminy przedstawia poniższa tabela.</w:t>
      </w:r>
    </w:p>
    <w:tbl>
      <w:tblPr>
        <w:tblStyle w:val="Tabela-Siatka"/>
        <w:tblW w:w="9180" w:type="dxa"/>
        <w:tblLook w:val="04A0"/>
      </w:tblPr>
      <w:tblGrid>
        <w:gridCol w:w="4503"/>
        <w:gridCol w:w="1559"/>
        <w:gridCol w:w="1559"/>
        <w:gridCol w:w="1559"/>
      </w:tblGrid>
      <w:tr w:rsidR="00A53FB5" w:rsidRPr="007E5AD9" w:rsidTr="00F04AF4">
        <w:tc>
          <w:tcPr>
            <w:tcW w:w="4503" w:type="dxa"/>
          </w:tcPr>
          <w:p w:rsidR="00A53FB5" w:rsidRPr="007E5AD9" w:rsidRDefault="00A53FB5" w:rsidP="00F04AF4">
            <w:pPr>
              <w:jc w:val="center"/>
              <w:rPr>
                <w:rFonts w:ascii="Times New Roman" w:hAnsi="Times New Roman" w:cs="Times New Roman"/>
                <w:sz w:val="24"/>
                <w:szCs w:val="24"/>
              </w:rPr>
            </w:pPr>
          </w:p>
          <w:p w:rsidR="00A53FB5" w:rsidRPr="007E5AD9" w:rsidRDefault="00A53FB5" w:rsidP="00F04AF4">
            <w:pPr>
              <w:jc w:val="center"/>
              <w:rPr>
                <w:rFonts w:ascii="Times New Roman" w:hAnsi="Times New Roman" w:cs="Times New Roman"/>
                <w:sz w:val="24"/>
                <w:szCs w:val="24"/>
              </w:rPr>
            </w:pPr>
            <w:r w:rsidRPr="007E5AD9">
              <w:rPr>
                <w:rFonts w:ascii="Times New Roman" w:hAnsi="Times New Roman" w:cs="Times New Roman"/>
                <w:sz w:val="24"/>
                <w:szCs w:val="24"/>
              </w:rPr>
              <w:t>Podatek</w:t>
            </w:r>
          </w:p>
        </w:tc>
        <w:tc>
          <w:tcPr>
            <w:tcW w:w="1559" w:type="dxa"/>
          </w:tcPr>
          <w:p w:rsidR="00A53FB5" w:rsidRPr="007E5AD9" w:rsidRDefault="00A53FB5" w:rsidP="00F04AF4">
            <w:pPr>
              <w:jc w:val="center"/>
              <w:rPr>
                <w:rFonts w:ascii="Times New Roman" w:hAnsi="Times New Roman" w:cs="Times New Roman"/>
                <w:sz w:val="24"/>
                <w:szCs w:val="24"/>
              </w:rPr>
            </w:pPr>
            <w:r w:rsidRPr="007E5AD9">
              <w:rPr>
                <w:rFonts w:ascii="Times New Roman" w:hAnsi="Times New Roman" w:cs="Times New Roman"/>
                <w:sz w:val="24"/>
                <w:szCs w:val="24"/>
              </w:rPr>
              <w:t>Wysokość wpłaconego podatku</w:t>
            </w:r>
          </w:p>
        </w:tc>
        <w:tc>
          <w:tcPr>
            <w:tcW w:w="1559" w:type="dxa"/>
          </w:tcPr>
          <w:p w:rsidR="00A53FB5" w:rsidRPr="007E5AD9" w:rsidRDefault="00A53FB5" w:rsidP="00F04AF4">
            <w:pPr>
              <w:jc w:val="center"/>
              <w:rPr>
                <w:rFonts w:ascii="Times New Roman" w:hAnsi="Times New Roman" w:cs="Times New Roman"/>
                <w:sz w:val="24"/>
                <w:szCs w:val="24"/>
              </w:rPr>
            </w:pPr>
            <w:r w:rsidRPr="007E5AD9">
              <w:rPr>
                <w:rFonts w:ascii="Times New Roman" w:hAnsi="Times New Roman" w:cs="Times New Roman"/>
                <w:sz w:val="24"/>
                <w:szCs w:val="24"/>
              </w:rPr>
              <w:t>Wysokość należności wymagalnej</w:t>
            </w:r>
          </w:p>
        </w:tc>
        <w:tc>
          <w:tcPr>
            <w:tcW w:w="1559" w:type="dxa"/>
          </w:tcPr>
          <w:p w:rsidR="00A53FB5" w:rsidRPr="007E5AD9" w:rsidRDefault="00A53FB5" w:rsidP="00F04AF4">
            <w:pPr>
              <w:jc w:val="center"/>
              <w:rPr>
                <w:rFonts w:ascii="Times New Roman" w:hAnsi="Times New Roman" w:cs="Times New Roman"/>
                <w:sz w:val="24"/>
                <w:szCs w:val="24"/>
              </w:rPr>
            </w:pPr>
            <w:r w:rsidRPr="007E5AD9">
              <w:rPr>
                <w:rFonts w:ascii="Times New Roman" w:hAnsi="Times New Roman" w:cs="Times New Roman"/>
                <w:sz w:val="24"/>
                <w:szCs w:val="24"/>
              </w:rPr>
              <w:t>Stosunek % należności wymagalnej do wpłat</w:t>
            </w:r>
          </w:p>
        </w:tc>
      </w:tr>
      <w:tr w:rsidR="00A53FB5" w:rsidRPr="007E5AD9" w:rsidTr="00F04AF4">
        <w:tc>
          <w:tcPr>
            <w:tcW w:w="4503" w:type="dxa"/>
          </w:tcPr>
          <w:p w:rsidR="00A53FB5" w:rsidRPr="007E5AD9" w:rsidRDefault="00A53FB5" w:rsidP="00F04AF4">
            <w:pPr>
              <w:jc w:val="both"/>
              <w:rPr>
                <w:rFonts w:ascii="Times New Roman" w:hAnsi="Times New Roman" w:cs="Times New Roman"/>
                <w:sz w:val="24"/>
                <w:szCs w:val="24"/>
              </w:rPr>
            </w:pPr>
            <w:r w:rsidRPr="007E5AD9">
              <w:rPr>
                <w:rFonts w:ascii="Times New Roman" w:hAnsi="Times New Roman" w:cs="Times New Roman"/>
                <w:sz w:val="24"/>
                <w:szCs w:val="24"/>
              </w:rPr>
              <w:t>- od nieruchomości (rozdział 75615)</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1.960.546,35</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17.359,41</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0,89</w:t>
            </w:r>
          </w:p>
        </w:tc>
      </w:tr>
      <w:tr w:rsidR="00A53FB5" w:rsidRPr="007E5AD9" w:rsidTr="00F04AF4">
        <w:tc>
          <w:tcPr>
            <w:tcW w:w="4503" w:type="dxa"/>
          </w:tcPr>
          <w:p w:rsidR="00A53FB5" w:rsidRPr="007E5AD9" w:rsidRDefault="00A53FB5" w:rsidP="00F04AF4">
            <w:pPr>
              <w:jc w:val="both"/>
              <w:rPr>
                <w:rFonts w:ascii="Times New Roman" w:hAnsi="Times New Roman" w:cs="Times New Roman"/>
                <w:sz w:val="24"/>
                <w:szCs w:val="24"/>
              </w:rPr>
            </w:pPr>
            <w:r w:rsidRPr="007E5AD9">
              <w:rPr>
                <w:rFonts w:ascii="Times New Roman" w:hAnsi="Times New Roman" w:cs="Times New Roman"/>
                <w:sz w:val="24"/>
                <w:szCs w:val="24"/>
              </w:rPr>
              <w:t>- od nieruchomości (rozdział 75616)</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1.049.494,00</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98.238,51</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9,36</w:t>
            </w:r>
          </w:p>
        </w:tc>
      </w:tr>
      <w:tr w:rsidR="00A53FB5" w:rsidRPr="007E5AD9" w:rsidTr="00F04AF4">
        <w:tc>
          <w:tcPr>
            <w:tcW w:w="4503" w:type="dxa"/>
          </w:tcPr>
          <w:p w:rsidR="00A53FB5" w:rsidRPr="007E5AD9" w:rsidRDefault="00A53FB5" w:rsidP="00F04AF4">
            <w:pPr>
              <w:jc w:val="both"/>
              <w:rPr>
                <w:rFonts w:ascii="Times New Roman" w:hAnsi="Times New Roman" w:cs="Times New Roman"/>
                <w:sz w:val="24"/>
                <w:szCs w:val="24"/>
              </w:rPr>
            </w:pPr>
            <w:r w:rsidRPr="007E5AD9">
              <w:rPr>
                <w:rFonts w:ascii="Times New Roman" w:hAnsi="Times New Roman" w:cs="Times New Roman"/>
                <w:sz w:val="24"/>
                <w:szCs w:val="24"/>
              </w:rPr>
              <w:t>- rolny (rozdział 75616)</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747.355,70</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9.311,12</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1,25</w:t>
            </w:r>
          </w:p>
        </w:tc>
      </w:tr>
      <w:tr w:rsidR="00A53FB5" w:rsidRPr="007E5AD9" w:rsidTr="00F04AF4">
        <w:tc>
          <w:tcPr>
            <w:tcW w:w="4503" w:type="dxa"/>
          </w:tcPr>
          <w:p w:rsidR="00A53FB5" w:rsidRPr="007E5AD9" w:rsidRDefault="00A53FB5" w:rsidP="00F04AF4">
            <w:pPr>
              <w:jc w:val="both"/>
              <w:rPr>
                <w:rFonts w:ascii="Times New Roman" w:hAnsi="Times New Roman" w:cs="Times New Roman"/>
                <w:sz w:val="24"/>
                <w:szCs w:val="24"/>
              </w:rPr>
            </w:pPr>
            <w:r w:rsidRPr="007E5AD9">
              <w:rPr>
                <w:rFonts w:ascii="Times New Roman" w:hAnsi="Times New Roman" w:cs="Times New Roman"/>
                <w:sz w:val="24"/>
                <w:szCs w:val="24"/>
              </w:rPr>
              <w:t>- leśny (rozdział 75616)</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235,00</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1,00</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0,43</w:t>
            </w:r>
          </w:p>
        </w:tc>
      </w:tr>
      <w:tr w:rsidR="00A53FB5" w:rsidRPr="007E5AD9" w:rsidTr="00F04AF4">
        <w:tc>
          <w:tcPr>
            <w:tcW w:w="4503" w:type="dxa"/>
          </w:tcPr>
          <w:p w:rsidR="00A53FB5" w:rsidRPr="007E5AD9" w:rsidRDefault="00A53FB5" w:rsidP="00F04AF4">
            <w:pPr>
              <w:jc w:val="both"/>
              <w:rPr>
                <w:rFonts w:ascii="Times New Roman" w:hAnsi="Times New Roman" w:cs="Times New Roman"/>
                <w:sz w:val="24"/>
                <w:szCs w:val="24"/>
              </w:rPr>
            </w:pPr>
            <w:r w:rsidRPr="007E5AD9">
              <w:rPr>
                <w:rFonts w:ascii="Times New Roman" w:hAnsi="Times New Roman" w:cs="Times New Roman"/>
                <w:sz w:val="24"/>
                <w:szCs w:val="24"/>
              </w:rPr>
              <w:t xml:space="preserve">- od środków transportowych      </w:t>
            </w:r>
          </w:p>
          <w:p w:rsidR="00A53FB5" w:rsidRPr="007E5AD9" w:rsidRDefault="00A53FB5" w:rsidP="00F04AF4">
            <w:pPr>
              <w:jc w:val="both"/>
              <w:rPr>
                <w:rFonts w:ascii="Times New Roman" w:hAnsi="Times New Roman" w:cs="Times New Roman"/>
                <w:sz w:val="24"/>
                <w:szCs w:val="24"/>
              </w:rPr>
            </w:pPr>
            <w:r w:rsidRPr="007E5AD9">
              <w:rPr>
                <w:rFonts w:ascii="Times New Roman" w:hAnsi="Times New Roman" w:cs="Times New Roman"/>
                <w:sz w:val="24"/>
                <w:szCs w:val="24"/>
              </w:rPr>
              <w:t xml:space="preserve">  (rozdział 75616)</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154.605,50</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1.690,67</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1,10</w:t>
            </w:r>
          </w:p>
        </w:tc>
      </w:tr>
      <w:tr w:rsidR="00A53FB5" w:rsidRPr="007E5AD9" w:rsidTr="00F04AF4">
        <w:tc>
          <w:tcPr>
            <w:tcW w:w="4503" w:type="dxa"/>
          </w:tcPr>
          <w:p w:rsidR="00A53FB5" w:rsidRPr="007E5AD9" w:rsidRDefault="00A53FB5" w:rsidP="00F04AF4">
            <w:pPr>
              <w:jc w:val="both"/>
              <w:rPr>
                <w:rFonts w:ascii="Times New Roman" w:hAnsi="Times New Roman" w:cs="Times New Roman"/>
                <w:sz w:val="24"/>
                <w:szCs w:val="24"/>
              </w:rPr>
            </w:pPr>
          </w:p>
        </w:tc>
        <w:tc>
          <w:tcPr>
            <w:tcW w:w="1559" w:type="dxa"/>
          </w:tcPr>
          <w:p w:rsidR="00A53FB5" w:rsidRPr="007E5AD9" w:rsidRDefault="00A53FB5" w:rsidP="00F04AF4">
            <w:pPr>
              <w:jc w:val="both"/>
              <w:rPr>
                <w:rFonts w:ascii="Times New Roman" w:hAnsi="Times New Roman" w:cs="Times New Roman"/>
                <w:sz w:val="24"/>
                <w:szCs w:val="24"/>
              </w:rPr>
            </w:pPr>
            <w:r w:rsidRPr="007E5AD9">
              <w:rPr>
                <w:rFonts w:ascii="Times New Roman" w:hAnsi="Times New Roman" w:cs="Times New Roman"/>
                <w:sz w:val="24"/>
                <w:szCs w:val="24"/>
              </w:rPr>
              <w:t>3.912.236,55</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126.600,71</w:t>
            </w:r>
          </w:p>
        </w:tc>
        <w:tc>
          <w:tcPr>
            <w:tcW w:w="1559" w:type="dxa"/>
          </w:tcPr>
          <w:p w:rsidR="00A53FB5" w:rsidRPr="007E5AD9" w:rsidRDefault="00A53FB5" w:rsidP="00F04AF4">
            <w:pPr>
              <w:jc w:val="right"/>
              <w:rPr>
                <w:rFonts w:ascii="Times New Roman" w:hAnsi="Times New Roman" w:cs="Times New Roman"/>
                <w:sz w:val="24"/>
                <w:szCs w:val="24"/>
              </w:rPr>
            </w:pPr>
            <w:r w:rsidRPr="007E5AD9">
              <w:rPr>
                <w:rFonts w:ascii="Times New Roman" w:hAnsi="Times New Roman" w:cs="Times New Roman"/>
                <w:sz w:val="24"/>
                <w:szCs w:val="24"/>
              </w:rPr>
              <w:t>3,24</w:t>
            </w:r>
          </w:p>
        </w:tc>
      </w:tr>
    </w:tbl>
    <w:p w:rsidR="00A53FB5" w:rsidRDefault="00A53FB5" w:rsidP="00A53FB5">
      <w:pPr>
        <w:spacing w:after="0"/>
        <w:jc w:val="both"/>
        <w:rPr>
          <w:rFonts w:ascii="Times New Roman" w:hAnsi="Times New Roman" w:cs="Times New Roman"/>
          <w:color w:val="FF0000"/>
          <w:sz w:val="24"/>
          <w:szCs w:val="24"/>
        </w:rPr>
      </w:pPr>
    </w:p>
    <w:p w:rsidR="00A53FB5" w:rsidRPr="00F27561" w:rsidRDefault="00A53FB5" w:rsidP="00A53FB5">
      <w:pPr>
        <w:spacing w:after="0"/>
        <w:jc w:val="both"/>
        <w:rPr>
          <w:rFonts w:ascii="Times New Roman" w:hAnsi="Times New Roman" w:cs="Times New Roman"/>
          <w:sz w:val="24"/>
          <w:szCs w:val="24"/>
        </w:rPr>
      </w:pPr>
      <w:r w:rsidRPr="00F27561">
        <w:rPr>
          <w:rFonts w:ascii="Times New Roman" w:hAnsi="Times New Roman" w:cs="Times New Roman"/>
          <w:sz w:val="24"/>
          <w:szCs w:val="24"/>
        </w:rPr>
        <w:t>Do dnia</w:t>
      </w:r>
      <w:r w:rsidR="00F27561" w:rsidRPr="00F27561">
        <w:rPr>
          <w:rFonts w:ascii="Times New Roman" w:hAnsi="Times New Roman" w:cs="Times New Roman"/>
          <w:sz w:val="24"/>
          <w:szCs w:val="24"/>
        </w:rPr>
        <w:t xml:space="preserve"> 16.02.2016r. </w:t>
      </w:r>
      <w:r w:rsidRPr="00F27561">
        <w:rPr>
          <w:rFonts w:ascii="Times New Roman" w:hAnsi="Times New Roman" w:cs="Times New Roman"/>
          <w:sz w:val="24"/>
          <w:szCs w:val="24"/>
        </w:rPr>
        <w:t xml:space="preserve">  z zaległości wpłynęła kwota</w:t>
      </w:r>
      <w:r w:rsidR="00F27561" w:rsidRPr="00F27561">
        <w:rPr>
          <w:rFonts w:ascii="Times New Roman" w:hAnsi="Times New Roman" w:cs="Times New Roman"/>
          <w:sz w:val="24"/>
          <w:szCs w:val="24"/>
        </w:rPr>
        <w:t xml:space="preserve"> 21.578,25 zł</w:t>
      </w:r>
      <w:r w:rsidRPr="00F27561">
        <w:rPr>
          <w:rFonts w:ascii="Times New Roman" w:hAnsi="Times New Roman" w:cs="Times New Roman"/>
          <w:sz w:val="24"/>
          <w:szCs w:val="24"/>
        </w:rPr>
        <w:t xml:space="preserve">.  W 2015r. wystawiono  </w:t>
      </w:r>
      <w:r w:rsidR="00F27561" w:rsidRPr="00F27561">
        <w:rPr>
          <w:rFonts w:ascii="Times New Roman" w:hAnsi="Times New Roman" w:cs="Times New Roman"/>
          <w:sz w:val="24"/>
          <w:szCs w:val="24"/>
        </w:rPr>
        <w:t>83</w:t>
      </w:r>
      <w:r w:rsidRPr="00F27561">
        <w:rPr>
          <w:rFonts w:ascii="Times New Roman" w:hAnsi="Times New Roman" w:cs="Times New Roman"/>
          <w:sz w:val="24"/>
          <w:szCs w:val="24"/>
        </w:rPr>
        <w:t xml:space="preserve"> tytuł</w:t>
      </w:r>
      <w:r w:rsidR="00F27561" w:rsidRPr="00F27561">
        <w:rPr>
          <w:rFonts w:ascii="Times New Roman" w:hAnsi="Times New Roman" w:cs="Times New Roman"/>
          <w:sz w:val="24"/>
          <w:szCs w:val="24"/>
        </w:rPr>
        <w:t>y</w:t>
      </w:r>
      <w:r w:rsidRPr="00F27561">
        <w:rPr>
          <w:rFonts w:ascii="Times New Roman" w:hAnsi="Times New Roman" w:cs="Times New Roman"/>
          <w:sz w:val="24"/>
          <w:szCs w:val="24"/>
        </w:rPr>
        <w:t xml:space="preserve"> wykonawcz</w:t>
      </w:r>
      <w:r w:rsidR="00F27561" w:rsidRPr="00F27561">
        <w:rPr>
          <w:rFonts w:ascii="Times New Roman" w:hAnsi="Times New Roman" w:cs="Times New Roman"/>
          <w:sz w:val="24"/>
          <w:szCs w:val="24"/>
        </w:rPr>
        <w:t xml:space="preserve">e </w:t>
      </w:r>
      <w:r w:rsidRPr="00F27561">
        <w:rPr>
          <w:rFonts w:ascii="Times New Roman" w:hAnsi="Times New Roman" w:cs="Times New Roman"/>
          <w:sz w:val="24"/>
          <w:szCs w:val="24"/>
        </w:rPr>
        <w:t xml:space="preserve"> oraz wysłano </w:t>
      </w:r>
      <w:r w:rsidR="00F27561" w:rsidRPr="00F27561">
        <w:rPr>
          <w:rFonts w:ascii="Times New Roman" w:hAnsi="Times New Roman" w:cs="Times New Roman"/>
          <w:sz w:val="24"/>
          <w:szCs w:val="24"/>
        </w:rPr>
        <w:t>819 u</w:t>
      </w:r>
      <w:r w:rsidRPr="00F27561">
        <w:rPr>
          <w:rFonts w:ascii="Times New Roman" w:hAnsi="Times New Roman" w:cs="Times New Roman"/>
          <w:sz w:val="24"/>
          <w:szCs w:val="24"/>
        </w:rPr>
        <w:t>pomnień</w:t>
      </w:r>
      <w:r w:rsidR="00D53026" w:rsidRPr="00F27561">
        <w:rPr>
          <w:rFonts w:ascii="Times New Roman" w:hAnsi="Times New Roman" w:cs="Times New Roman"/>
          <w:sz w:val="24"/>
          <w:szCs w:val="24"/>
        </w:rPr>
        <w:t xml:space="preserve">. </w:t>
      </w:r>
      <w:r w:rsidR="0042695E" w:rsidRPr="00F27561">
        <w:rPr>
          <w:rFonts w:ascii="Times New Roman" w:hAnsi="Times New Roman" w:cs="Times New Roman"/>
          <w:sz w:val="24"/>
          <w:szCs w:val="24"/>
        </w:rPr>
        <w:t xml:space="preserve"> </w:t>
      </w:r>
      <w:r w:rsidR="00D53026" w:rsidRPr="00F27561">
        <w:rPr>
          <w:rFonts w:ascii="Times New Roman" w:hAnsi="Times New Roman" w:cs="Times New Roman"/>
          <w:sz w:val="24"/>
          <w:szCs w:val="24"/>
        </w:rPr>
        <w:t>Kwota należności wymagalnych w stosunku do stanu z dnia 30.06.2015r zmniejszyła się o 27.569,50 zł.</w:t>
      </w:r>
    </w:p>
    <w:p w:rsidR="00A53FB5" w:rsidRPr="00D53026" w:rsidRDefault="00D53026" w:rsidP="00A53FB5">
      <w:pPr>
        <w:spacing w:after="0"/>
        <w:jc w:val="both"/>
        <w:rPr>
          <w:rFonts w:ascii="Times New Roman" w:hAnsi="Times New Roman" w:cs="Times New Roman"/>
          <w:sz w:val="24"/>
          <w:szCs w:val="24"/>
        </w:rPr>
      </w:pPr>
      <w:r>
        <w:rPr>
          <w:rFonts w:ascii="Times New Roman" w:hAnsi="Times New Roman" w:cs="Times New Roman"/>
          <w:sz w:val="24"/>
          <w:szCs w:val="24"/>
        </w:rPr>
        <w:t xml:space="preserve">Wykonanie </w:t>
      </w:r>
      <w:r w:rsidRPr="00D53026">
        <w:rPr>
          <w:rFonts w:ascii="Times New Roman" w:hAnsi="Times New Roman" w:cs="Times New Roman"/>
          <w:sz w:val="24"/>
          <w:szCs w:val="24"/>
        </w:rPr>
        <w:t xml:space="preserve"> </w:t>
      </w:r>
      <w:r w:rsidR="00202DC5">
        <w:rPr>
          <w:rFonts w:ascii="Times New Roman" w:hAnsi="Times New Roman" w:cs="Times New Roman"/>
          <w:sz w:val="24"/>
          <w:szCs w:val="24"/>
        </w:rPr>
        <w:t>w</w:t>
      </w:r>
      <w:r w:rsidR="00F27561">
        <w:rPr>
          <w:rFonts w:ascii="Times New Roman" w:hAnsi="Times New Roman" w:cs="Times New Roman"/>
          <w:sz w:val="24"/>
          <w:szCs w:val="24"/>
        </w:rPr>
        <w:t xml:space="preserve"> dziale 756 w </w:t>
      </w:r>
      <w:r w:rsidR="00202DC5">
        <w:rPr>
          <w:rFonts w:ascii="Times New Roman" w:hAnsi="Times New Roman" w:cs="Times New Roman"/>
          <w:sz w:val="24"/>
          <w:szCs w:val="24"/>
        </w:rPr>
        <w:t xml:space="preserve"> poszczególnych paragrafach kształtuje się </w:t>
      </w:r>
      <w:r w:rsidR="00EB45CF">
        <w:rPr>
          <w:rFonts w:ascii="Times New Roman" w:hAnsi="Times New Roman" w:cs="Times New Roman"/>
          <w:sz w:val="24"/>
          <w:szCs w:val="24"/>
        </w:rPr>
        <w:t xml:space="preserve"> od </w:t>
      </w:r>
      <w:r w:rsidR="00202DC5">
        <w:rPr>
          <w:rFonts w:ascii="Times New Roman" w:hAnsi="Times New Roman" w:cs="Times New Roman"/>
          <w:sz w:val="24"/>
          <w:szCs w:val="24"/>
        </w:rPr>
        <w:t>88,24% do 202,33%. Znaczne odchylenia w wykonaniu planu występują głównie w pozycjach</w:t>
      </w:r>
      <w:r w:rsidRPr="00D53026">
        <w:rPr>
          <w:rFonts w:ascii="Times New Roman" w:hAnsi="Times New Roman" w:cs="Times New Roman"/>
          <w:sz w:val="24"/>
          <w:szCs w:val="24"/>
        </w:rPr>
        <w:t xml:space="preserve"> </w:t>
      </w:r>
      <w:r w:rsidR="00202DC5">
        <w:rPr>
          <w:rFonts w:ascii="Times New Roman" w:hAnsi="Times New Roman" w:cs="Times New Roman"/>
          <w:sz w:val="24"/>
          <w:szCs w:val="24"/>
        </w:rPr>
        <w:t xml:space="preserve"> dochodów przekazywanych przez Urzędy Skarbowe tj</w:t>
      </w:r>
      <w:r w:rsidR="00F27561">
        <w:rPr>
          <w:rFonts w:ascii="Times New Roman" w:hAnsi="Times New Roman" w:cs="Times New Roman"/>
          <w:sz w:val="24"/>
          <w:szCs w:val="24"/>
        </w:rPr>
        <w:t>.</w:t>
      </w:r>
      <w:r w:rsidR="00202DC5">
        <w:rPr>
          <w:rFonts w:ascii="Times New Roman" w:hAnsi="Times New Roman" w:cs="Times New Roman"/>
          <w:sz w:val="24"/>
          <w:szCs w:val="24"/>
        </w:rPr>
        <w:t>:</w:t>
      </w:r>
    </w:p>
    <w:p w:rsidR="00202DC5" w:rsidRDefault="00202DC5" w:rsidP="00202DC5">
      <w:pPr>
        <w:spacing w:after="0"/>
        <w:jc w:val="both"/>
        <w:rPr>
          <w:rFonts w:ascii="Times New Roman" w:hAnsi="Times New Roman" w:cs="Times New Roman"/>
          <w:sz w:val="24"/>
          <w:szCs w:val="24"/>
        </w:rPr>
      </w:pPr>
      <w:r w:rsidRPr="00D53026">
        <w:rPr>
          <w:rFonts w:ascii="Times New Roman" w:hAnsi="Times New Roman" w:cs="Times New Roman"/>
          <w:sz w:val="24"/>
          <w:szCs w:val="24"/>
        </w:rPr>
        <w:t xml:space="preserve">- </w:t>
      </w:r>
      <w:r w:rsidR="00BD6A27">
        <w:rPr>
          <w:rFonts w:ascii="Times New Roman" w:hAnsi="Times New Roman" w:cs="Times New Roman"/>
          <w:sz w:val="24"/>
          <w:szCs w:val="24"/>
        </w:rPr>
        <w:t xml:space="preserve"> w </w:t>
      </w:r>
      <w:r w:rsidRPr="00D53026">
        <w:rPr>
          <w:rFonts w:ascii="Times New Roman" w:hAnsi="Times New Roman" w:cs="Times New Roman"/>
          <w:sz w:val="24"/>
          <w:szCs w:val="24"/>
        </w:rPr>
        <w:t>podatk</w:t>
      </w:r>
      <w:r w:rsidR="00BD6A27">
        <w:rPr>
          <w:rFonts w:ascii="Times New Roman" w:hAnsi="Times New Roman" w:cs="Times New Roman"/>
          <w:sz w:val="24"/>
          <w:szCs w:val="24"/>
        </w:rPr>
        <w:t>u</w:t>
      </w:r>
      <w:r w:rsidRPr="00D53026">
        <w:rPr>
          <w:rFonts w:ascii="Times New Roman" w:hAnsi="Times New Roman" w:cs="Times New Roman"/>
          <w:sz w:val="24"/>
          <w:szCs w:val="24"/>
        </w:rPr>
        <w:t xml:space="preserve"> od działalności gospodarczej </w:t>
      </w:r>
      <w:r w:rsidR="00BD6A27">
        <w:rPr>
          <w:rFonts w:ascii="Times New Roman" w:hAnsi="Times New Roman" w:cs="Times New Roman"/>
          <w:sz w:val="24"/>
          <w:szCs w:val="24"/>
        </w:rPr>
        <w:t>i</w:t>
      </w:r>
      <w:r>
        <w:rPr>
          <w:rFonts w:ascii="Times New Roman" w:hAnsi="Times New Roman" w:cs="Times New Roman"/>
          <w:sz w:val="24"/>
          <w:szCs w:val="24"/>
        </w:rPr>
        <w:t xml:space="preserve"> odsetka</w:t>
      </w:r>
      <w:r w:rsidR="00BD6A27">
        <w:rPr>
          <w:rFonts w:ascii="Times New Roman" w:hAnsi="Times New Roman" w:cs="Times New Roman"/>
          <w:sz w:val="24"/>
          <w:szCs w:val="24"/>
        </w:rPr>
        <w:t>ch</w:t>
      </w:r>
      <w:r>
        <w:rPr>
          <w:rFonts w:ascii="Times New Roman" w:hAnsi="Times New Roman" w:cs="Times New Roman"/>
          <w:sz w:val="24"/>
          <w:szCs w:val="24"/>
        </w:rPr>
        <w:t xml:space="preserve"> </w:t>
      </w:r>
      <w:r w:rsidRPr="00D53026">
        <w:rPr>
          <w:rFonts w:ascii="Times New Roman" w:hAnsi="Times New Roman" w:cs="Times New Roman"/>
          <w:sz w:val="24"/>
          <w:szCs w:val="24"/>
        </w:rPr>
        <w:t>(rozdział 75601)</w:t>
      </w:r>
      <w:r>
        <w:rPr>
          <w:rFonts w:ascii="Times New Roman" w:hAnsi="Times New Roman" w:cs="Times New Roman"/>
          <w:sz w:val="24"/>
          <w:szCs w:val="24"/>
        </w:rPr>
        <w:t xml:space="preserve"> wykonanie wynosi</w:t>
      </w:r>
      <w:r w:rsidRPr="00D53026">
        <w:rPr>
          <w:rFonts w:ascii="Times New Roman" w:hAnsi="Times New Roman" w:cs="Times New Roman"/>
          <w:sz w:val="24"/>
          <w:szCs w:val="24"/>
        </w:rPr>
        <w:t xml:space="preserve">  </w:t>
      </w:r>
      <w:r w:rsidR="00BD6A27">
        <w:rPr>
          <w:rFonts w:ascii="Times New Roman" w:hAnsi="Times New Roman" w:cs="Times New Roman"/>
          <w:sz w:val="24"/>
          <w:szCs w:val="24"/>
        </w:rPr>
        <w:t xml:space="preserve">7.862,33 zł, co stanowi 109,35% planu. Należności wymagalne wynoszą </w:t>
      </w:r>
      <w:r w:rsidRPr="00D53026">
        <w:rPr>
          <w:rFonts w:ascii="Times New Roman" w:hAnsi="Times New Roman" w:cs="Times New Roman"/>
          <w:sz w:val="24"/>
          <w:szCs w:val="24"/>
        </w:rPr>
        <w:t>34.779,00 zł,</w:t>
      </w:r>
    </w:p>
    <w:p w:rsidR="00BD6A27" w:rsidRDefault="00BD6A27" w:rsidP="00202DC5">
      <w:pPr>
        <w:spacing w:after="0"/>
        <w:jc w:val="both"/>
        <w:rPr>
          <w:rFonts w:ascii="Times New Roman" w:hAnsi="Times New Roman" w:cs="Times New Roman"/>
          <w:sz w:val="24"/>
          <w:szCs w:val="24"/>
        </w:rPr>
      </w:pPr>
      <w:r>
        <w:rPr>
          <w:rFonts w:ascii="Times New Roman" w:hAnsi="Times New Roman" w:cs="Times New Roman"/>
          <w:sz w:val="24"/>
          <w:szCs w:val="24"/>
        </w:rPr>
        <w:t xml:space="preserve">- w podatku od czynności </w:t>
      </w:r>
      <w:r w:rsidRPr="00D53026">
        <w:rPr>
          <w:rFonts w:ascii="Times New Roman" w:hAnsi="Times New Roman" w:cs="Times New Roman"/>
          <w:sz w:val="24"/>
          <w:szCs w:val="24"/>
        </w:rPr>
        <w:t>cywilnoprawnych (rozdział 7561</w:t>
      </w:r>
      <w:r>
        <w:rPr>
          <w:rFonts w:ascii="Times New Roman" w:hAnsi="Times New Roman" w:cs="Times New Roman"/>
          <w:sz w:val="24"/>
          <w:szCs w:val="24"/>
        </w:rPr>
        <w:t>5</w:t>
      </w:r>
      <w:r w:rsidRPr="00D53026">
        <w:rPr>
          <w:rFonts w:ascii="Times New Roman" w:hAnsi="Times New Roman" w:cs="Times New Roman"/>
          <w:sz w:val="24"/>
          <w:szCs w:val="24"/>
        </w:rPr>
        <w:t xml:space="preserve">) </w:t>
      </w:r>
      <w:r>
        <w:rPr>
          <w:rFonts w:ascii="Times New Roman" w:hAnsi="Times New Roman" w:cs="Times New Roman"/>
          <w:sz w:val="24"/>
          <w:szCs w:val="24"/>
        </w:rPr>
        <w:t xml:space="preserve">wykonanie wynosi 121.396,00 zł tj. 202,33% planu. Należności wymagalne </w:t>
      </w:r>
      <w:r w:rsidRPr="00D53026">
        <w:rPr>
          <w:rFonts w:ascii="Times New Roman" w:hAnsi="Times New Roman" w:cs="Times New Roman"/>
          <w:sz w:val="24"/>
          <w:szCs w:val="24"/>
        </w:rPr>
        <w:t xml:space="preserve"> </w:t>
      </w:r>
      <w:r>
        <w:rPr>
          <w:rFonts w:ascii="Times New Roman" w:hAnsi="Times New Roman" w:cs="Times New Roman"/>
          <w:sz w:val="24"/>
          <w:szCs w:val="24"/>
        </w:rPr>
        <w:t xml:space="preserve">wynoszą </w:t>
      </w:r>
      <w:r w:rsidRPr="00D53026">
        <w:rPr>
          <w:rFonts w:ascii="Times New Roman" w:hAnsi="Times New Roman" w:cs="Times New Roman"/>
          <w:sz w:val="24"/>
          <w:szCs w:val="24"/>
        </w:rPr>
        <w:t>417,13 zł</w:t>
      </w:r>
      <w:r>
        <w:rPr>
          <w:rFonts w:ascii="Times New Roman" w:hAnsi="Times New Roman" w:cs="Times New Roman"/>
          <w:sz w:val="24"/>
          <w:szCs w:val="24"/>
        </w:rPr>
        <w:t>,</w:t>
      </w:r>
    </w:p>
    <w:p w:rsidR="00BD6A27" w:rsidRDefault="00BD6A27" w:rsidP="00202DC5">
      <w:pPr>
        <w:spacing w:after="0"/>
        <w:jc w:val="both"/>
        <w:rPr>
          <w:rFonts w:ascii="Times New Roman" w:hAnsi="Times New Roman" w:cs="Times New Roman"/>
          <w:sz w:val="24"/>
          <w:szCs w:val="24"/>
        </w:rPr>
      </w:pPr>
      <w:r>
        <w:rPr>
          <w:rFonts w:ascii="Times New Roman" w:hAnsi="Times New Roman" w:cs="Times New Roman"/>
          <w:sz w:val="24"/>
          <w:szCs w:val="24"/>
        </w:rPr>
        <w:t>- w podatku od spadków i darowizn (rozdział 75616) wykonanie wynosi 15.337,92 zł, co stanowi 127,82% planu.</w:t>
      </w:r>
    </w:p>
    <w:p w:rsidR="00BD6A27" w:rsidRDefault="00BD6A27" w:rsidP="00202DC5">
      <w:pPr>
        <w:spacing w:after="0"/>
        <w:jc w:val="both"/>
        <w:rPr>
          <w:rFonts w:ascii="Times New Roman" w:hAnsi="Times New Roman" w:cs="Times New Roman"/>
          <w:sz w:val="24"/>
          <w:szCs w:val="24"/>
        </w:rPr>
      </w:pPr>
      <w:r>
        <w:rPr>
          <w:rFonts w:ascii="Times New Roman" w:hAnsi="Times New Roman" w:cs="Times New Roman"/>
          <w:sz w:val="24"/>
          <w:szCs w:val="24"/>
        </w:rPr>
        <w:t xml:space="preserve">- w podatku od czynności </w:t>
      </w:r>
      <w:r w:rsidRPr="00D53026">
        <w:rPr>
          <w:rFonts w:ascii="Times New Roman" w:hAnsi="Times New Roman" w:cs="Times New Roman"/>
          <w:sz w:val="24"/>
          <w:szCs w:val="24"/>
        </w:rPr>
        <w:t>cywilnoprawnych (rozdział 7561</w:t>
      </w:r>
      <w:r>
        <w:rPr>
          <w:rFonts w:ascii="Times New Roman" w:hAnsi="Times New Roman" w:cs="Times New Roman"/>
          <w:sz w:val="24"/>
          <w:szCs w:val="24"/>
        </w:rPr>
        <w:t>6</w:t>
      </w:r>
      <w:r w:rsidRPr="00D53026">
        <w:rPr>
          <w:rFonts w:ascii="Times New Roman" w:hAnsi="Times New Roman" w:cs="Times New Roman"/>
          <w:sz w:val="24"/>
          <w:szCs w:val="24"/>
        </w:rPr>
        <w:t xml:space="preserve">) </w:t>
      </w:r>
      <w:r>
        <w:rPr>
          <w:rFonts w:ascii="Times New Roman" w:hAnsi="Times New Roman" w:cs="Times New Roman"/>
          <w:sz w:val="24"/>
          <w:szCs w:val="24"/>
        </w:rPr>
        <w:t>wykonanie wynosi 370.500,37 zł tj. 141,41% planu,</w:t>
      </w:r>
    </w:p>
    <w:p w:rsidR="00BD6A27" w:rsidRDefault="00EB45CF" w:rsidP="00202DC5">
      <w:pPr>
        <w:spacing w:after="0"/>
        <w:jc w:val="both"/>
        <w:rPr>
          <w:rFonts w:ascii="Times New Roman" w:hAnsi="Times New Roman" w:cs="Times New Roman"/>
          <w:sz w:val="24"/>
          <w:szCs w:val="24"/>
        </w:rPr>
      </w:pPr>
      <w:r>
        <w:rPr>
          <w:rFonts w:ascii="Times New Roman" w:hAnsi="Times New Roman" w:cs="Times New Roman"/>
          <w:sz w:val="24"/>
          <w:szCs w:val="24"/>
        </w:rPr>
        <w:t>- udziału w podatku dochodowym od osób prawnych (rozdział</w:t>
      </w:r>
      <w:r w:rsidR="004C122B">
        <w:rPr>
          <w:rFonts w:ascii="Times New Roman" w:hAnsi="Times New Roman" w:cs="Times New Roman"/>
          <w:sz w:val="24"/>
          <w:szCs w:val="24"/>
        </w:rPr>
        <w:t xml:space="preserve"> </w:t>
      </w:r>
      <w:r>
        <w:rPr>
          <w:rFonts w:ascii="Times New Roman" w:hAnsi="Times New Roman" w:cs="Times New Roman"/>
          <w:sz w:val="24"/>
          <w:szCs w:val="24"/>
        </w:rPr>
        <w:t>75621) wykonanie wynosi 193.232,00 zł, co stanowi 133,26% planu.</w:t>
      </w:r>
    </w:p>
    <w:p w:rsidR="00EB45CF" w:rsidRDefault="00EB45CF" w:rsidP="00202DC5">
      <w:pPr>
        <w:spacing w:after="0"/>
        <w:jc w:val="both"/>
        <w:rPr>
          <w:rFonts w:ascii="Times New Roman" w:hAnsi="Times New Roman" w:cs="Times New Roman"/>
          <w:sz w:val="24"/>
          <w:szCs w:val="24"/>
        </w:rPr>
      </w:pPr>
      <w:r>
        <w:rPr>
          <w:rFonts w:ascii="Times New Roman" w:hAnsi="Times New Roman" w:cs="Times New Roman"/>
          <w:sz w:val="24"/>
          <w:szCs w:val="24"/>
        </w:rPr>
        <w:t>Znaczne przekroczenie planu występuje również w pozycjach ściąganych przez Urzędy skarbowe i Urząd Gminy tj. koszty upomnień paragraf 0690 i odsetki paragraf 0910.</w:t>
      </w:r>
    </w:p>
    <w:p w:rsidR="00A53FB5" w:rsidRPr="0042695E" w:rsidRDefault="00EB45CF" w:rsidP="00A53FB5">
      <w:pPr>
        <w:spacing w:after="0"/>
        <w:jc w:val="both"/>
        <w:rPr>
          <w:rFonts w:ascii="Times New Roman" w:hAnsi="Times New Roman" w:cs="Times New Roman"/>
          <w:sz w:val="24"/>
          <w:szCs w:val="24"/>
        </w:rPr>
      </w:pPr>
      <w:r w:rsidRPr="0042695E">
        <w:rPr>
          <w:rFonts w:ascii="Times New Roman" w:hAnsi="Times New Roman" w:cs="Times New Roman"/>
          <w:sz w:val="24"/>
          <w:szCs w:val="24"/>
        </w:rPr>
        <w:t xml:space="preserve">Informacje o wysokości zrealizowanych dochodów ściąganych przez Urzędy Skarbowe otrzymujemy za </w:t>
      </w:r>
      <w:r w:rsidR="007A13D0" w:rsidRPr="0042695E">
        <w:rPr>
          <w:rFonts w:ascii="Times New Roman" w:hAnsi="Times New Roman" w:cs="Times New Roman"/>
          <w:sz w:val="24"/>
          <w:szCs w:val="24"/>
        </w:rPr>
        <w:t>p</w:t>
      </w:r>
      <w:r w:rsidRPr="0042695E">
        <w:rPr>
          <w:rFonts w:ascii="Times New Roman" w:hAnsi="Times New Roman" w:cs="Times New Roman"/>
          <w:sz w:val="24"/>
          <w:szCs w:val="24"/>
        </w:rPr>
        <w:t>ośrednictwem Ministerstwa Finansów na podstawie sprawozdań kwartalnych.</w:t>
      </w:r>
      <w:r w:rsidR="007A13D0" w:rsidRPr="0042695E">
        <w:rPr>
          <w:rFonts w:ascii="Times New Roman" w:hAnsi="Times New Roman" w:cs="Times New Roman"/>
          <w:sz w:val="24"/>
          <w:szCs w:val="24"/>
        </w:rPr>
        <w:t xml:space="preserve"> Zmiany w realizacji planu podatków lokalnych i opłat związanych z przypisami i odpisami korygowane są sukcesywnie na podstawie ewidencji analitycznej Urzędu Gminy.</w:t>
      </w:r>
    </w:p>
    <w:p w:rsidR="00513898" w:rsidRPr="0042695E" w:rsidRDefault="00513898" w:rsidP="00A53FB5">
      <w:pPr>
        <w:spacing w:after="0"/>
        <w:jc w:val="both"/>
        <w:rPr>
          <w:rFonts w:ascii="Times New Roman" w:hAnsi="Times New Roman" w:cs="Times New Roman"/>
          <w:sz w:val="24"/>
          <w:szCs w:val="24"/>
        </w:rPr>
      </w:pPr>
      <w:r w:rsidRPr="0042695E">
        <w:rPr>
          <w:rFonts w:ascii="Times New Roman" w:hAnsi="Times New Roman" w:cs="Times New Roman"/>
          <w:sz w:val="24"/>
          <w:szCs w:val="24"/>
        </w:rPr>
        <w:t xml:space="preserve">Poziom realizacji planu i należności </w:t>
      </w:r>
      <w:r w:rsidR="00841F61" w:rsidRPr="0042695E">
        <w:rPr>
          <w:rFonts w:ascii="Times New Roman" w:hAnsi="Times New Roman" w:cs="Times New Roman"/>
          <w:sz w:val="24"/>
          <w:szCs w:val="24"/>
        </w:rPr>
        <w:t>wymagalnych o</w:t>
      </w:r>
      <w:r w:rsidRPr="0042695E">
        <w:rPr>
          <w:rFonts w:ascii="Times New Roman" w:hAnsi="Times New Roman" w:cs="Times New Roman"/>
          <w:sz w:val="24"/>
          <w:szCs w:val="24"/>
        </w:rPr>
        <w:t>płaty ściągane przez Urząd Gminy</w:t>
      </w:r>
      <w:r w:rsidR="00841F61" w:rsidRPr="0042695E">
        <w:rPr>
          <w:rFonts w:ascii="Times New Roman" w:hAnsi="Times New Roman" w:cs="Times New Roman"/>
          <w:sz w:val="24"/>
          <w:szCs w:val="24"/>
        </w:rPr>
        <w:t>:</w:t>
      </w:r>
    </w:p>
    <w:p w:rsidR="007A13D0" w:rsidRPr="0042695E" w:rsidRDefault="00841F61" w:rsidP="00A53FB5">
      <w:pPr>
        <w:spacing w:after="0"/>
        <w:jc w:val="both"/>
        <w:rPr>
          <w:rFonts w:ascii="Times New Roman" w:hAnsi="Times New Roman" w:cs="Times New Roman"/>
          <w:sz w:val="24"/>
          <w:szCs w:val="24"/>
        </w:rPr>
      </w:pPr>
      <w:r w:rsidRPr="0042695E">
        <w:rPr>
          <w:rFonts w:ascii="Times New Roman" w:hAnsi="Times New Roman" w:cs="Times New Roman"/>
          <w:sz w:val="24"/>
          <w:szCs w:val="24"/>
        </w:rPr>
        <w:t>- p</w:t>
      </w:r>
      <w:r w:rsidR="007A13D0" w:rsidRPr="0042695E">
        <w:rPr>
          <w:rFonts w:ascii="Times New Roman" w:hAnsi="Times New Roman" w:cs="Times New Roman"/>
          <w:sz w:val="24"/>
          <w:szCs w:val="24"/>
        </w:rPr>
        <w:t xml:space="preserve">lan nie został zrealizowany z opłat za zezwolenia na sprzedaż alkoholu. </w:t>
      </w:r>
      <w:r w:rsidR="00513898" w:rsidRPr="0042695E">
        <w:rPr>
          <w:rFonts w:ascii="Times New Roman" w:hAnsi="Times New Roman" w:cs="Times New Roman"/>
          <w:sz w:val="24"/>
          <w:szCs w:val="24"/>
        </w:rPr>
        <w:t>Z tego tytułu w</w:t>
      </w:r>
      <w:r w:rsidR="007A13D0" w:rsidRPr="0042695E">
        <w:rPr>
          <w:rFonts w:ascii="Times New Roman" w:hAnsi="Times New Roman" w:cs="Times New Roman"/>
          <w:sz w:val="24"/>
          <w:szCs w:val="24"/>
        </w:rPr>
        <w:t xml:space="preserve">płynęła kwota 88.243,64 zł co stanowi 88,24% planu </w:t>
      </w:r>
      <w:r w:rsidR="00B1307C" w:rsidRPr="0042695E">
        <w:rPr>
          <w:rFonts w:ascii="Times New Roman" w:hAnsi="Times New Roman" w:cs="Times New Roman"/>
          <w:sz w:val="24"/>
          <w:szCs w:val="24"/>
        </w:rPr>
        <w:t xml:space="preserve"> </w:t>
      </w:r>
      <w:r w:rsidR="007A13D0" w:rsidRPr="0042695E">
        <w:rPr>
          <w:rFonts w:ascii="Times New Roman" w:hAnsi="Times New Roman" w:cs="Times New Roman"/>
          <w:sz w:val="24"/>
          <w:szCs w:val="24"/>
        </w:rPr>
        <w:t>(wpłaty z 2014r. 100.373,44 zł)</w:t>
      </w:r>
      <w:r w:rsidR="00B1307C" w:rsidRPr="0042695E">
        <w:rPr>
          <w:rFonts w:ascii="Times New Roman" w:hAnsi="Times New Roman" w:cs="Times New Roman"/>
          <w:sz w:val="24"/>
          <w:szCs w:val="24"/>
        </w:rPr>
        <w:t>.</w:t>
      </w:r>
      <w:r w:rsidR="007A13D0" w:rsidRPr="0042695E">
        <w:rPr>
          <w:rFonts w:ascii="Times New Roman" w:hAnsi="Times New Roman" w:cs="Times New Roman"/>
          <w:sz w:val="24"/>
          <w:szCs w:val="24"/>
        </w:rPr>
        <w:t xml:space="preserve"> Jest to pozytywna</w:t>
      </w:r>
      <w:r w:rsidR="00B1307C" w:rsidRPr="0042695E">
        <w:rPr>
          <w:rFonts w:ascii="Times New Roman" w:hAnsi="Times New Roman" w:cs="Times New Roman"/>
          <w:sz w:val="24"/>
          <w:szCs w:val="24"/>
        </w:rPr>
        <w:t xml:space="preserve"> tendencja. Plan nie został zmieniony gdyż środki zostały rozdysponowane na zaplanowane wydatki związane z przeciwdziałaniem alkoholizmowi.</w:t>
      </w:r>
    </w:p>
    <w:p w:rsidR="00513898" w:rsidRPr="00D53026" w:rsidRDefault="00841F61" w:rsidP="00513898">
      <w:pPr>
        <w:spacing w:after="0"/>
        <w:jc w:val="both"/>
        <w:rPr>
          <w:rFonts w:ascii="Times New Roman" w:hAnsi="Times New Roman" w:cs="Times New Roman"/>
          <w:sz w:val="24"/>
          <w:szCs w:val="24"/>
        </w:rPr>
      </w:pPr>
      <w:r>
        <w:rPr>
          <w:rFonts w:ascii="Times New Roman" w:hAnsi="Times New Roman" w:cs="Times New Roman"/>
          <w:sz w:val="24"/>
          <w:szCs w:val="24"/>
        </w:rPr>
        <w:t>- z</w:t>
      </w:r>
      <w:r w:rsidR="00513898">
        <w:rPr>
          <w:rFonts w:ascii="Times New Roman" w:hAnsi="Times New Roman" w:cs="Times New Roman"/>
          <w:sz w:val="24"/>
          <w:szCs w:val="24"/>
        </w:rPr>
        <w:t>naczącą pozycją dochodów stanowią opłaty za zajęcie pasa drogowego i umieszczenie urządzeń w pasie drogowym dróg gminnych – rozdział 75616 paragraf 0490. Wpłaty z tego tytułu wynoszą 172.934,96 zł</w:t>
      </w:r>
      <w:r>
        <w:rPr>
          <w:rFonts w:ascii="Times New Roman" w:hAnsi="Times New Roman" w:cs="Times New Roman"/>
          <w:sz w:val="24"/>
          <w:szCs w:val="24"/>
        </w:rPr>
        <w:t xml:space="preserve"> tj</w:t>
      </w:r>
      <w:r w:rsidR="00F27561">
        <w:rPr>
          <w:rFonts w:ascii="Times New Roman" w:hAnsi="Times New Roman" w:cs="Times New Roman"/>
          <w:sz w:val="24"/>
          <w:szCs w:val="24"/>
        </w:rPr>
        <w:t>.</w:t>
      </w:r>
      <w:r>
        <w:rPr>
          <w:rFonts w:ascii="Times New Roman" w:hAnsi="Times New Roman" w:cs="Times New Roman"/>
          <w:sz w:val="24"/>
          <w:szCs w:val="24"/>
        </w:rPr>
        <w:t xml:space="preserve"> 100,54% planu</w:t>
      </w:r>
      <w:r w:rsidR="00513898">
        <w:rPr>
          <w:rFonts w:ascii="Times New Roman" w:hAnsi="Times New Roman" w:cs="Times New Roman"/>
          <w:sz w:val="24"/>
          <w:szCs w:val="24"/>
        </w:rPr>
        <w:t xml:space="preserve">. Należności wymagalne  to  9.477,38 zł. </w:t>
      </w:r>
      <w:r>
        <w:rPr>
          <w:rFonts w:ascii="Times New Roman" w:hAnsi="Times New Roman" w:cs="Times New Roman"/>
          <w:sz w:val="24"/>
          <w:szCs w:val="24"/>
        </w:rPr>
        <w:t xml:space="preserve">Na zaległości wysyłane są upomnienia i tytuły wykonawcze. </w:t>
      </w:r>
      <w:r w:rsidR="00513898">
        <w:rPr>
          <w:rFonts w:ascii="Times New Roman" w:hAnsi="Times New Roman" w:cs="Times New Roman"/>
          <w:sz w:val="24"/>
          <w:szCs w:val="24"/>
        </w:rPr>
        <w:t xml:space="preserve">Na zaległości w kwocie   5.530,25 </w:t>
      </w:r>
      <w:r w:rsidR="00513898">
        <w:rPr>
          <w:rFonts w:ascii="Times New Roman" w:hAnsi="Times New Roman" w:cs="Times New Roman"/>
          <w:sz w:val="24"/>
          <w:szCs w:val="24"/>
        </w:rPr>
        <w:lastRenderedPageBreak/>
        <w:t>zł wystawione są tytuły wykonawcze. W dniu 04.01.2015 z zaległych należności wpłynęła kwota 1.227,50 zł.</w:t>
      </w:r>
    </w:p>
    <w:p w:rsidR="00E10A63" w:rsidRDefault="00E10A63" w:rsidP="00A53FB5">
      <w:pPr>
        <w:spacing w:after="0"/>
        <w:jc w:val="both"/>
        <w:rPr>
          <w:rFonts w:ascii="Times New Roman" w:hAnsi="Times New Roman" w:cs="Times New Roman"/>
          <w:sz w:val="24"/>
          <w:szCs w:val="24"/>
        </w:rPr>
      </w:pPr>
      <w:r w:rsidRPr="00E10A63">
        <w:rPr>
          <w:rFonts w:ascii="Times New Roman" w:hAnsi="Times New Roman" w:cs="Times New Roman"/>
          <w:b/>
          <w:sz w:val="24"/>
          <w:szCs w:val="24"/>
        </w:rPr>
        <w:t>W dziale 758 Różne rozliczenia</w:t>
      </w:r>
      <w:r>
        <w:rPr>
          <w:rFonts w:ascii="Times New Roman" w:hAnsi="Times New Roman" w:cs="Times New Roman"/>
          <w:b/>
          <w:sz w:val="24"/>
          <w:szCs w:val="24"/>
        </w:rPr>
        <w:t xml:space="preserve">  </w:t>
      </w:r>
      <w:r>
        <w:rPr>
          <w:rFonts w:ascii="Times New Roman" w:hAnsi="Times New Roman" w:cs="Times New Roman"/>
          <w:sz w:val="24"/>
          <w:szCs w:val="24"/>
        </w:rPr>
        <w:t>w rozdziale 75814 w paragrafie 0690 ujęto wpłaty rodziców tj. 18.373,00 zł z tytułu częściowej odpłatności za udział dzieci w „Akcji Zima” i „Akcji Lato” współfinansowanych przez Gminną Komisję Rozwiązywania Problemów Alkoholowych. Wpłacone kwoty przeznaczone zostały na Realizację programu profilaktyki i rozwiązywanie problemów alkoholowych. W paragrafie 0920 przyjęto uzyskane odsetki z oprocentowania środków na rachunku bankowym – uzyskano 16.458,53 zł. W paragrafie 0970 ujęto głównie wpłaty za sprzedane drewno i odszkodowania za powstałe szkody.</w:t>
      </w:r>
    </w:p>
    <w:p w:rsidR="00A53FB5" w:rsidRDefault="00E10A63" w:rsidP="00A53FB5">
      <w:pPr>
        <w:spacing w:after="0"/>
        <w:jc w:val="both"/>
        <w:rPr>
          <w:rFonts w:ascii="Times New Roman" w:hAnsi="Times New Roman" w:cs="Times New Roman"/>
          <w:sz w:val="24"/>
          <w:szCs w:val="24"/>
        </w:rPr>
      </w:pPr>
      <w:r w:rsidRPr="00E10A63">
        <w:rPr>
          <w:rFonts w:ascii="Times New Roman" w:hAnsi="Times New Roman" w:cs="Times New Roman"/>
          <w:b/>
          <w:sz w:val="24"/>
          <w:szCs w:val="24"/>
        </w:rPr>
        <w:t xml:space="preserve">W dziale 801 Oświata i wychowanie </w:t>
      </w:r>
      <w:r>
        <w:rPr>
          <w:rFonts w:ascii="Times New Roman" w:hAnsi="Times New Roman" w:cs="Times New Roman"/>
          <w:sz w:val="24"/>
          <w:szCs w:val="24"/>
        </w:rPr>
        <w:t xml:space="preserve"> plan został zrealizowany na poziomie 100,58%. Pozostałe dochody bieżące  to dochody uzyskane przez Zespoły Szkół</w:t>
      </w:r>
      <w:r w:rsidR="00C42B70">
        <w:rPr>
          <w:rFonts w:ascii="Times New Roman" w:hAnsi="Times New Roman" w:cs="Times New Roman"/>
          <w:sz w:val="24"/>
          <w:szCs w:val="24"/>
        </w:rPr>
        <w:t xml:space="preserve"> z tytułu odsetek bankowych,  prowizji z rozliczeń podatku dochodowego od osób fizycznych,  pokrycia szkody przez ubezpieczyciela, opłat stałych wnoszonych przez rodziców za pobyt dzieci w przedszkolu. W związku nie dotrzymaniem terminów wnoszenia przez rodziców opłat stałych za pobyt dzieci w przedszkolu występują należności wymagalne w wysokości 1.603,52 zł. </w:t>
      </w:r>
    </w:p>
    <w:p w:rsidR="00C42B70" w:rsidRDefault="00C42B70" w:rsidP="00A53FB5">
      <w:pPr>
        <w:spacing w:after="0"/>
        <w:jc w:val="both"/>
        <w:rPr>
          <w:rFonts w:ascii="Times New Roman" w:hAnsi="Times New Roman" w:cs="Times New Roman"/>
          <w:sz w:val="24"/>
          <w:szCs w:val="24"/>
        </w:rPr>
      </w:pPr>
      <w:r>
        <w:rPr>
          <w:rFonts w:ascii="Times New Roman" w:hAnsi="Times New Roman" w:cs="Times New Roman"/>
          <w:sz w:val="24"/>
          <w:szCs w:val="24"/>
        </w:rPr>
        <w:t xml:space="preserve">O wysokości zadłużenia rodzice są powiadamiani co miesiąc  </w:t>
      </w:r>
      <w:r w:rsidR="00E23B7D">
        <w:rPr>
          <w:rFonts w:ascii="Times New Roman" w:hAnsi="Times New Roman" w:cs="Times New Roman"/>
          <w:sz w:val="24"/>
          <w:szCs w:val="24"/>
        </w:rPr>
        <w:t>poprzez nauczycieli. Pomimo tego</w:t>
      </w:r>
      <w:r>
        <w:rPr>
          <w:rFonts w:ascii="Times New Roman" w:hAnsi="Times New Roman" w:cs="Times New Roman"/>
          <w:sz w:val="24"/>
          <w:szCs w:val="24"/>
        </w:rPr>
        <w:t xml:space="preserve"> w 2015r. wysłano 33 wezwań do zapłaty</w:t>
      </w:r>
      <w:r w:rsidR="00E23B7D">
        <w:rPr>
          <w:rFonts w:ascii="Times New Roman" w:hAnsi="Times New Roman" w:cs="Times New Roman"/>
          <w:sz w:val="24"/>
          <w:szCs w:val="24"/>
        </w:rPr>
        <w:t>.</w:t>
      </w:r>
    </w:p>
    <w:p w:rsidR="00CE07FE" w:rsidRDefault="00CE07FE" w:rsidP="00A53FB5">
      <w:pPr>
        <w:spacing w:after="0"/>
        <w:jc w:val="both"/>
        <w:rPr>
          <w:rFonts w:ascii="Times New Roman" w:hAnsi="Times New Roman" w:cs="Times New Roman"/>
          <w:sz w:val="24"/>
          <w:szCs w:val="24"/>
        </w:rPr>
      </w:pPr>
      <w:r>
        <w:rPr>
          <w:rFonts w:ascii="Times New Roman" w:hAnsi="Times New Roman" w:cs="Times New Roman"/>
          <w:sz w:val="24"/>
          <w:szCs w:val="24"/>
        </w:rPr>
        <w:t xml:space="preserve">W rozdziale 80195 – na podstawie złożonego wniosku do </w:t>
      </w:r>
      <w:r w:rsidR="001148A5">
        <w:rPr>
          <w:rFonts w:ascii="Times New Roman" w:hAnsi="Times New Roman" w:cs="Times New Roman"/>
          <w:sz w:val="24"/>
          <w:szCs w:val="24"/>
        </w:rPr>
        <w:t xml:space="preserve"> Stowarzyszenia LDG „Trakt Piastów” </w:t>
      </w:r>
      <w:r>
        <w:rPr>
          <w:rFonts w:ascii="Times New Roman" w:hAnsi="Times New Roman" w:cs="Times New Roman"/>
          <w:sz w:val="24"/>
          <w:szCs w:val="24"/>
        </w:rPr>
        <w:t>otrzyma</w:t>
      </w:r>
      <w:r w:rsidR="001148A5">
        <w:rPr>
          <w:rFonts w:ascii="Times New Roman" w:hAnsi="Times New Roman" w:cs="Times New Roman"/>
          <w:sz w:val="24"/>
          <w:szCs w:val="24"/>
        </w:rPr>
        <w:t>liśmy</w:t>
      </w:r>
      <w:r>
        <w:rPr>
          <w:rFonts w:ascii="Times New Roman" w:hAnsi="Times New Roman" w:cs="Times New Roman"/>
          <w:sz w:val="24"/>
          <w:szCs w:val="24"/>
        </w:rPr>
        <w:t xml:space="preserve"> środki ze na realizację zadania  „Aktywne Sołectwo”. </w:t>
      </w:r>
      <w:r w:rsidR="001148A5">
        <w:rPr>
          <w:rFonts w:ascii="Times New Roman" w:hAnsi="Times New Roman" w:cs="Times New Roman"/>
          <w:sz w:val="24"/>
          <w:szCs w:val="24"/>
        </w:rPr>
        <w:t>Zadanie realizowało Sołectwo w Śródce.</w:t>
      </w:r>
    </w:p>
    <w:p w:rsidR="00E23B7D" w:rsidRDefault="00E23B7D" w:rsidP="00A53FB5">
      <w:pPr>
        <w:spacing w:after="0"/>
        <w:jc w:val="both"/>
        <w:rPr>
          <w:rFonts w:ascii="Times New Roman" w:hAnsi="Times New Roman" w:cs="Times New Roman"/>
          <w:sz w:val="24"/>
          <w:szCs w:val="24"/>
        </w:rPr>
      </w:pPr>
      <w:r w:rsidRPr="00E23B7D">
        <w:rPr>
          <w:rFonts w:ascii="Times New Roman" w:hAnsi="Times New Roman" w:cs="Times New Roman"/>
          <w:b/>
          <w:sz w:val="24"/>
          <w:szCs w:val="24"/>
        </w:rPr>
        <w:t xml:space="preserve">W dziale 852 Pomoc społeczna    </w:t>
      </w:r>
      <w:r>
        <w:rPr>
          <w:rFonts w:ascii="Times New Roman" w:hAnsi="Times New Roman" w:cs="Times New Roman"/>
          <w:sz w:val="24"/>
          <w:szCs w:val="24"/>
        </w:rPr>
        <w:t xml:space="preserve">pozostałe dochody bieżące uzyskuje Ośrodek Pomocy Społecznej w poniższych </w:t>
      </w:r>
      <w:r w:rsidR="00730D03">
        <w:rPr>
          <w:rFonts w:ascii="Times New Roman" w:hAnsi="Times New Roman" w:cs="Times New Roman"/>
          <w:sz w:val="24"/>
          <w:szCs w:val="24"/>
        </w:rPr>
        <w:t>rozdziałach</w:t>
      </w:r>
      <w:r w:rsidR="00775051">
        <w:rPr>
          <w:rFonts w:ascii="Times New Roman" w:hAnsi="Times New Roman" w:cs="Times New Roman"/>
          <w:sz w:val="24"/>
          <w:szCs w:val="24"/>
        </w:rPr>
        <w:t>:</w:t>
      </w:r>
    </w:p>
    <w:p w:rsidR="00730D03" w:rsidRDefault="00730D03" w:rsidP="00730D03">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23B7D" w:rsidRPr="00730D03">
        <w:rPr>
          <w:rFonts w:ascii="Times New Roman" w:hAnsi="Times New Roman" w:cs="Times New Roman"/>
          <w:sz w:val="24"/>
          <w:szCs w:val="24"/>
        </w:rPr>
        <w:t>85212 paragrafie</w:t>
      </w:r>
      <w:r w:rsidR="004C122B">
        <w:rPr>
          <w:rFonts w:ascii="Times New Roman" w:hAnsi="Times New Roman" w:cs="Times New Roman"/>
          <w:sz w:val="24"/>
          <w:szCs w:val="24"/>
        </w:rPr>
        <w:t xml:space="preserve"> </w:t>
      </w:r>
      <w:r w:rsidR="00E23B7D" w:rsidRPr="00730D03">
        <w:rPr>
          <w:rFonts w:ascii="Times New Roman" w:hAnsi="Times New Roman" w:cs="Times New Roman"/>
          <w:sz w:val="24"/>
          <w:szCs w:val="24"/>
        </w:rPr>
        <w:t>0690 za zwrot kosztów upomnień uzyskano 17,60 zł oraz w paragrafie 2360 zrealizo</w:t>
      </w:r>
      <w:r w:rsidRPr="00730D03">
        <w:rPr>
          <w:rFonts w:ascii="Times New Roman" w:hAnsi="Times New Roman" w:cs="Times New Roman"/>
          <w:sz w:val="24"/>
          <w:szCs w:val="24"/>
        </w:rPr>
        <w:t>w</w:t>
      </w:r>
      <w:r w:rsidR="00E23B7D" w:rsidRPr="00730D03">
        <w:rPr>
          <w:rFonts w:ascii="Times New Roman" w:hAnsi="Times New Roman" w:cs="Times New Roman"/>
          <w:sz w:val="24"/>
          <w:szCs w:val="24"/>
        </w:rPr>
        <w:t>ano dochód w kwocie 8.908,88 zł</w:t>
      </w:r>
      <w:r w:rsidRPr="00730D03">
        <w:rPr>
          <w:rFonts w:ascii="Times New Roman" w:hAnsi="Times New Roman" w:cs="Times New Roman"/>
          <w:sz w:val="24"/>
          <w:szCs w:val="24"/>
        </w:rPr>
        <w:t xml:space="preserve">. Dochody ściągane są przez Komornika od dłużników alimentacyjnych. Należności wymagalne z tego tytułu stanowią kwotę 345.864,27 zł. </w:t>
      </w:r>
    </w:p>
    <w:p w:rsidR="00730D03" w:rsidRDefault="00730D03" w:rsidP="00775051">
      <w:pPr>
        <w:spacing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730D03">
        <w:rPr>
          <w:rFonts w:ascii="Times New Roman" w:hAnsi="Times New Roman" w:cs="Times New Roman"/>
          <w:sz w:val="24"/>
          <w:szCs w:val="24"/>
        </w:rPr>
        <w:t xml:space="preserve"> 85219 </w:t>
      </w:r>
      <w:r w:rsidR="00775051">
        <w:rPr>
          <w:rFonts w:ascii="Times New Roman" w:hAnsi="Times New Roman" w:cs="Times New Roman"/>
          <w:sz w:val="24"/>
          <w:szCs w:val="24"/>
        </w:rPr>
        <w:t xml:space="preserve"> ujęte są uzyskane odsetki bankowe w kwocie 718,69 zł tj. 79,85% planu. Kwota niezrealizowanego planu nie ma znacznego wpływu na poziom wykonania budżetu. W paragrafie 0970 ujęte są wpłaty w wysokości 89,00 zł stanowiące prowizje za rozliczony w terminie podatek dochodowy od osób fizycznych.</w:t>
      </w:r>
    </w:p>
    <w:p w:rsidR="00775051" w:rsidRDefault="00775051" w:rsidP="00CD19C2">
      <w:pPr>
        <w:spacing w:after="0"/>
        <w:jc w:val="both"/>
        <w:rPr>
          <w:rFonts w:ascii="Times New Roman" w:hAnsi="Times New Roman" w:cs="Times New Roman"/>
          <w:sz w:val="24"/>
          <w:szCs w:val="24"/>
        </w:rPr>
      </w:pPr>
      <w:r w:rsidRPr="00775051">
        <w:rPr>
          <w:rFonts w:ascii="Times New Roman" w:hAnsi="Times New Roman" w:cs="Times New Roman"/>
          <w:b/>
          <w:sz w:val="24"/>
          <w:szCs w:val="24"/>
        </w:rPr>
        <w:t>W dziale 900 Gospodarka komunalna i ochrona środowiska</w:t>
      </w:r>
      <w:r>
        <w:rPr>
          <w:rFonts w:ascii="Times New Roman" w:hAnsi="Times New Roman" w:cs="Times New Roman"/>
          <w:b/>
          <w:sz w:val="24"/>
          <w:szCs w:val="24"/>
        </w:rPr>
        <w:t xml:space="preserve"> </w:t>
      </w:r>
      <w:r>
        <w:rPr>
          <w:rFonts w:ascii="Times New Roman" w:hAnsi="Times New Roman" w:cs="Times New Roman"/>
          <w:sz w:val="24"/>
          <w:szCs w:val="24"/>
        </w:rPr>
        <w:t xml:space="preserve">w rozdziale 90019 ujęte są dochody związane z gromadzeniem opłat i kar za korzystanie ze środowiska. Wykonanie wynosi 30.804,25 zł tj. 100,05% planu. Środki z tego tytułu przeznaczono na gospodarkę ściekową. W rozdziale 90020 otrzymaliśmy 119,65 zł </w:t>
      </w:r>
      <w:r w:rsidR="00E96A48">
        <w:rPr>
          <w:rFonts w:ascii="Times New Roman" w:hAnsi="Times New Roman" w:cs="Times New Roman"/>
          <w:sz w:val="24"/>
          <w:szCs w:val="24"/>
        </w:rPr>
        <w:t xml:space="preserve">z rozliczenia z ubiegłego roku za ilość odpadów opakowań przekazanych do recyklingu i odzysku  przez przedsiębiorców. W rozdziale 90095 zaplanowano wpłaty z tytułu zwrotu za zużytą energię elektryczną i gaz od osób wynajmujących lokale użytkowe oraz odsetki za nieterminowe regulowanie należności. Dochody w tym rozdziale wynoszą 27.570,92 zł co stanowi 78,77% planu. Na niezrealizowany </w:t>
      </w:r>
      <w:r w:rsidR="004C122B">
        <w:rPr>
          <w:rFonts w:ascii="Times New Roman" w:hAnsi="Times New Roman" w:cs="Times New Roman"/>
          <w:sz w:val="24"/>
          <w:szCs w:val="24"/>
        </w:rPr>
        <w:t>plan wpływ</w:t>
      </w:r>
      <w:r w:rsidR="00E96A48">
        <w:rPr>
          <w:rFonts w:ascii="Times New Roman" w:hAnsi="Times New Roman" w:cs="Times New Roman"/>
          <w:sz w:val="24"/>
          <w:szCs w:val="24"/>
        </w:rPr>
        <w:t xml:space="preserve"> mają należności wymagalne, które wynoszą </w:t>
      </w:r>
      <w:r w:rsidR="00CD19C2">
        <w:rPr>
          <w:rFonts w:ascii="Times New Roman" w:hAnsi="Times New Roman" w:cs="Times New Roman"/>
          <w:sz w:val="24"/>
          <w:szCs w:val="24"/>
        </w:rPr>
        <w:t xml:space="preserve"> </w:t>
      </w:r>
      <w:r w:rsidR="00E96A48">
        <w:rPr>
          <w:rFonts w:ascii="Times New Roman" w:hAnsi="Times New Roman" w:cs="Times New Roman"/>
          <w:sz w:val="24"/>
          <w:szCs w:val="24"/>
        </w:rPr>
        <w:t xml:space="preserve">7.982,33 zł i dotyczą 5 osób. W dwóch przypadkach zaległość wynosi 7.195,95 zł dotyczy to osób, które mają zalegają również za czynsz dzierżawny za lokal.  Na </w:t>
      </w:r>
      <w:r w:rsidR="00CD19C2">
        <w:rPr>
          <w:rFonts w:ascii="Times New Roman" w:hAnsi="Times New Roman" w:cs="Times New Roman"/>
          <w:sz w:val="24"/>
          <w:szCs w:val="24"/>
        </w:rPr>
        <w:t xml:space="preserve">zapłatę </w:t>
      </w:r>
      <w:r w:rsidR="00E96A48">
        <w:rPr>
          <w:rFonts w:ascii="Times New Roman" w:hAnsi="Times New Roman" w:cs="Times New Roman"/>
          <w:sz w:val="24"/>
          <w:szCs w:val="24"/>
        </w:rPr>
        <w:t xml:space="preserve">zaległości </w:t>
      </w:r>
      <w:r w:rsidR="004C122B">
        <w:rPr>
          <w:rFonts w:ascii="Times New Roman" w:hAnsi="Times New Roman" w:cs="Times New Roman"/>
          <w:sz w:val="24"/>
          <w:szCs w:val="24"/>
        </w:rPr>
        <w:t xml:space="preserve">wystawione </w:t>
      </w:r>
      <w:r w:rsidR="00E96A48">
        <w:rPr>
          <w:rFonts w:ascii="Times New Roman" w:hAnsi="Times New Roman" w:cs="Times New Roman"/>
          <w:sz w:val="24"/>
          <w:szCs w:val="24"/>
        </w:rPr>
        <w:t>są</w:t>
      </w:r>
      <w:r w:rsidR="00CD19C2">
        <w:rPr>
          <w:rFonts w:ascii="Times New Roman" w:hAnsi="Times New Roman" w:cs="Times New Roman"/>
          <w:sz w:val="24"/>
          <w:szCs w:val="24"/>
        </w:rPr>
        <w:t xml:space="preserve"> sądowe nakazy zapłaty. Należności ściągać będzie Komornik. </w:t>
      </w:r>
      <w:r w:rsidR="0042695E">
        <w:rPr>
          <w:rFonts w:ascii="Times New Roman" w:hAnsi="Times New Roman" w:cs="Times New Roman"/>
          <w:sz w:val="24"/>
          <w:szCs w:val="24"/>
        </w:rPr>
        <w:t>W ciągu roku n</w:t>
      </w:r>
      <w:r w:rsidR="00CD19C2">
        <w:rPr>
          <w:rFonts w:ascii="Times New Roman" w:hAnsi="Times New Roman" w:cs="Times New Roman"/>
          <w:sz w:val="24"/>
          <w:szCs w:val="24"/>
        </w:rPr>
        <w:t xml:space="preserve">a zaległości wystawiane są wezwania do zapłaty i naliczane odsetki.  Z tytułu nieterminowej zapłaty należności ściągnięto 185,70 zł odsetek. </w:t>
      </w:r>
    </w:p>
    <w:p w:rsidR="0042695E" w:rsidRPr="00775051" w:rsidRDefault="0042695E" w:rsidP="00CD19C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Ogółem dochody bieżące zaplanowane zostały w wysokości  24.634.098,13 zł  i zostały zrealizowane w kwocie 24.917.337,83 zł co stanowi 101,15% planu.</w:t>
      </w:r>
    </w:p>
    <w:p w:rsidR="00A53FB5" w:rsidRPr="0015678D" w:rsidRDefault="00A53FB5" w:rsidP="00A53FB5">
      <w:pPr>
        <w:tabs>
          <w:tab w:val="left" w:pos="709"/>
        </w:tabs>
        <w:spacing w:line="240" w:lineRule="auto"/>
        <w:jc w:val="both"/>
        <w:rPr>
          <w:rFonts w:ascii="Times New Roman" w:hAnsi="Times New Roman"/>
          <w:b/>
          <w:sz w:val="24"/>
          <w:szCs w:val="24"/>
          <w:lang w:eastAsia="en-US"/>
        </w:rPr>
      </w:pPr>
      <w:r w:rsidRPr="0015678D">
        <w:rPr>
          <w:rFonts w:ascii="Times New Roman" w:hAnsi="Times New Roman"/>
          <w:b/>
          <w:sz w:val="24"/>
          <w:szCs w:val="24"/>
          <w:lang w:eastAsia="en-US"/>
        </w:rPr>
        <w:t>Dochody majątkowe</w:t>
      </w:r>
    </w:p>
    <w:p w:rsidR="00A53FB5" w:rsidRPr="0015678D" w:rsidRDefault="00A53FB5" w:rsidP="00A53FB5">
      <w:pPr>
        <w:tabs>
          <w:tab w:val="left" w:pos="709"/>
        </w:tabs>
        <w:spacing w:after="0" w:line="240" w:lineRule="auto"/>
        <w:jc w:val="both"/>
        <w:rPr>
          <w:rFonts w:ascii="Times New Roman" w:hAnsi="Times New Roman"/>
          <w:sz w:val="24"/>
          <w:szCs w:val="24"/>
          <w:lang w:eastAsia="en-US"/>
        </w:rPr>
      </w:pPr>
      <w:r w:rsidRPr="0015678D">
        <w:rPr>
          <w:rFonts w:ascii="Times New Roman" w:hAnsi="Times New Roman"/>
          <w:sz w:val="24"/>
          <w:szCs w:val="24"/>
          <w:lang w:eastAsia="en-US"/>
        </w:rPr>
        <w:t xml:space="preserve">Dochody majątkowe w naszym budżecie stanowią następujące kwoty: </w:t>
      </w:r>
    </w:p>
    <w:p w:rsidR="00A53FB5" w:rsidRPr="0015678D" w:rsidRDefault="00A53FB5" w:rsidP="00A53FB5">
      <w:pPr>
        <w:tabs>
          <w:tab w:val="left" w:pos="709"/>
        </w:tabs>
        <w:spacing w:after="0" w:line="240" w:lineRule="auto"/>
        <w:jc w:val="both"/>
        <w:rPr>
          <w:rFonts w:ascii="Times New Roman" w:hAnsi="Times New Roman"/>
          <w:sz w:val="24"/>
          <w:szCs w:val="24"/>
          <w:lang w:eastAsia="en-US"/>
        </w:rPr>
      </w:pPr>
    </w:p>
    <w:p w:rsidR="00A53FB5" w:rsidRPr="0015678D" w:rsidRDefault="00A53FB5" w:rsidP="00A53FB5">
      <w:pPr>
        <w:tabs>
          <w:tab w:val="left" w:pos="709"/>
        </w:tabs>
        <w:spacing w:after="0" w:line="240" w:lineRule="auto"/>
        <w:jc w:val="both"/>
        <w:rPr>
          <w:rFonts w:ascii="Times New Roman" w:hAnsi="Times New Roman"/>
          <w:sz w:val="24"/>
          <w:szCs w:val="24"/>
          <w:lang w:eastAsia="en-US"/>
        </w:rPr>
      </w:pPr>
      <w:r w:rsidRPr="0015678D">
        <w:rPr>
          <w:rFonts w:ascii="Times New Roman" w:hAnsi="Times New Roman"/>
          <w:sz w:val="24"/>
          <w:szCs w:val="24"/>
          <w:lang w:eastAsia="en-US"/>
        </w:rPr>
        <w:t xml:space="preserve">- plan </w:t>
      </w:r>
      <w:r w:rsidR="0015678D" w:rsidRPr="0015678D">
        <w:rPr>
          <w:rFonts w:ascii="Times New Roman" w:hAnsi="Times New Roman"/>
          <w:sz w:val="24"/>
          <w:szCs w:val="24"/>
          <w:lang w:eastAsia="en-US"/>
        </w:rPr>
        <w:t>2.639.085,36</w:t>
      </w:r>
      <w:r w:rsidRPr="0015678D">
        <w:rPr>
          <w:rFonts w:ascii="Times New Roman" w:hAnsi="Times New Roman"/>
          <w:sz w:val="24"/>
          <w:szCs w:val="24"/>
          <w:lang w:eastAsia="en-US"/>
        </w:rPr>
        <w:t xml:space="preserve"> zł </w:t>
      </w:r>
    </w:p>
    <w:p w:rsidR="00A53FB5" w:rsidRDefault="00A53FB5" w:rsidP="00A53FB5">
      <w:pPr>
        <w:tabs>
          <w:tab w:val="left" w:pos="709"/>
        </w:tabs>
        <w:spacing w:after="0" w:line="240" w:lineRule="auto"/>
        <w:jc w:val="both"/>
        <w:rPr>
          <w:rFonts w:ascii="Times New Roman" w:hAnsi="Times New Roman"/>
          <w:sz w:val="24"/>
          <w:szCs w:val="24"/>
          <w:lang w:eastAsia="en-US"/>
        </w:rPr>
      </w:pPr>
      <w:r w:rsidRPr="0015678D">
        <w:rPr>
          <w:rFonts w:ascii="Times New Roman" w:hAnsi="Times New Roman"/>
          <w:sz w:val="24"/>
          <w:szCs w:val="24"/>
          <w:lang w:eastAsia="en-US"/>
        </w:rPr>
        <w:t xml:space="preserve">- wykonanie </w:t>
      </w:r>
      <w:r w:rsidR="0015678D" w:rsidRPr="0015678D">
        <w:rPr>
          <w:rFonts w:ascii="Times New Roman" w:hAnsi="Times New Roman"/>
          <w:sz w:val="24"/>
          <w:szCs w:val="24"/>
          <w:lang w:eastAsia="en-US"/>
        </w:rPr>
        <w:t xml:space="preserve"> 2.738.653,75</w:t>
      </w:r>
      <w:r w:rsidRPr="0015678D">
        <w:rPr>
          <w:rFonts w:ascii="Times New Roman" w:hAnsi="Times New Roman"/>
          <w:sz w:val="24"/>
          <w:szCs w:val="24"/>
          <w:lang w:eastAsia="en-US"/>
        </w:rPr>
        <w:t xml:space="preserve"> zł w tym:</w:t>
      </w:r>
    </w:p>
    <w:p w:rsidR="00CC51CA" w:rsidRDefault="00CC51CA" w:rsidP="00A53FB5">
      <w:pPr>
        <w:tabs>
          <w:tab w:val="left" w:pos="709"/>
        </w:tabs>
        <w:spacing w:after="0" w:line="240" w:lineRule="auto"/>
        <w:jc w:val="both"/>
        <w:rPr>
          <w:rFonts w:ascii="Times New Roman" w:hAnsi="Times New Roman"/>
          <w:sz w:val="24"/>
          <w:szCs w:val="24"/>
          <w:lang w:eastAsia="en-US"/>
        </w:rPr>
      </w:pPr>
    </w:p>
    <w:p w:rsidR="00C37146" w:rsidRPr="00D749AF" w:rsidRDefault="00C37146" w:rsidP="00C37146">
      <w:pPr>
        <w:tabs>
          <w:tab w:val="left" w:pos="709"/>
        </w:tabs>
        <w:spacing w:after="0" w:line="240" w:lineRule="auto"/>
        <w:jc w:val="both"/>
        <w:rPr>
          <w:rFonts w:ascii="Times New Roman" w:hAnsi="Times New Roman"/>
          <w:sz w:val="24"/>
          <w:szCs w:val="24"/>
          <w:lang w:eastAsia="en-US"/>
        </w:rPr>
      </w:pPr>
      <w:r w:rsidRPr="00E71F4F">
        <w:rPr>
          <w:rFonts w:ascii="Times New Roman" w:hAnsi="Times New Roman"/>
          <w:b/>
          <w:sz w:val="24"/>
          <w:szCs w:val="24"/>
          <w:lang w:eastAsia="en-US"/>
        </w:rPr>
        <w:t>1</w:t>
      </w:r>
      <w:r w:rsidRPr="00D749AF">
        <w:rPr>
          <w:rFonts w:ascii="Times New Roman" w:hAnsi="Times New Roman"/>
          <w:sz w:val="24"/>
          <w:szCs w:val="24"/>
          <w:lang w:eastAsia="en-US"/>
        </w:rPr>
        <w:t xml:space="preserve">. </w:t>
      </w:r>
      <w:r w:rsidR="00CC51CA" w:rsidRPr="00D749AF">
        <w:rPr>
          <w:rFonts w:ascii="Times New Roman" w:hAnsi="Times New Roman"/>
          <w:sz w:val="24"/>
          <w:szCs w:val="24"/>
          <w:lang w:eastAsia="en-US"/>
        </w:rPr>
        <w:t>Sprzedaż i przekształcenie mienia – rozdział 7005</w:t>
      </w:r>
    </w:p>
    <w:p w:rsidR="00CC51CA" w:rsidRPr="00D749AF" w:rsidRDefault="00CC51CA" w:rsidP="00CC51CA">
      <w:pPr>
        <w:pStyle w:val="Akapitzlist"/>
        <w:tabs>
          <w:tab w:val="left" w:pos="0"/>
        </w:tabs>
        <w:spacing w:after="0" w:line="240" w:lineRule="auto"/>
        <w:ind w:left="0"/>
        <w:jc w:val="both"/>
        <w:rPr>
          <w:rFonts w:ascii="Times New Roman" w:hAnsi="Times New Roman"/>
          <w:sz w:val="24"/>
          <w:szCs w:val="24"/>
          <w:lang w:eastAsia="en-US"/>
        </w:rPr>
      </w:pPr>
      <w:r w:rsidRPr="00D749AF">
        <w:rPr>
          <w:rFonts w:ascii="Times New Roman" w:hAnsi="Times New Roman"/>
          <w:sz w:val="24"/>
          <w:szCs w:val="24"/>
          <w:lang w:eastAsia="en-US"/>
        </w:rPr>
        <w:t>- w</w:t>
      </w:r>
      <w:r w:rsidR="00C37146" w:rsidRPr="00D749AF">
        <w:rPr>
          <w:rFonts w:ascii="Times New Roman" w:hAnsi="Times New Roman"/>
          <w:sz w:val="24"/>
          <w:szCs w:val="24"/>
          <w:lang w:eastAsia="en-US"/>
        </w:rPr>
        <w:t xml:space="preserve"> 2012r. dla jednej działki zmieniono prawo użytkowania wieczystego w prawo własności. Opłata rozłożona została do 2021r.  po 7.446,40 zł rocznie z terminem płatności do 31 grudnia. </w:t>
      </w:r>
      <w:r w:rsidRPr="00D749AF">
        <w:rPr>
          <w:rFonts w:ascii="Times New Roman" w:hAnsi="Times New Roman"/>
          <w:sz w:val="24"/>
          <w:szCs w:val="24"/>
          <w:lang w:eastAsia="en-US"/>
        </w:rPr>
        <w:t xml:space="preserve"> Z tego tytułu zaplanowano 7.446,00 zł, wpłynęło 7.446,40 zł.</w:t>
      </w:r>
    </w:p>
    <w:p w:rsidR="00C37146" w:rsidRPr="00D749AF" w:rsidRDefault="00CC51CA" w:rsidP="00CC51CA">
      <w:pPr>
        <w:pStyle w:val="Akapitzlist"/>
        <w:tabs>
          <w:tab w:val="left" w:pos="0"/>
        </w:tabs>
        <w:spacing w:after="0" w:line="240" w:lineRule="auto"/>
        <w:ind w:left="0"/>
        <w:jc w:val="both"/>
        <w:rPr>
          <w:rFonts w:ascii="Times New Roman" w:hAnsi="Times New Roman"/>
          <w:sz w:val="24"/>
          <w:szCs w:val="24"/>
          <w:lang w:eastAsia="en-US"/>
        </w:rPr>
      </w:pPr>
      <w:r w:rsidRPr="00D749AF">
        <w:rPr>
          <w:rFonts w:ascii="Times New Roman" w:hAnsi="Times New Roman"/>
          <w:sz w:val="24"/>
          <w:szCs w:val="24"/>
          <w:lang w:eastAsia="en-US"/>
        </w:rPr>
        <w:t xml:space="preserve">- </w:t>
      </w:r>
      <w:r w:rsidR="0063509E">
        <w:rPr>
          <w:rFonts w:ascii="Times New Roman" w:hAnsi="Times New Roman"/>
          <w:sz w:val="24"/>
          <w:szCs w:val="24"/>
          <w:lang w:eastAsia="en-US"/>
        </w:rPr>
        <w:t xml:space="preserve">z tytułu wpłat </w:t>
      </w:r>
      <w:r w:rsidRPr="00D749AF">
        <w:rPr>
          <w:rFonts w:ascii="Times New Roman" w:hAnsi="Times New Roman"/>
          <w:sz w:val="24"/>
          <w:szCs w:val="24"/>
          <w:lang w:eastAsia="en-US"/>
        </w:rPr>
        <w:t xml:space="preserve">rat </w:t>
      </w:r>
      <w:r w:rsidR="0063509E" w:rsidRPr="00D749AF">
        <w:rPr>
          <w:rFonts w:ascii="Times New Roman" w:hAnsi="Times New Roman"/>
          <w:sz w:val="24"/>
          <w:szCs w:val="24"/>
          <w:lang w:eastAsia="en-US"/>
        </w:rPr>
        <w:t xml:space="preserve">ze sprzedaży mienia </w:t>
      </w:r>
      <w:r w:rsidRPr="00D749AF">
        <w:rPr>
          <w:rFonts w:ascii="Times New Roman" w:hAnsi="Times New Roman"/>
          <w:sz w:val="24"/>
          <w:szCs w:val="24"/>
          <w:lang w:eastAsia="en-US"/>
        </w:rPr>
        <w:t xml:space="preserve">zaplanowano </w:t>
      </w:r>
      <w:r w:rsidR="00D749AF" w:rsidRPr="00D749AF">
        <w:rPr>
          <w:rFonts w:ascii="Times New Roman" w:hAnsi="Times New Roman"/>
          <w:sz w:val="24"/>
          <w:szCs w:val="24"/>
          <w:lang w:eastAsia="en-US"/>
        </w:rPr>
        <w:t xml:space="preserve">6.810,00 zł, </w:t>
      </w:r>
      <w:r w:rsidR="00C37146" w:rsidRPr="00D749AF">
        <w:rPr>
          <w:rFonts w:ascii="Times New Roman" w:hAnsi="Times New Roman"/>
          <w:sz w:val="24"/>
          <w:szCs w:val="24"/>
          <w:lang w:eastAsia="en-US"/>
        </w:rPr>
        <w:t xml:space="preserve"> wpł</w:t>
      </w:r>
      <w:r w:rsidRPr="00D749AF">
        <w:rPr>
          <w:rFonts w:ascii="Times New Roman" w:hAnsi="Times New Roman"/>
          <w:sz w:val="24"/>
          <w:szCs w:val="24"/>
          <w:lang w:eastAsia="en-US"/>
        </w:rPr>
        <w:t>ynęło 5.928,75 zł. Zaległość w kwocie 1.061,25 zł została uregulowana  w dniu 14.01.2016r.</w:t>
      </w:r>
      <w:r w:rsidR="00C37146" w:rsidRPr="00D749AF">
        <w:rPr>
          <w:rFonts w:ascii="Times New Roman" w:hAnsi="Times New Roman"/>
          <w:sz w:val="24"/>
          <w:szCs w:val="24"/>
          <w:lang w:eastAsia="en-US"/>
        </w:rPr>
        <w:t xml:space="preserve"> </w:t>
      </w:r>
    </w:p>
    <w:p w:rsidR="00A53FB5" w:rsidRPr="0051024C" w:rsidRDefault="00A53FB5" w:rsidP="00A53FB5">
      <w:pPr>
        <w:tabs>
          <w:tab w:val="left" w:pos="709"/>
        </w:tabs>
        <w:spacing w:after="0" w:line="240" w:lineRule="auto"/>
        <w:jc w:val="both"/>
        <w:rPr>
          <w:rFonts w:ascii="Times New Roman" w:hAnsi="Times New Roman"/>
          <w:color w:val="FF0000"/>
          <w:sz w:val="24"/>
          <w:szCs w:val="24"/>
          <w:lang w:eastAsia="en-US"/>
        </w:rPr>
      </w:pPr>
    </w:p>
    <w:p w:rsidR="00CC51CA" w:rsidRPr="00CC51CA" w:rsidRDefault="00A53FB5" w:rsidP="00CC51CA">
      <w:pPr>
        <w:pStyle w:val="Akapitzlist"/>
        <w:numPr>
          <w:ilvl w:val="0"/>
          <w:numId w:val="5"/>
        </w:numPr>
        <w:tabs>
          <w:tab w:val="left" w:pos="284"/>
        </w:tabs>
        <w:spacing w:after="0" w:line="240" w:lineRule="auto"/>
        <w:ind w:left="0" w:firstLine="0"/>
        <w:jc w:val="both"/>
        <w:rPr>
          <w:rFonts w:ascii="Times New Roman" w:hAnsi="Times New Roman"/>
          <w:sz w:val="24"/>
          <w:szCs w:val="24"/>
          <w:lang w:eastAsia="en-US"/>
        </w:rPr>
      </w:pPr>
      <w:r w:rsidRPr="00CC51CA">
        <w:rPr>
          <w:rFonts w:ascii="Times New Roman" w:hAnsi="Times New Roman"/>
          <w:sz w:val="24"/>
          <w:szCs w:val="24"/>
          <w:lang w:eastAsia="en-US"/>
        </w:rPr>
        <w:t>Dotacje i środki na inwestycje przekazywane są na podstawie szczegółowych zasad określonych w podpisanych umowach bądź w przepisach prawnych. Stanowią one refundację poniesionych nakładów inwestycyjnych. Środki przekazywane są po sprawdzeniu i zaakceptowaniu złożonego rozliczenia</w:t>
      </w:r>
      <w:r w:rsidR="00CC51CA" w:rsidRPr="00CC51CA">
        <w:rPr>
          <w:rFonts w:ascii="Times New Roman" w:hAnsi="Times New Roman"/>
          <w:sz w:val="24"/>
          <w:szCs w:val="24"/>
          <w:lang w:eastAsia="en-US"/>
        </w:rPr>
        <w:t>.</w:t>
      </w:r>
    </w:p>
    <w:p w:rsidR="00A53FB5" w:rsidRPr="00CC51CA" w:rsidRDefault="00A53FB5" w:rsidP="00CC51CA">
      <w:pPr>
        <w:tabs>
          <w:tab w:val="left" w:pos="284"/>
        </w:tabs>
        <w:spacing w:line="240" w:lineRule="auto"/>
        <w:jc w:val="both"/>
        <w:rPr>
          <w:rFonts w:ascii="Times New Roman" w:hAnsi="Times New Roman"/>
          <w:sz w:val="24"/>
          <w:szCs w:val="24"/>
          <w:lang w:eastAsia="en-US"/>
        </w:rPr>
      </w:pPr>
      <w:r w:rsidRPr="00CC51CA">
        <w:rPr>
          <w:rFonts w:ascii="Times New Roman" w:hAnsi="Times New Roman"/>
          <w:sz w:val="24"/>
          <w:szCs w:val="24"/>
          <w:lang w:eastAsia="en-US"/>
        </w:rPr>
        <w:t>(par.</w:t>
      </w:r>
      <w:r w:rsidR="007719FE" w:rsidRPr="00CC51CA">
        <w:rPr>
          <w:rFonts w:ascii="Times New Roman" w:hAnsi="Times New Roman"/>
          <w:sz w:val="24"/>
          <w:szCs w:val="24"/>
          <w:lang w:eastAsia="en-US"/>
        </w:rPr>
        <w:t xml:space="preserve"> </w:t>
      </w:r>
      <w:r w:rsidRPr="00CC51CA">
        <w:rPr>
          <w:rFonts w:ascii="Times New Roman" w:hAnsi="Times New Roman"/>
          <w:sz w:val="24"/>
          <w:szCs w:val="24"/>
          <w:lang w:eastAsia="en-US"/>
        </w:rPr>
        <w:t>6207,  620</w:t>
      </w:r>
      <w:r w:rsidR="007719FE" w:rsidRPr="00CC51CA">
        <w:rPr>
          <w:rFonts w:ascii="Times New Roman" w:hAnsi="Times New Roman"/>
          <w:sz w:val="24"/>
          <w:szCs w:val="24"/>
          <w:lang w:eastAsia="en-US"/>
        </w:rPr>
        <w:t>8</w:t>
      </w:r>
      <w:r w:rsidRPr="00CC51CA">
        <w:rPr>
          <w:rFonts w:ascii="Times New Roman" w:hAnsi="Times New Roman"/>
          <w:sz w:val="24"/>
          <w:szCs w:val="24"/>
          <w:lang w:eastAsia="en-US"/>
        </w:rPr>
        <w:t>,</w:t>
      </w:r>
      <w:r w:rsidR="007719FE" w:rsidRPr="00CC51CA">
        <w:rPr>
          <w:rFonts w:ascii="Times New Roman" w:hAnsi="Times New Roman"/>
          <w:sz w:val="24"/>
          <w:szCs w:val="24"/>
          <w:lang w:eastAsia="en-US"/>
        </w:rPr>
        <w:t xml:space="preserve"> 6209,</w:t>
      </w:r>
      <w:r w:rsidRPr="00CC51CA">
        <w:rPr>
          <w:rFonts w:ascii="Times New Roman" w:hAnsi="Times New Roman"/>
          <w:color w:val="FF0000"/>
          <w:sz w:val="24"/>
          <w:szCs w:val="24"/>
          <w:lang w:eastAsia="en-US"/>
        </w:rPr>
        <w:t xml:space="preserve"> </w:t>
      </w:r>
      <w:r w:rsidRPr="00CC51CA">
        <w:rPr>
          <w:rFonts w:ascii="Times New Roman" w:hAnsi="Times New Roman"/>
          <w:sz w:val="24"/>
          <w:szCs w:val="24"/>
          <w:lang w:eastAsia="en-US"/>
        </w:rPr>
        <w:t>6297,</w:t>
      </w:r>
      <w:r w:rsidR="007719FE" w:rsidRPr="00CC51CA">
        <w:rPr>
          <w:rFonts w:ascii="Times New Roman" w:hAnsi="Times New Roman"/>
          <w:sz w:val="24"/>
          <w:szCs w:val="24"/>
          <w:lang w:eastAsia="en-US"/>
        </w:rPr>
        <w:t xml:space="preserve"> 6300 plan </w:t>
      </w:r>
      <w:r w:rsidR="00CC51CA" w:rsidRPr="00CC51CA">
        <w:rPr>
          <w:rFonts w:ascii="Times New Roman" w:hAnsi="Times New Roman"/>
          <w:sz w:val="24"/>
          <w:szCs w:val="24"/>
          <w:lang w:eastAsia="en-US"/>
        </w:rPr>
        <w:t>2.624.829,36</w:t>
      </w:r>
      <w:r w:rsidR="007719FE" w:rsidRPr="00CC51CA">
        <w:rPr>
          <w:rFonts w:ascii="Times New Roman" w:hAnsi="Times New Roman"/>
          <w:sz w:val="24"/>
          <w:szCs w:val="24"/>
          <w:lang w:eastAsia="en-US"/>
        </w:rPr>
        <w:t xml:space="preserve"> zł, wykonanie  2.725.278,60</w:t>
      </w:r>
      <w:r w:rsidRPr="00CC51CA">
        <w:rPr>
          <w:rFonts w:ascii="Times New Roman" w:hAnsi="Times New Roman"/>
          <w:sz w:val="24"/>
          <w:szCs w:val="24"/>
          <w:lang w:eastAsia="en-US"/>
        </w:rPr>
        <w:t>)</w:t>
      </w:r>
    </w:p>
    <w:p w:rsidR="007719FE" w:rsidRPr="00277974" w:rsidRDefault="007719FE" w:rsidP="007719FE">
      <w:pPr>
        <w:pStyle w:val="Akapitzlist"/>
        <w:tabs>
          <w:tab w:val="left" w:pos="284"/>
        </w:tabs>
        <w:spacing w:line="240" w:lineRule="auto"/>
        <w:ind w:left="0"/>
        <w:jc w:val="both"/>
        <w:rPr>
          <w:rFonts w:ascii="Times New Roman" w:hAnsi="Times New Roman"/>
          <w:sz w:val="24"/>
          <w:szCs w:val="24"/>
          <w:lang w:eastAsia="en-US"/>
        </w:rPr>
      </w:pPr>
      <w:r>
        <w:rPr>
          <w:rFonts w:ascii="Times New Roman" w:hAnsi="Times New Roman"/>
          <w:sz w:val="24"/>
          <w:szCs w:val="24"/>
          <w:lang w:eastAsia="en-US"/>
        </w:rPr>
        <w:t>- w rozdziale 01042 zaplanowano  i otrzymano 70.000,00 zł. Jest to dotacja z Województwa Wielkopolskiego na  dofinansowanie  budowy dróg dojazdowych  do gruntów rolnych – obręb Kleszczewo, Poklatki.</w:t>
      </w:r>
    </w:p>
    <w:p w:rsidR="000F40E3" w:rsidRPr="00277974" w:rsidRDefault="000F40E3" w:rsidP="000F40E3">
      <w:pPr>
        <w:pStyle w:val="Akapitzlist"/>
        <w:tabs>
          <w:tab w:val="left" w:pos="284"/>
        </w:tabs>
        <w:spacing w:line="240" w:lineRule="auto"/>
        <w:ind w:left="0"/>
        <w:jc w:val="both"/>
        <w:rPr>
          <w:rFonts w:ascii="Times New Roman" w:hAnsi="Times New Roman"/>
          <w:lang w:eastAsia="en-US"/>
        </w:rPr>
      </w:pPr>
      <w:r w:rsidRPr="00277974">
        <w:rPr>
          <w:rFonts w:ascii="Times New Roman" w:hAnsi="Times New Roman"/>
          <w:sz w:val="24"/>
          <w:szCs w:val="24"/>
          <w:lang w:eastAsia="en-US"/>
        </w:rPr>
        <w:t xml:space="preserve">- w rozdziale </w:t>
      </w:r>
      <w:r w:rsidRPr="007719FE">
        <w:rPr>
          <w:rFonts w:ascii="Times New Roman" w:hAnsi="Times New Roman"/>
          <w:sz w:val="24"/>
          <w:szCs w:val="24"/>
          <w:lang w:eastAsia="en-US"/>
        </w:rPr>
        <w:t xml:space="preserve">75095 zaplanowano </w:t>
      </w:r>
      <w:r w:rsidRPr="007719FE">
        <w:rPr>
          <w:rFonts w:ascii="Times New Roman" w:eastAsia="Times New Roman" w:hAnsi="Times New Roman" w:cs="Times New Roman"/>
          <w:sz w:val="24"/>
          <w:szCs w:val="24"/>
          <w:lang w:eastAsia="en-US"/>
        </w:rPr>
        <w:t>1.625.800,00 zł, uzyskano 1.716.409,24 zł tj. 105,57% planu. Są to</w:t>
      </w:r>
      <w:r w:rsidRPr="007719FE">
        <w:rPr>
          <w:rFonts w:ascii="Times New Roman" w:hAnsi="Times New Roman"/>
          <w:sz w:val="24"/>
          <w:szCs w:val="24"/>
          <w:lang w:eastAsia="en-US"/>
        </w:rPr>
        <w:t xml:space="preserve"> środki </w:t>
      </w:r>
      <w:r w:rsidR="00277974" w:rsidRPr="007719FE">
        <w:rPr>
          <w:rFonts w:ascii="Times New Roman" w:hAnsi="Times New Roman"/>
          <w:sz w:val="24"/>
          <w:szCs w:val="24"/>
          <w:lang w:eastAsia="en-US"/>
        </w:rPr>
        <w:t xml:space="preserve">z </w:t>
      </w:r>
      <w:r w:rsidRPr="007719FE">
        <w:rPr>
          <w:rFonts w:ascii="Times New Roman" w:hAnsi="Times New Roman"/>
          <w:sz w:val="24"/>
          <w:szCs w:val="24"/>
          <w:lang w:eastAsia="en-US"/>
        </w:rPr>
        <w:t>Unii Europejskiej – Program Operacyjny Innowacyjna Gospodarka  na  zadanie „Przeciwdziałanie wykluczeniu cyfrowemu w Gminie Kleszczewo”. Zadanie zakończono.  W kwocie ogólnej środki z budżetu państwa stanowią kwotę 257</w:t>
      </w:r>
      <w:r w:rsidRPr="00277974">
        <w:rPr>
          <w:rFonts w:ascii="Times New Roman" w:hAnsi="Times New Roman"/>
          <w:lang w:eastAsia="en-US"/>
        </w:rPr>
        <w:t>.461,38 zł,  z Unii Europejskiej 1.458.947,86 zł,</w:t>
      </w:r>
    </w:p>
    <w:p w:rsidR="000F40E3" w:rsidRPr="00277974" w:rsidRDefault="000F40E3" w:rsidP="000F40E3">
      <w:pPr>
        <w:pStyle w:val="Akapitzlist"/>
        <w:tabs>
          <w:tab w:val="left" w:pos="284"/>
        </w:tabs>
        <w:spacing w:line="240" w:lineRule="auto"/>
        <w:ind w:left="0"/>
        <w:jc w:val="both"/>
        <w:rPr>
          <w:rFonts w:ascii="Times New Roman" w:hAnsi="Times New Roman"/>
          <w:lang w:eastAsia="en-US"/>
        </w:rPr>
      </w:pPr>
      <w:r w:rsidRPr="00277974">
        <w:rPr>
          <w:rFonts w:ascii="Times New Roman" w:hAnsi="Times New Roman"/>
          <w:lang w:eastAsia="en-US"/>
        </w:rPr>
        <w:t>W rozdziale 75412 zaplanowano 798.336,00 zł, otrzymano 808.176,00 zł tj. 101,23% planu. Są to środki z Unii Europejskiej – Program WRPO  na zadanie „Podniesienie poziomu wyposażenia technicznego OSP w Kleszczewie, poprzez zakup ciężkiego samochodu ratowniczo-gaśniczego wraz z dodatkowym sprzętem”. Zadanie rozliczono,</w:t>
      </w:r>
    </w:p>
    <w:p w:rsidR="000F40E3" w:rsidRPr="00277974" w:rsidRDefault="000F40E3" w:rsidP="000F40E3">
      <w:pPr>
        <w:pStyle w:val="Akapitzlist"/>
        <w:tabs>
          <w:tab w:val="left" w:pos="284"/>
        </w:tabs>
        <w:spacing w:line="240" w:lineRule="auto"/>
        <w:ind w:left="0"/>
        <w:jc w:val="both"/>
        <w:rPr>
          <w:rFonts w:ascii="Times New Roman" w:hAnsi="Times New Roman"/>
          <w:lang w:eastAsia="en-US"/>
        </w:rPr>
      </w:pPr>
      <w:r w:rsidRPr="00277974">
        <w:rPr>
          <w:rFonts w:ascii="Times New Roman" w:hAnsi="Times New Roman"/>
          <w:lang w:eastAsia="en-US"/>
        </w:rPr>
        <w:t xml:space="preserve">- w rozdziale 75814 zaplanowano 34.068,36 zł, otrzymano 34.068,36 zł. Są to środki w wysokości </w:t>
      </w:r>
      <w:r w:rsidRPr="00277974">
        <w:rPr>
          <w:rFonts w:ascii="Times New Roman" w:hAnsi="Times New Roman"/>
          <w:sz w:val="21"/>
          <w:szCs w:val="21"/>
          <w:lang w:eastAsia="en-US"/>
        </w:rPr>
        <w:t xml:space="preserve">37,834% </w:t>
      </w:r>
      <w:r w:rsidRPr="00277974">
        <w:rPr>
          <w:rFonts w:ascii="Times New Roman" w:hAnsi="Times New Roman"/>
          <w:lang w:eastAsia="en-US"/>
        </w:rPr>
        <w:t xml:space="preserve"> od zrealizowanego Funduszu Sołeckiego za 2014r.</w:t>
      </w:r>
    </w:p>
    <w:p w:rsidR="00277974" w:rsidRPr="0051024C" w:rsidRDefault="00277974" w:rsidP="000F40E3">
      <w:pPr>
        <w:pStyle w:val="Akapitzlist"/>
        <w:tabs>
          <w:tab w:val="left" w:pos="284"/>
        </w:tabs>
        <w:spacing w:line="240" w:lineRule="auto"/>
        <w:ind w:left="0"/>
        <w:jc w:val="both"/>
        <w:rPr>
          <w:rFonts w:ascii="Times New Roman" w:hAnsi="Times New Roman"/>
          <w:color w:val="FF0000"/>
          <w:sz w:val="24"/>
          <w:szCs w:val="24"/>
          <w:lang w:eastAsia="en-US"/>
        </w:rPr>
      </w:pPr>
      <w:r w:rsidRPr="00277974">
        <w:rPr>
          <w:rFonts w:ascii="Times New Roman" w:hAnsi="Times New Roman"/>
          <w:lang w:eastAsia="en-US"/>
        </w:rPr>
        <w:t>- w rozdziale 92114  zaplanowano 96.625,00 zł po rozliczeniu zadania otrzymano 96.625,00 zł. Są to</w:t>
      </w:r>
      <w:r>
        <w:rPr>
          <w:rFonts w:ascii="Times New Roman" w:hAnsi="Times New Roman"/>
          <w:color w:val="FF0000"/>
          <w:lang w:eastAsia="en-US"/>
        </w:rPr>
        <w:t xml:space="preserve"> </w:t>
      </w:r>
      <w:r w:rsidRPr="00CC51CA">
        <w:rPr>
          <w:rFonts w:ascii="Times New Roman" w:hAnsi="Times New Roman"/>
          <w:lang w:eastAsia="en-US"/>
        </w:rPr>
        <w:t>środki</w:t>
      </w:r>
      <w:r>
        <w:rPr>
          <w:rFonts w:ascii="Times New Roman" w:hAnsi="Times New Roman"/>
          <w:color w:val="FF0000"/>
          <w:lang w:eastAsia="en-US"/>
        </w:rPr>
        <w:t xml:space="preserve"> </w:t>
      </w:r>
      <w:r w:rsidRPr="00277974">
        <w:rPr>
          <w:rFonts w:ascii="Times New Roman" w:hAnsi="Times New Roman"/>
          <w:lang w:eastAsia="en-US"/>
        </w:rPr>
        <w:t xml:space="preserve">z Unii Europejskiej – </w:t>
      </w:r>
      <w:r>
        <w:rPr>
          <w:rFonts w:ascii="Times New Roman" w:hAnsi="Times New Roman"/>
          <w:lang w:eastAsia="en-US"/>
        </w:rPr>
        <w:t xml:space="preserve"> PROW Działanie „Odnowa i Rozwój Wsi” na zadanie  „Wyposażenie Gminnego Ośrodka Kultury i Sportu w Kleszczewie”</w:t>
      </w:r>
    </w:p>
    <w:p w:rsidR="00A53FB5" w:rsidRPr="003354A5" w:rsidRDefault="003354A5" w:rsidP="00A53FB5">
      <w:pPr>
        <w:tabs>
          <w:tab w:val="left" w:pos="709"/>
        </w:tabs>
        <w:spacing w:after="0" w:line="240" w:lineRule="auto"/>
        <w:jc w:val="both"/>
        <w:rPr>
          <w:rFonts w:ascii="Times New Roman" w:eastAsia="Times New Roman" w:hAnsi="Times New Roman"/>
          <w:sz w:val="24"/>
          <w:szCs w:val="24"/>
          <w:lang w:eastAsia="en-US"/>
        </w:rPr>
      </w:pPr>
      <w:r w:rsidRPr="003354A5">
        <w:rPr>
          <w:rFonts w:ascii="Times New Roman" w:eastAsia="Times New Roman" w:hAnsi="Times New Roman"/>
          <w:sz w:val="24"/>
          <w:szCs w:val="24"/>
          <w:lang w:eastAsia="en-US"/>
        </w:rPr>
        <w:t>Ogółem dochody budżetowe zostały wykonane w kwocie 27.655,991,58 zł co stanowi 101,40% planu.</w:t>
      </w:r>
    </w:p>
    <w:p w:rsidR="00A53FB5" w:rsidRPr="003354A5" w:rsidRDefault="00A53FB5" w:rsidP="00A53FB5">
      <w:pPr>
        <w:tabs>
          <w:tab w:val="left" w:pos="709"/>
        </w:tabs>
        <w:spacing w:after="0" w:line="240" w:lineRule="auto"/>
        <w:jc w:val="both"/>
        <w:rPr>
          <w:rFonts w:ascii="Times New Roman" w:hAnsi="Times New Roman"/>
          <w:b/>
          <w:sz w:val="24"/>
          <w:szCs w:val="24"/>
          <w:lang w:eastAsia="en-US"/>
        </w:rPr>
      </w:pPr>
    </w:p>
    <w:p w:rsidR="003354A5" w:rsidRDefault="003354A5" w:rsidP="00A53FB5">
      <w:pPr>
        <w:tabs>
          <w:tab w:val="left" w:pos="709"/>
        </w:tabs>
        <w:spacing w:after="0" w:line="240" w:lineRule="auto"/>
        <w:jc w:val="both"/>
        <w:rPr>
          <w:rFonts w:ascii="Times New Roman" w:hAnsi="Times New Roman"/>
          <w:b/>
          <w:sz w:val="24"/>
          <w:szCs w:val="24"/>
          <w:lang w:eastAsia="en-US"/>
        </w:rPr>
      </w:pPr>
      <w:r w:rsidRPr="003354A5">
        <w:rPr>
          <w:rFonts w:ascii="Times New Roman" w:hAnsi="Times New Roman"/>
          <w:b/>
          <w:sz w:val="24"/>
          <w:szCs w:val="24"/>
          <w:lang w:eastAsia="en-US"/>
        </w:rPr>
        <w:t>Wydatki</w:t>
      </w:r>
    </w:p>
    <w:p w:rsidR="003354A5" w:rsidRDefault="003354A5" w:rsidP="00A53FB5">
      <w:pPr>
        <w:tabs>
          <w:tab w:val="left" w:pos="709"/>
        </w:tabs>
        <w:spacing w:after="0" w:line="240" w:lineRule="auto"/>
        <w:jc w:val="both"/>
        <w:rPr>
          <w:rFonts w:ascii="Times New Roman" w:hAnsi="Times New Roman"/>
          <w:b/>
          <w:sz w:val="24"/>
          <w:szCs w:val="24"/>
          <w:lang w:eastAsia="en-US"/>
        </w:rPr>
      </w:pPr>
    </w:p>
    <w:p w:rsidR="003354A5" w:rsidRPr="001011F0" w:rsidRDefault="003354A5" w:rsidP="003354A5">
      <w:pPr>
        <w:pStyle w:val="Akapitzlist"/>
        <w:numPr>
          <w:ilvl w:val="0"/>
          <w:numId w:val="10"/>
        </w:numPr>
        <w:tabs>
          <w:tab w:val="left" w:pos="0"/>
        </w:tabs>
        <w:spacing w:after="0" w:line="240" w:lineRule="auto"/>
        <w:ind w:left="284" w:hanging="284"/>
        <w:jc w:val="both"/>
        <w:rPr>
          <w:rFonts w:ascii="Times New Roman" w:hAnsi="Times New Roman"/>
          <w:b/>
          <w:sz w:val="24"/>
          <w:szCs w:val="24"/>
          <w:lang w:eastAsia="en-US"/>
        </w:rPr>
      </w:pPr>
      <w:r>
        <w:rPr>
          <w:rFonts w:ascii="Times New Roman" w:hAnsi="Times New Roman"/>
          <w:b/>
          <w:sz w:val="24"/>
          <w:szCs w:val="24"/>
          <w:lang w:eastAsia="en-US"/>
        </w:rPr>
        <w:t>Wydatki bieżące</w:t>
      </w:r>
      <w:r>
        <w:rPr>
          <w:rFonts w:ascii="Times New Roman" w:hAnsi="Times New Roman"/>
          <w:sz w:val="24"/>
          <w:szCs w:val="24"/>
          <w:lang w:eastAsia="en-US"/>
        </w:rPr>
        <w:t xml:space="preserve">  na plan </w:t>
      </w:r>
      <w:r w:rsidR="001011F0">
        <w:rPr>
          <w:rFonts w:ascii="Times New Roman" w:hAnsi="Times New Roman"/>
          <w:sz w:val="24"/>
          <w:szCs w:val="24"/>
          <w:lang w:eastAsia="en-US"/>
        </w:rPr>
        <w:t>22.451.873,49 zł wykonanie wynosi 21.151.338,29 zł co stanowi 94,21% planu.</w:t>
      </w:r>
    </w:p>
    <w:p w:rsidR="001011F0" w:rsidRPr="004E7E81" w:rsidRDefault="001011F0" w:rsidP="004E7E81">
      <w:pPr>
        <w:pStyle w:val="Akapitzlist"/>
        <w:tabs>
          <w:tab w:val="left" w:pos="0"/>
        </w:tabs>
        <w:spacing w:after="0" w:line="240" w:lineRule="auto"/>
        <w:ind w:left="0"/>
        <w:jc w:val="both"/>
        <w:rPr>
          <w:rFonts w:ascii="Times New Roman" w:hAnsi="Times New Roman"/>
          <w:sz w:val="24"/>
          <w:szCs w:val="24"/>
          <w:lang w:eastAsia="en-US"/>
        </w:rPr>
      </w:pPr>
      <w:r w:rsidRPr="004E7E81">
        <w:rPr>
          <w:rFonts w:ascii="Times New Roman" w:hAnsi="Times New Roman"/>
          <w:sz w:val="24"/>
          <w:szCs w:val="24"/>
          <w:lang w:eastAsia="en-US"/>
        </w:rPr>
        <w:t>Część wydatków bież</w:t>
      </w:r>
      <w:r w:rsidR="004E7E81">
        <w:rPr>
          <w:rFonts w:ascii="Times New Roman" w:hAnsi="Times New Roman"/>
          <w:sz w:val="24"/>
          <w:szCs w:val="24"/>
          <w:lang w:eastAsia="en-US"/>
        </w:rPr>
        <w:t>ą</w:t>
      </w:r>
      <w:r w:rsidRPr="004E7E81">
        <w:rPr>
          <w:rFonts w:ascii="Times New Roman" w:hAnsi="Times New Roman"/>
          <w:sz w:val="24"/>
          <w:szCs w:val="24"/>
          <w:lang w:eastAsia="en-US"/>
        </w:rPr>
        <w:t>cych realizowana jest poprzez udzielone z budżetu gminy dotacje.</w:t>
      </w:r>
    </w:p>
    <w:p w:rsidR="001011F0" w:rsidRPr="004E7E81" w:rsidRDefault="001011F0" w:rsidP="004E7E81">
      <w:pPr>
        <w:pStyle w:val="Akapitzlist"/>
        <w:tabs>
          <w:tab w:val="left" w:pos="0"/>
        </w:tabs>
        <w:spacing w:after="0" w:line="240" w:lineRule="auto"/>
        <w:ind w:left="0"/>
        <w:jc w:val="both"/>
        <w:rPr>
          <w:rFonts w:ascii="Times New Roman" w:hAnsi="Times New Roman"/>
          <w:sz w:val="24"/>
          <w:szCs w:val="24"/>
          <w:lang w:eastAsia="en-US"/>
        </w:rPr>
      </w:pPr>
      <w:r w:rsidRPr="004E7E81">
        <w:rPr>
          <w:rFonts w:ascii="Times New Roman" w:hAnsi="Times New Roman"/>
          <w:sz w:val="24"/>
          <w:szCs w:val="24"/>
          <w:lang w:eastAsia="en-US"/>
        </w:rPr>
        <w:t>Analityczny w</w:t>
      </w:r>
      <w:r w:rsidR="004E7E81" w:rsidRPr="004E7E81">
        <w:rPr>
          <w:rFonts w:ascii="Times New Roman" w:hAnsi="Times New Roman"/>
          <w:sz w:val="24"/>
          <w:szCs w:val="24"/>
          <w:lang w:eastAsia="en-US"/>
        </w:rPr>
        <w:t>y</w:t>
      </w:r>
      <w:r w:rsidRPr="004E7E81">
        <w:rPr>
          <w:rFonts w:ascii="Times New Roman" w:hAnsi="Times New Roman"/>
          <w:sz w:val="24"/>
          <w:szCs w:val="24"/>
          <w:lang w:eastAsia="en-US"/>
        </w:rPr>
        <w:t>kaz udzielonych dotacji przedstawiają poniższe zestawienia.</w:t>
      </w:r>
    </w:p>
    <w:p w:rsidR="003354A5" w:rsidRPr="004E7E81" w:rsidRDefault="003354A5" w:rsidP="00A53FB5">
      <w:pPr>
        <w:tabs>
          <w:tab w:val="left" w:pos="709"/>
        </w:tabs>
        <w:spacing w:after="0" w:line="240" w:lineRule="auto"/>
        <w:jc w:val="both"/>
        <w:rPr>
          <w:rFonts w:ascii="Times New Roman" w:hAnsi="Times New Roman"/>
          <w:color w:val="FF0000"/>
          <w:sz w:val="24"/>
          <w:szCs w:val="24"/>
          <w:lang w:eastAsia="en-US"/>
        </w:rPr>
      </w:pPr>
    </w:p>
    <w:tbl>
      <w:tblPr>
        <w:tblStyle w:val="Tabela-Siatka"/>
        <w:tblW w:w="0" w:type="auto"/>
        <w:tblInd w:w="108" w:type="dxa"/>
        <w:tblLayout w:type="fixed"/>
        <w:tblLook w:val="04A0"/>
      </w:tblPr>
      <w:tblGrid>
        <w:gridCol w:w="912"/>
        <w:gridCol w:w="1073"/>
        <w:gridCol w:w="4536"/>
        <w:gridCol w:w="1276"/>
        <w:gridCol w:w="1383"/>
      </w:tblGrid>
      <w:tr w:rsidR="0050174A" w:rsidRPr="0051024C" w:rsidTr="00155D60">
        <w:tc>
          <w:tcPr>
            <w:tcW w:w="6521" w:type="dxa"/>
            <w:gridSpan w:val="3"/>
          </w:tcPr>
          <w:p w:rsidR="0050174A" w:rsidRPr="003832D3" w:rsidRDefault="0050174A" w:rsidP="00274FEF">
            <w:pPr>
              <w:pStyle w:val="Tekstpodstawowy2"/>
              <w:spacing w:after="0" w:line="240" w:lineRule="auto"/>
              <w:rPr>
                <w:rFonts w:ascii="Times New Roman" w:hAnsi="Times New Roman" w:cs="Times New Roman"/>
                <w:b/>
              </w:rPr>
            </w:pPr>
            <w:r w:rsidRPr="003832D3">
              <w:rPr>
                <w:rFonts w:ascii="Times New Roman" w:hAnsi="Times New Roman" w:cs="Times New Roman"/>
                <w:b/>
              </w:rPr>
              <w:t>Jednostki sektora finansów publicznych</w:t>
            </w:r>
          </w:p>
        </w:tc>
        <w:tc>
          <w:tcPr>
            <w:tcW w:w="2659" w:type="dxa"/>
            <w:gridSpan w:val="2"/>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Kwota dotacji podmiotowej</w:t>
            </w:r>
          </w:p>
        </w:tc>
      </w:tr>
      <w:tr w:rsidR="0050174A" w:rsidRPr="0051024C" w:rsidTr="00155D60">
        <w:tc>
          <w:tcPr>
            <w:tcW w:w="912"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lastRenderedPageBreak/>
              <w:t>Dział</w:t>
            </w:r>
          </w:p>
        </w:tc>
        <w:tc>
          <w:tcPr>
            <w:tcW w:w="1073"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Rozdział</w:t>
            </w:r>
          </w:p>
        </w:tc>
        <w:tc>
          <w:tcPr>
            <w:tcW w:w="4536" w:type="dxa"/>
          </w:tcPr>
          <w:p w:rsidR="0050174A" w:rsidRPr="003832D3" w:rsidRDefault="0050174A" w:rsidP="00274FEF">
            <w:pPr>
              <w:pStyle w:val="Tekstpodstawowy2"/>
              <w:spacing w:after="0" w:line="240" w:lineRule="auto"/>
              <w:rPr>
                <w:rFonts w:ascii="Times New Roman" w:hAnsi="Times New Roman" w:cs="Times New Roman"/>
              </w:rPr>
            </w:pPr>
            <w:r w:rsidRPr="003832D3">
              <w:rPr>
                <w:rFonts w:ascii="Times New Roman" w:hAnsi="Times New Roman" w:cs="Times New Roman"/>
              </w:rPr>
              <w:t>Nazwa jednostki</w:t>
            </w:r>
          </w:p>
        </w:tc>
        <w:tc>
          <w:tcPr>
            <w:tcW w:w="1276" w:type="dxa"/>
            <w:vAlign w:val="center"/>
          </w:tcPr>
          <w:p w:rsidR="0050174A" w:rsidRPr="003832D3" w:rsidRDefault="0050174A" w:rsidP="00274FEF">
            <w:pPr>
              <w:jc w:val="right"/>
              <w:rPr>
                <w:rFonts w:ascii="Times New Roman" w:eastAsia="Times New Roman" w:hAnsi="Times New Roman" w:cs="Times New Roman"/>
              </w:rPr>
            </w:pPr>
            <w:r w:rsidRPr="003832D3">
              <w:rPr>
                <w:rFonts w:ascii="Times New Roman" w:eastAsia="Times New Roman" w:hAnsi="Times New Roman" w:cs="Times New Roman"/>
              </w:rPr>
              <w:t>Plan</w:t>
            </w:r>
          </w:p>
        </w:tc>
        <w:tc>
          <w:tcPr>
            <w:tcW w:w="1383"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Wykonanie</w:t>
            </w:r>
          </w:p>
        </w:tc>
      </w:tr>
      <w:tr w:rsidR="0050174A" w:rsidRPr="0051024C" w:rsidTr="00155D60">
        <w:tc>
          <w:tcPr>
            <w:tcW w:w="912"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921</w:t>
            </w:r>
          </w:p>
        </w:tc>
        <w:tc>
          <w:tcPr>
            <w:tcW w:w="1073"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92114</w:t>
            </w:r>
          </w:p>
        </w:tc>
        <w:tc>
          <w:tcPr>
            <w:tcW w:w="4536" w:type="dxa"/>
            <w:vMerge w:val="restart"/>
            <w:vAlign w:val="center"/>
          </w:tcPr>
          <w:p w:rsidR="0050174A" w:rsidRPr="003832D3" w:rsidRDefault="0050174A" w:rsidP="00274FEF">
            <w:pPr>
              <w:rPr>
                <w:rFonts w:ascii="Times New Roman" w:eastAsia="Times New Roman" w:hAnsi="Times New Roman" w:cs="Times New Roman"/>
              </w:rPr>
            </w:pPr>
            <w:r w:rsidRPr="003832D3">
              <w:rPr>
                <w:rFonts w:ascii="Times New Roman" w:eastAsia="Times New Roman" w:hAnsi="Times New Roman" w:cs="Times New Roman"/>
              </w:rPr>
              <w:t>Gminny Ośrodek Kultury i Sportu w Kleszczewie</w:t>
            </w:r>
          </w:p>
        </w:tc>
        <w:tc>
          <w:tcPr>
            <w:tcW w:w="1276" w:type="dxa"/>
            <w:vAlign w:val="center"/>
          </w:tcPr>
          <w:p w:rsidR="0050174A" w:rsidRPr="003832D3" w:rsidRDefault="0050174A" w:rsidP="003832D3">
            <w:pPr>
              <w:jc w:val="right"/>
              <w:rPr>
                <w:rFonts w:ascii="Times New Roman" w:eastAsia="Times New Roman" w:hAnsi="Times New Roman" w:cs="Times New Roman"/>
              </w:rPr>
            </w:pPr>
            <w:r w:rsidRPr="003832D3">
              <w:rPr>
                <w:rFonts w:ascii="Times New Roman" w:eastAsia="Times New Roman" w:hAnsi="Times New Roman" w:cs="Times New Roman"/>
              </w:rPr>
              <w:t>88</w:t>
            </w:r>
            <w:r w:rsidR="003832D3" w:rsidRPr="003832D3">
              <w:rPr>
                <w:rFonts w:ascii="Times New Roman" w:eastAsia="Times New Roman" w:hAnsi="Times New Roman" w:cs="Times New Roman"/>
              </w:rPr>
              <w:t>4</w:t>
            </w:r>
            <w:r w:rsidRPr="003832D3">
              <w:rPr>
                <w:rFonts w:ascii="Times New Roman" w:eastAsia="Times New Roman" w:hAnsi="Times New Roman" w:cs="Times New Roman"/>
              </w:rPr>
              <w:t xml:space="preserve"> </w:t>
            </w:r>
            <w:r w:rsidR="003832D3" w:rsidRPr="003832D3">
              <w:rPr>
                <w:rFonts w:ascii="Times New Roman" w:eastAsia="Times New Roman" w:hAnsi="Times New Roman" w:cs="Times New Roman"/>
              </w:rPr>
              <w:t>4</w:t>
            </w:r>
            <w:r w:rsidRPr="003832D3">
              <w:rPr>
                <w:rFonts w:ascii="Times New Roman" w:eastAsia="Times New Roman" w:hAnsi="Times New Roman" w:cs="Times New Roman"/>
              </w:rPr>
              <w:t>49,00</w:t>
            </w:r>
          </w:p>
        </w:tc>
        <w:tc>
          <w:tcPr>
            <w:tcW w:w="1383" w:type="dxa"/>
            <w:vAlign w:val="center"/>
          </w:tcPr>
          <w:p w:rsidR="0050174A" w:rsidRPr="003832D3" w:rsidRDefault="003832D3" w:rsidP="00274FEF">
            <w:pPr>
              <w:jc w:val="center"/>
              <w:rPr>
                <w:rFonts w:ascii="Times New Roman" w:eastAsia="Times New Roman" w:hAnsi="Times New Roman" w:cs="Times New Roman"/>
              </w:rPr>
            </w:pPr>
            <w:r w:rsidRPr="003832D3">
              <w:rPr>
                <w:rFonts w:ascii="Times New Roman" w:eastAsia="Times New Roman" w:hAnsi="Times New Roman" w:cs="Times New Roman"/>
              </w:rPr>
              <w:t>884.449,00</w:t>
            </w:r>
          </w:p>
        </w:tc>
      </w:tr>
      <w:tr w:rsidR="0050174A" w:rsidRPr="0051024C" w:rsidTr="00155D60">
        <w:tc>
          <w:tcPr>
            <w:tcW w:w="912"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921</w:t>
            </w:r>
          </w:p>
        </w:tc>
        <w:tc>
          <w:tcPr>
            <w:tcW w:w="1073"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92116</w:t>
            </w:r>
          </w:p>
        </w:tc>
        <w:tc>
          <w:tcPr>
            <w:tcW w:w="4536" w:type="dxa"/>
            <w:vMerge/>
            <w:vAlign w:val="center"/>
          </w:tcPr>
          <w:p w:rsidR="0050174A" w:rsidRPr="003832D3" w:rsidRDefault="0050174A" w:rsidP="00274FEF">
            <w:pPr>
              <w:rPr>
                <w:rFonts w:ascii="Times New Roman" w:eastAsia="Times New Roman" w:hAnsi="Times New Roman" w:cs="Times New Roman"/>
              </w:rPr>
            </w:pPr>
          </w:p>
        </w:tc>
        <w:tc>
          <w:tcPr>
            <w:tcW w:w="1276" w:type="dxa"/>
            <w:vAlign w:val="center"/>
          </w:tcPr>
          <w:p w:rsidR="0050174A" w:rsidRPr="003832D3" w:rsidRDefault="0050174A" w:rsidP="00274FEF">
            <w:pPr>
              <w:jc w:val="right"/>
              <w:rPr>
                <w:rFonts w:ascii="Times New Roman" w:eastAsia="Times New Roman" w:hAnsi="Times New Roman" w:cs="Times New Roman"/>
              </w:rPr>
            </w:pPr>
            <w:r w:rsidRPr="003832D3">
              <w:rPr>
                <w:rFonts w:ascii="Times New Roman" w:eastAsia="Times New Roman" w:hAnsi="Times New Roman" w:cs="Times New Roman"/>
              </w:rPr>
              <w:t>164 133,00</w:t>
            </w:r>
          </w:p>
        </w:tc>
        <w:tc>
          <w:tcPr>
            <w:tcW w:w="1383" w:type="dxa"/>
            <w:vAlign w:val="center"/>
          </w:tcPr>
          <w:p w:rsidR="0050174A" w:rsidRPr="003832D3" w:rsidRDefault="003832D3" w:rsidP="00274FEF">
            <w:pPr>
              <w:jc w:val="center"/>
              <w:rPr>
                <w:rFonts w:ascii="Times New Roman" w:eastAsia="Times New Roman" w:hAnsi="Times New Roman" w:cs="Times New Roman"/>
              </w:rPr>
            </w:pPr>
            <w:r w:rsidRPr="003832D3">
              <w:rPr>
                <w:rFonts w:ascii="Times New Roman" w:eastAsia="Times New Roman" w:hAnsi="Times New Roman" w:cs="Times New Roman"/>
              </w:rPr>
              <w:t>164.133,00</w:t>
            </w:r>
          </w:p>
        </w:tc>
      </w:tr>
      <w:tr w:rsidR="0050174A" w:rsidRPr="0051024C" w:rsidTr="00155D60">
        <w:tc>
          <w:tcPr>
            <w:tcW w:w="912" w:type="dxa"/>
          </w:tcPr>
          <w:p w:rsidR="0050174A" w:rsidRPr="0051024C" w:rsidRDefault="0050174A" w:rsidP="00274FEF">
            <w:pPr>
              <w:pStyle w:val="Tekstpodstawowy2"/>
              <w:spacing w:after="0" w:line="240" w:lineRule="auto"/>
              <w:rPr>
                <w:rFonts w:ascii="Times New Roman" w:hAnsi="Times New Roman" w:cs="Times New Roman"/>
                <w:color w:val="FF0000"/>
              </w:rPr>
            </w:pPr>
          </w:p>
        </w:tc>
        <w:tc>
          <w:tcPr>
            <w:tcW w:w="1073" w:type="dxa"/>
          </w:tcPr>
          <w:p w:rsidR="0050174A" w:rsidRPr="003832D3" w:rsidRDefault="0050174A" w:rsidP="00274FEF">
            <w:pPr>
              <w:pStyle w:val="Tekstpodstawowy2"/>
              <w:spacing w:after="0" w:line="240" w:lineRule="auto"/>
              <w:rPr>
                <w:rFonts w:ascii="Times New Roman" w:hAnsi="Times New Roman" w:cs="Times New Roman"/>
              </w:rPr>
            </w:pPr>
          </w:p>
        </w:tc>
        <w:tc>
          <w:tcPr>
            <w:tcW w:w="4536" w:type="dxa"/>
          </w:tcPr>
          <w:p w:rsidR="0050174A" w:rsidRPr="003832D3" w:rsidRDefault="0050174A" w:rsidP="00274FEF">
            <w:pPr>
              <w:pStyle w:val="Tekstpodstawowy2"/>
              <w:spacing w:after="0" w:line="240" w:lineRule="auto"/>
              <w:rPr>
                <w:rFonts w:ascii="Times New Roman" w:hAnsi="Times New Roman" w:cs="Times New Roman"/>
                <w:b/>
              </w:rPr>
            </w:pPr>
            <w:r w:rsidRPr="003832D3">
              <w:rPr>
                <w:rFonts w:ascii="Times New Roman" w:hAnsi="Times New Roman" w:cs="Times New Roman"/>
                <w:b/>
              </w:rPr>
              <w:t>Razem</w:t>
            </w:r>
          </w:p>
        </w:tc>
        <w:tc>
          <w:tcPr>
            <w:tcW w:w="1276" w:type="dxa"/>
          </w:tcPr>
          <w:p w:rsidR="0050174A" w:rsidRPr="00155D60" w:rsidRDefault="00D27C4F" w:rsidP="00155D60">
            <w:pPr>
              <w:pStyle w:val="Tekstpodstawowy2"/>
              <w:spacing w:after="0" w:line="240" w:lineRule="auto"/>
              <w:ind w:left="-108"/>
              <w:jc w:val="right"/>
              <w:rPr>
                <w:rFonts w:ascii="Times New Roman" w:hAnsi="Times New Roman" w:cs="Times New Roman"/>
                <w:b/>
              </w:rPr>
            </w:pPr>
            <w:r w:rsidRPr="00155D60">
              <w:rPr>
                <w:rFonts w:ascii="Times New Roman" w:eastAsia="Times New Roman" w:hAnsi="Times New Roman" w:cs="Times New Roman"/>
                <w:b/>
                <w:bCs/>
              </w:rPr>
              <w:t>1.048.582,00</w:t>
            </w:r>
          </w:p>
        </w:tc>
        <w:tc>
          <w:tcPr>
            <w:tcW w:w="1383" w:type="dxa"/>
          </w:tcPr>
          <w:p w:rsidR="0050174A" w:rsidRPr="00155D60" w:rsidRDefault="003832D3" w:rsidP="00274FEF">
            <w:pPr>
              <w:pStyle w:val="Tekstpodstawowy2"/>
              <w:spacing w:after="0" w:line="240" w:lineRule="auto"/>
              <w:jc w:val="center"/>
              <w:rPr>
                <w:rFonts w:ascii="Times New Roman" w:hAnsi="Times New Roman" w:cs="Times New Roman"/>
                <w:b/>
              </w:rPr>
            </w:pPr>
            <w:r w:rsidRPr="00155D60">
              <w:rPr>
                <w:rFonts w:ascii="Times New Roman" w:hAnsi="Times New Roman" w:cs="Times New Roman"/>
                <w:b/>
              </w:rPr>
              <w:t>1.048.582,00</w:t>
            </w:r>
          </w:p>
        </w:tc>
      </w:tr>
    </w:tbl>
    <w:p w:rsidR="0050174A" w:rsidRPr="0051024C" w:rsidRDefault="0050174A" w:rsidP="0050174A">
      <w:pPr>
        <w:pStyle w:val="Tekstpodstawowy2"/>
        <w:spacing w:after="0" w:line="240" w:lineRule="auto"/>
        <w:ind w:left="284"/>
        <w:rPr>
          <w:rFonts w:ascii="Times New Roman" w:hAnsi="Times New Roman" w:cs="Times New Roman"/>
          <w:color w:val="FF0000"/>
        </w:rPr>
      </w:pPr>
    </w:p>
    <w:tbl>
      <w:tblPr>
        <w:tblStyle w:val="Tabela-Siatka"/>
        <w:tblW w:w="9214" w:type="dxa"/>
        <w:tblInd w:w="108" w:type="dxa"/>
        <w:tblLayout w:type="fixed"/>
        <w:tblLook w:val="04A0"/>
      </w:tblPr>
      <w:tblGrid>
        <w:gridCol w:w="912"/>
        <w:gridCol w:w="1073"/>
        <w:gridCol w:w="4536"/>
        <w:gridCol w:w="1276"/>
        <w:gridCol w:w="1417"/>
      </w:tblGrid>
      <w:tr w:rsidR="0050174A" w:rsidRPr="0051024C" w:rsidTr="00155D60">
        <w:trPr>
          <w:trHeight w:val="307"/>
        </w:trPr>
        <w:tc>
          <w:tcPr>
            <w:tcW w:w="6521" w:type="dxa"/>
            <w:gridSpan w:val="3"/>
          </w:tcPr>
          <w:p w:rsidR="0050174A" w:rsidRPr="003832D3" w:rsidRDefault="0050174A" w:rsidP="00274FEF">
            <w:pPr>
              <w:pStyle w:val="Tekstpodstawowy2"/>
              <w:spacing w:after="0" w:line="240" w:lineRule="auto"/>
              <w:rPr>
                <w:rFonts w:ascii="Times New Roman" w:hAnsi="Times New Roman" w:cs="Times New Roman"/>
                <w:b/>
              </w:rPr>
            </w:pPr>
            <w:r w:rsidRPr="003832D3">
              <w:rPr>
                <w:rFonts w:ascii="Times New Roman" w:hAnsi="Times New Roman" w:cs="Times New Roman"/>
                <w:b/>
              </w:rPr>
              <w:t>Jednostki sektora finansów publicznych</w:t>
            </w:r>
          </w:p>
        </w:tc>
        <w:tc>
          <w:tcPr>
            <w:tcW w:w="2693" w:type="dxa"/>
            <w:gridSpan w:val="2"/>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Kwota dotacji przedmiotowej</w:t>
            </w:r>
          </w:p>
        </w:tc>
      </w:tr>
      <w:tr w:rsidR="0050174A" w:rsidRPr="0051024C" w:rsidTr="00155D60">
        <w:trPr>
          <w:trHeight w:val="426"/>
        </w:trPr>
        <w:tc>
          <w:tcPr>
            <w:tcW w:w="912"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Dział</w:t>
            </w:r>
          </w:p>
        </w:tc>
        <w:tc>
          <w:tcPr>
            <w:tcW w:w="1073"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Rozdział</w:t>
            </w:r>
          </w:p>
        </w:tc>
        <w:tc>
          <w:tcPr>
            <w:tcW w:w="4536" w:type="dxa"/>
          </w:tcPr>
          <w:p w:rsidR="0050174A" w:rsidRPr="003832D3" w:rsidRDefault="0050174A" w:rsidP="00274FEF">
            <w:pPr>
              <w:pStyle w:val="Tekstpodstawowy2"/>
              <w:spacing w:after="0" w:line="240" w:lineRule="auto"/>
              <w:rPr>
                <w:rFonts w:ascii="Times New Roman" w:hAnsi="Times New Roman" w:cs="Times New Roman"/>
              </w:rPr>
            </w:pPr>
            <w:r w:rsidRPr="003832D3">
              <w:rPr>
                <w:rFonts w:ascii="Times New Roman" w:hAnsi="Times New Roman" w:cs="Times New Roman"/>
              </w:rPr>
              <w:t>Nazwa jednostki</w:t>
            </w:r>
          </w:p>
        </w:tc>
        <w:tc>
          <w:tcPr>
            <w:tcW w:w="1276" w:type="dxa"/>
            <w:vAlign w:val="center"/>
          </w:tcPr>
          <w:p w:rsidR="0050174A" w:rsidRPr="003832D3" w:rsidRDefault="0050174A" w:rsidP="00155D60">
            <w:pPr>
              <w:ind w:left="-108"/>
              <w:jc w:val="center"/>
              <w:rPr>
                <w:rFonts w:ascii="Times New Roman" w:eastAsia="Times New Roman" w:hAnsi="Times New Roman" w:cs="Times New Roman"/>
              </w:rPr>
            </w:pPr>
            <w:r w:rsidRPr="003832D3">
              <w:rPr>
                <w:rFonts w:ascii="Times New Roman" w:eastAsia="Times New Roman" w:hAnsi="Times New Roman" w:cs="Times New Roman"/>
              </w:rPr>
              <w:t>Plan</w:t>
            </w:r>
          </w:p>
        </w:tc>
        <w:tc>
          <w:tcPr>
            <w:tcW w:w="1417"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Wykonanie</w:t>
            </w:r>
          </w:p>
        </w:tc>
      </w:tr>
      <w:tr w:rsidR="0050174A" w:rsidRPr="0051024C" w:rsidTr="00155D60">
        <w:tc>
          <w:tcPr>
            <w:tcW w:w="912"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900</w:t>
            </w:r>
          </w:p>
        </w:tc>
        <w:tc>
          <w:tcPr>
            <w:tcW w:w="1073"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90017</w:t>
            </w:r>
          </w:p>
        </w:tc>
        <w:tc>
          <w:tcPr>
            <w:tcW w:w="4536" w:type="dxa"/>
            <w:vAlign w:val="center"/>
          </w:tcPr>
          <w:p w:rsidR="0050174A" w:rsidRPr="003832D3" w:rsidRDefault="0050174A" w:rsidP="00274FEF">
            <w:pPr>
              <w:rPr>
                <w:rFonts w:ascii="Times New Roman" w:eastAsia="Times New Roman" w:hAnsi="Times New Roman" w:cs="Times New Roman"/>
              </w:rPr>
            </w:pPr>
            <w:r w:rsidRPr="003832D3">
              <w:rPr>
                <w:rFonts w:ascii="Times New Roman" w:eastAsia="Times New Roman" w:hAnsi="Times New Roman" w:cs="Times New Roman"/>
              </w:rPr>
              <w:t>Zakład Komunalny w Kleszczewie dofinansowanie usług</w:t>
            </w:r>
          </w:p>
        </w:tc>
        <w:tc>
          <w:tcPr>
            <w:tcW w:w="1276" w:type="dxa"/>
            <w:vAlign w:val="center"/>
          </w:tcPr>
          <w:p w:rsidR="0050174A" w:rsidRPr="003832D3" w:rsidRDefault="0050174A" w:rsidP="00155D60">
            <w:pPr>
              <w:ind w:left="-108" w:right="-108"/>
              <w:jc w:val="right"/>
              <w:rPr>
                <w:rFonts w:ascii="Times New Roman" w:eastAsia="Times New Roman" w:hAnsi="Times New Roman" w:cs="Times New Roman"/>
              </w:rPr>
            </w:pPr>
            <w:r w:rsidRPr="003832D3">
              <w:rPr>
                <w:rFonts w:ascii="Times New Roman" w:eastAsia="Times New Roman" w:hAnsi="Times New Roman" w:cs="Times New Roman"/>
              </w:rPr>
              <w:t>2 089 900,00</w:t>
            </w:r>
          </w:p>
        </w:tc>
        <w:tc>
          <w:tcPr>
            <w:tcW w:w="1417" w:type="dxa"/>
            <w:vAlign w:val="center"/>
          </w:tcPr>
          <w:p w:rsidR="0050174A" w:rsidRPr="003832D3" w:rsidRDefault="003832D3" w:rsidP="00274FEF">
            <w:pPr>
              <w:jc w:val="center"/>
              <w:rPr>
                <w:rFonts w:ascii="Times New Roman" w:eastAsia="Times New Roman" w:hAnsi="Times New Roman" w:cs="Times New Roman"/>
              </w:rPr>
            </w:pPr>
            <w:r w:rsidRPr="003832D3">
              <w:rPr>
                <w:rFonts w:ascii="Times New Roman" w:eastAsia="Times New Roman" w:hAnsi="Times New Roman" w:cs="Times New Roman"/>
              </w:rPr>
              <w:t>1.935.092,59</w:t>
            </w:r>
          </w:p>
        </w:tc>
      </w:tr>
    </w:tbl>
    <w:p w:rsidR="0050174A" w:rsidRPr="0051024C" w:rsidRDefault="0050174A" w:rsidP="0050174A">
      <w:pPr>
        <w:pStyle w:val="Tekstpodstawowy2"/>
        <w:spacing w:after="0" w:line="360" w:lineRule="auto"/>
        <w:rPr>
          <w:rFonts w:ascii="Times New Roman" w:hAnsi="Times New Roman" w:cs="Times New Roman"/>
          <w:b/>
          <w:color w:val="FF0000"/>
          <w:sz w:val="24"/>
          <w:szCs w:val="24"/>
        </w:rPr>
      </w:pPr>
    </w:p>
    <w:tbl>
      <w:tblPr>
        <w:tblStyle w:val="Tabela-Siatka"/>
        <w:tblW w:w="0" w:type="auto"/>
        <w:tblInd w:w="108" w:type="dxa"/>
        <w:tblLayout w:type="fixed"/>
        <w:tblLook w:val="04A0"/>
      </w:tblPr>
      <w:tblGrid>
        <w:gridCol w:w="709"/>
        <w:gridCol w:w="709"/>
        <w:gridCol w:w="5103"/>
        <w:gridCol w:w="1276"/>
        <w:gridCol w:w="1383"/>
      </w:tblGrid>
      <w:tr w:rsidR="0050174A" w:rsidRPr="0051024C" w:rsidTr="00B05242">
        <w:trPr>
          <w:trHeight w:val="276"/>
        </w:trPr>
        <w:tc>
          <w:tcPr>
            <w:tcW w:w="6521" w:type="dxa"/>
            <w:gridSpan w:val="3"/>
          </w:tcPr>
          <w:p w:rsidR="0050174A" w:rsidRPr="003832D3" w:rsidRDefault="0050174A" w:rsidP="00274FEF">
            <w:pPr>
              <w:pStyle w:val="Tekstpodstawowy2"/>
              <w:spacing w:after="0" w:line="240" w:lineRule="auto"/>
              <w:rPr>
                <w:rFonts w:ascii="Times New Roman" w:hAnsi="Times New Roman" w:cs="Times New Roman"/>
                <w:b/>
              </w:rPr>
            </w:pPr>
            <w:r w:rsidRPr="003832D3">
              <w:rPr>
                <w:rFonts w:ascii="Times New Roman" w:hAnsi="Times New Roman" w:cs="Times New Roman"/>
                <w:b/>
              </w:rPr>
              <w:t>Jednostki sektora finansów publicznych</w:t>
            </w:r>
          </w:p>
        </w:tc>
        <w:tc>
          <w:tcPr>
            <w:tcW w:w="2659" w:type="dxa"/>
            <w:gridSpan w:val="2"/>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Kwota dotacji celowej</w:t>
            </w:r>
          </w:p>
        </w:tc>
      </w:tr>
      <w:tr w:rsidR="0050174A" w:rsidRPr="0051024C" w:rsidTr="005435E8">
        <w:trPr>
          <w:trHeight w:val="431"/>
        </w:trPr>
        <w:tc>
          <w:tcPr>
            <w:tcW w:w="709" w:type="dxa"/>
            <w:vAlign w:val="center"/>
          </w:tcPr>
          <w:p w:rsidR="0050174A" w:rsidRPr="003832D3" w:rsidRDefault="0050174A" w:rsidP="00B05242">
            <w:pPr>
              <w:ind w:right="-108"/>
              <w:jc w:val="center"/>
              <w:rPr>
                <w:rFonts w:ascii="Times New Roman" w:eastAsia="Times New Roman" w:hAnsi="Times New Roman" w:cs="Times New Roman"/>
                <w:sz w:val="24"/>
                <w:szCs w:val="24"/>
              </w:rPr>
            </w:pPr>
            <w:r w:rsidRPr="003832D3">
              <w:rPr>
                <w:rFonts w:ascii="Times New Roman" w:eastAsia="Times New Roman" w:hAnsi="Times New Roman" w:cs="Times New Roman"/>
                <w:sz w:val="24"/>
                <w:szCs w:val="24"/>
              </w:rPr>
              <w:t>Dział</w:t>
            </w:r>
          </w:p>
        </w:tc>
        <w:tc>
          <w:tcPr>
            <w:tcW w:w="709" w:type="dxa"/>
            <w:vAlign w:val="center"/>
          </w:tcPr>
          <w:p w:rsidR="003832D3" w:rsidRDefault="0050174A" w:rsidP="003832D3">
            <w:pPr>
              <w:ind w:left="-169" w:right="-108"/>
              <w:jc w:val="center"/>
              <w:rPr>
                <w:rFonts w:ascii="Times New Roman" w:eastAsia="Times New Roman" w:hAnsi="Times New Roman" w:cs="Times New Roman"/>
              </w:rPr>
            </w:pPr>
            <w:r w:rsidRPr="003832D3">
              <w:rPr>
                <w:rFonts w:ascii="Times New Roman" w:eastAsia="Times New Roman" w:hAnsi="Times New Roman" w:cs="Times New Roman"/>
              </w:rPr>
              <w:t>Roz</w:t>
            </w:r>
            <w:r w:rsidR="003832D3">
              <w:rPr>
                <w:rFonts w:ascii="Times New Roman" w:eastAsia="Times New Roman" w:hAnsi="Times New Roman" w:cs="Times New Roman"/>
              </w:rPr>
              <w:t xml:space="preserve"> </w:t>
            </w:r>
          </w:p>
          <w:p w:rsidR="0050174A" w:rsidRPr="003832D3" w:rsidRDefault="0050174A" w:rsidP="003832D3">
            <w:pPr>
              <w:ind w:left="-169" w:right="-108"/>
              <w:jc w:val="center"/>
              <w:rPr>
                <w:rFonts w:ascii="Times New Roman" w:eastAsia="Times New Roman" w:hAnsi="Times New Roman" w:cs="Times New Roman"/>
              </w:rPr>
            </w:pPr>
            <w:r w:rsidRPr="003832D3">
              <w:rPr>
                <w:rFonts w:ascii="Times New Roman" w:eastAsia="Times New Roman" w:hAnsi="Times New Roman" w:cs="Times New Roman"/>
              </w:rPr>
              <w:t>dział</w:t>
            </w:r>
          </w:p>
        </w:tc>
        <w:tc>
          <w:tcPr>
            <w:tcW w:w="5103" w:type="dxa"/>
          </w:tcPr>
          <w:p w:rsidR="0050174A" w:rsidRPr="003832D3" w:rsidRDefault="0050174A" w:rsidP="00274FEF">
            <w:pPr>
              <w:pStyle w:val="Tekstpodstawowy2"/>
              <w:spacing w:after="0" w:line="240" w:lineRule="auto"/>
              <w:rPr>
                <w:rFonts w:ascii="Times New Roman" w:hAnsi="Times New Roman" w:cs="Times New Roman"/>
              </w:rPr>
            </w:pPr>
            <w:r w:rsidRPr="003832D3">
              <w:rPr>
                <w:rFonts w:ascii="Times New Roman" w:hAnsi="Times New Roman" w:cs="Times New Roman"/>
              </w:rPr>
              <w:t>Nazwa jednostki</w:t>
            </w:r>
          </w:p>
        </w:tc>
        <w:tc>
          <w:tcPr>
            <w:tcW w:w="1276"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Plan</w:t>
            </w:r>
          </w:p>
        </w:tc>
        <w:tc>
          <w:tcPr>
            <w:tcW w:w="1383"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Wykonanie</w:t>
            </w:r>
          </w:p>
        </w:tc>
      </w:tr>
      <w:tr w:rsidR="0050174A" w:rsidRPr="0051024C" w:rsidTr="005435E8">
        <w:tc>
          <w:tcPr>
            <w:tcW w:w="709" w:type="dxa"/>
            <w:vAlign w:val="center"/>
          </w:tcPr>
          <w:p w:rsidR="0050174A" w:rsidRPr="003832D3" w:rsidRDefault="0050174A" w:rsidP="00274FEF">
            <w:pPr>
              <w:jc w:val="center"/>
              <w:rPr>
                <w:rFonts w:ascii="Times New Roman" w:eastAsia="Times New Roman" w:hAnsi="Times New Roman" w:cs="Times New Roman"/>
                <w:sz w:val="24"/>
                <w:szCs w:val="24"/>
              </w:rPr>
            </w:pPr>
            <w:r w:rsidRPr="003832D3">
              <w:rPr>
                <w:rFonts w:ascii="Times New Roman" w:eastAsia="Times New Roman" w:hAnsi="Times New Roman" w:cs="Times New Roman"/>
                <w:sz w:val="24"/>
                <w:szCs w:val="24"/>
              </w:rPr>
              <w:t>600</w:t>
            </w:r>
          </w:p>
        </w:tc>
        <w:tc>
          <w:tcPr>
            <w:tcW w:w="709" w:type="dxa"/>
            <w:vAlign w:val="center"/>
          </w:tcPr>
          <w:p w:rsidR="0050174A" w:rsidRPr="003832D3" w:rsidRDefault="0050174A" w:rsidP="005435E8">
            <w:pPr>
              <w:ind w:left="-108" w:right="-108"/>
              <w:jc w:val="center"/>
              <w:rPr>
                <w:rFonts w:ascii="Times New Roman" w:eastAsia="Times New Roman" w:hAnsi="Times New Roman" w:cs="Times New Roman"/>
              </w:rPr>
            </w:pPr>
            <w:r w:rsidRPr="003832D3">
              <w:rPr>
                <w:rFonts w:ascii="Times New Roman" w:eastAsia="Times New Roman" w:hAnsi="Times New Roman" w:cs="Times New Roman"/>
              </w:rPr>
              <w:t>60004</w:t>
            </w:r>
          </w:p>
        </w:tc>
        <w:tc>
          <w:tcPr>
            <w:tcW w:w="5103" w:type="dxa"/>
            <w:vAlign w:val="center"/>
          </w:tcPr>
          <w:p w:rsidR="0050174A" w:rsidRPr="003832D3" w:rsidRDefault="0050174A" w:rsidP="00274FEF">
            <w:pPr>
              <w:rPr>
                <w:rFonts w:ascii="Times New Roman" w:eastAsia="Times New Roman" w:hAnsi="Times New Roman" w:cs="Times New Roman"/>
              </w:rPr>
            </w:pPr>
            <w:r w:rsidRPr="003832D3">
              <w:rPr>
                <w:rFonts w:ascii="Times New Roman" w:eastAsia="Times New Roman" w:hAnsi="Times New Roman" w:cs="Times New Roman"/>
              </w:rPr>
              <w:t>Gmina Swarzędz na pokrycie kosztów transportu autobusowego na odcinku od granic Gminy Swarzędz do miejscowości Tulce</w:t>
            </w:r>
          </w:p>
        </w:tc>
        <w:tc>
          <w:tcPr>
            <w:tcW w:w="1276" w:type="dxa"/>
            <w:vAlign w:val="center"/>
          </w:tcPr>
          <w:p w:rsidR="0050174A" w:rsidRPr="003832D3" w:rsidRDefault="003832D3" w:rsidP="00274FEF">
            <w:pPr>
              <w:jc w:val="right"/>
              <w:rPr>
                <w:rFonts w:ascii="Times New Roman" w:eastAsia="Times New Roman" w:hAnsi="Times New Roman" w:cs="Times New Roman"/>
              </w:rPr>
            </w:pPr>
            <w:r w:rsidRPr="003832D3">
              <w:rPr>
                <w:rFonts w:ascii="Times New Roman" w:eastAsia="Times New Roman" w:hAnsi="Times New Roman" w:cs="Times New Roman"/>
              </w:rPr>
              <w:t>61.300,00</w:t>
            </w:r>
          </w:p>
        </w:tc>
        <w:tc>
          <w:tcPr>
            <w:tcW w:w="1383" w:type="dxa"/>
            <w:vAlign w:val="center"/>
          </w:tcPr>
          <w:p w:rsidR="0050174A" w:rsidRPr="003832D3" w:rsidRDefault="003832D3" w:rsidP="00274FEF">
            <w:pPr>
              <w:jc w:val="center"/>
              <w:rPr>
                <w:rFonts w:ascii="Times New Roman" w:eastAsia="Times New Roman" w:hAnsi="Times New Roman" w:cs="Times New Roman"/>
              </w:rPr>
            </w:pPr>
            <w:r w:rsidRPr="003832D3">
              <w:rPr>
                <w:rFonts w:ascii="Times New Roman" w:eastAsia="Times New Roman" w:hAnsi="Times New Roman" w:cs="Times New Roman"/>
              </w:rPr>
              <w:t>61.255,65</w:t>
            </w:r>
          </w:p>
        </w:tc>
      </w:tr>
      <w:tr w:rsidR="0050174A" w:rsidRPr="0051024C" w:rsidTr="005435E8">
        <w:tc>
          <w:tcPr>
            <w:tcW w:w="709" w:type="dxa"/>
            <w:vAlign w:val="center"/>
          </w:tcPr>
          <w:p w:rsidR="0050174A" w:rsidRPr="003832D3" w:rsidRDefault="0050174A" w:rsidP="00274FEF">
            <w:pPr>
              <w:jc w:val="center"/>
              <w:rPr>
                <w:rFonts w:ascii="Times New Roman" w:eastAsia="Times New Roman" w:hAnsi="Times New Roman" w:cs="Times New Roman"/>
                <w:sz w:val="24"/>
                <w:szCs w:val="24"/>
              </w:rPr>
            </w:pPr>
            <w:r w:rsidRPr="003832D3">
              <w:rPr>
                <w:rFonts w:ascii="Times New Roman" w:eastAsia="Times New Roman" w:hAnsi="Times New Roman" w:cs="Times New Roman"/>
                <w:sz w:val="24"/>
                <w:szCs w:val="24"/>
              </w:rPr>
              <w:t>600</w:t>
            </w:r>
          </w:p>
        </w:tc>
        <w:tc>
          <w:tcPr>
            <w:tcW w:w="709" w:type="dxa"/>
            <w:vAlign w:val="center"/>
          </w:tcPr>
          <w:p w:rsidR="0050174A" w:rsidRPr="003832D3" w:rsidRDefault="0050174A" w:rsidP="005435E8">
            <w:pPr>
              <w:ind w:left="-108"/>
              <w:jc w:val="center"/>
              <w:rPr>
                <w:rFonts w:ascii="Times New Roman" w:eastAsia="Times New Roman" w:hAnsi="Times New Roman" w:cs="Times New Roman"/>
              </w:rPr>
            </w:pPr>
            <w:r w:rsidRPr="003832D3">
              <w:rPr>
                <w:rFonts w:ascii="Times New Roman" w:eastAsia="Times New Roman" w:hAnsi="Times New Roman" w:cs="Times New Roman"/>
              </w:rPr>
              <w:t>60014</w:t>
            </w:r>
          </w:p>
        </w:tc>
        <w:tc>
          <w:tcPr>
            <w:tcW w:w="5103" w:type="dxa"/>
            <w:vAlign w:val="center"/>
          </w:tcPr>
          <w:p w:rsidR="0050174A" w:rsidRPr="003832D3" w:rsidRDefault="0050174A" w:rsidP="005435E8">
            <w:pPr>
              <w:ind w:right="-108"/>
              <w:rPr>
                <w:rFonts w:ascii="Times New Roman" w:eastAsia="Times New Roman" w:hAnsi="Times New Roman" w:cs="Times New Roman"/>
              </w:rPr>
            </w:pPr>
            <w:r w:rsidRPr="003832D3">
              <w:rPr>
                <w:rFonts w:ascii="Times New Roman" w:eastAsia="Times New Roman" w:hAnsi="Times New Roman" w:cs="Times New Roman"/>
              </w:rPr>
              <w:t>Starostwo Powiatowe na bieżące utrzymanie chodników przy drodze powiatowej  w Nagradowicach i Tulcach</w:t>
            </w:r>
          </w:p>
        </w:tc>
        <w:tc>
          <w:tcPr>
            <w:tcW w:w="1276" w:type="dxa"/>
            <w:vAlign w:val="center"/>
          </w:tcPr>
          <w:p w:rsidR="0050174A" w:rsidRPr="003832D3" w:rsidRDefault="0050174A" w:rsidP="00274FEF">
            <w:pPr>
              <w:jc w:val="right"/>
              <w:rPr>
                <w:rFonts w:ascii="Times New Roman" w:eastAsia="Times New Roman" w:hAnsi="Times New Roman" w:cs="Times New Roman"/>
              </w:rPr>
            </w:pPr>
            <w:r w:rsidRPr="003832D3">
              <w:rPr>
                <w:rFonts w:ascii="Times New Roman" w:eastAsia="Times New Roman" w:hAnsi="Times New Roman" w:cs="Times New Roman"/>
              </w:rPr>
              <w:t>10 000,00</w:t>
            </w:r>
          </w:p>
        </w:tc>
        <w:tc>
          <w:tcPr>
            <w:tcW w:w="1383" w:type="dxa"/>
            <w:vAlign w:val="center"/>
          </w:tcPr>
          <w:p w:rsidR="0050174A" w:rsidRPr="003832D3" w:rsidRDefault="0050174A" w:rsidP="00274FEF">
            <w:pPr>
              <w:jc w:val="center"/>
              <w:rPr>
                <w:rFonts w:ascii="Times New Roman" w:eastAsia="Times New Roman" w:hAnsi="Times New Roman" w:cs="Times New Roman"/>
              </w:rPr>
            </w:pPr>
            <w:r w:rsidRPr="003832D3">
              <w:rPr>
                <w:rFonts w:ascii="Times New Roman" w:eastAsia="Times New Roman" w:hAnsi="Times New Roman" w:cs="Times New Roman"/>
              </w:rPr>
              <w:t>10.000,00</w:t>
            </w:r>
          </w:p>
        </w:tc>
      </w:tr>
      <w:tr w:rsidR="003832D3" w:rsidRPr="0051024C" w:rsidTr="005435E8">
        <w:tc>
          <w:tcPr>
            <w:tcW w:w="709" w:type="dxa"/>
            <w:vAlign w:val="center"/>
          </w:tcPr>
          <w:p w:rsidR="003832D3" w:rsidRPr="003832D3" w:rsidRDefault="003832D3" w:rsidP="00274FEF">
            <w:pPr>
              <w:jc w:val="center"/>
              <w:rPr>
                <w:rFonts w:ascii="Times New Roman" w:eastAsia="Times New Roman" w:hAnsi="Times New Roman" w:cs="Times New Roman"/>
                <w:sz w:val="24"/>
                <w:szCs w:val="24"/>
              </w:rPr>
            </w:pPr>
            <w:r w:rsidRPr="003832D3">
              <w:rPr>
                <w:rFonts w:ascii="Times New Roman" w:eastAsia="Times New Roman" w:hAnsi="Times New Roman" w:cs="Times New Roman"/>
                <w:sz w:val="24"/>
                <w:szCs w:val="24"/>
              </w:rPr>
              <w:t>600</w:t>
            </w:r>
          </w:p>
        </w:tc>
        <w:tc>
          <w:tcPr>
            <w:tcW w:w="709" w:type="dxa"/>
            <w:vAlign w:val="center"/>
          </w:tcPr>
          <w:p w:rsidR="003832D3" w:rsidRPr="003832D3" w:rsidRDefault="003832D3" w:rsidP="005435E8">
            <w:pPr>
              <w:ind w:left="-108"/>
              <w:jc w:val="center"/>
              <w:rPr>
                <w:rFonts w:ascii="Times New Roman" w:eastAsia="Times New Roman" w:hAnsi="Times New Roman" w:cs="Times New Roman"/>
              </w:rPr>
            </w:pPr>
            <w:r w:rsidRPr="003832D3">
              <w:rPr>
                <w:rFonts w:ascii="Times New Roman" w:eastAsia="Times New Roman" w:hAnsi="Times New Roman" w:cs="Times New Roman"/>
              </w:rPr>
              <w:t>60095</w:t>
            </w:r>
          </w:p>
        </w:tc>
        <w:tc>
          <w:tcPr>
            <w:tcW w:w="5103" w:type="dxa"/>
            <w:vAlign w:val="center"/>
          </w:tcPr>
          <w:p w:rsidR="003832D3" w:rsidRPr="003832D3" w:rsidRDefault="003832D3" w:rsidP="00274FEF">
            <w:pPr>
              <w:rPr>
                <w:rFonts w:ascii="Times New Roman" w:eastAsia="Times New Roman" w:hAnsi="Times New Roman" w:cs="Times New Roman"/>
              </w:rPr>
            </w:pPr>
            <w:r w:rsidRPr="003832D3">
              <w:rPr>
                <w:rFonts w:ascii="Times New Roman" w:eastAsia="Times New Roman" w:hAnsi="Times New Roman" w:cs="Times New Roman"/>
              </w:rPr>
              <w:t>Miasto Poznań na badania powiązań funkcjonalno przestrzennych w zakresie parkingów dla obszaru Aglomeracji Poznańskiej</w:t>
            </w:r>
          </w:p>
        </w:tc>
        <w:tc>
          <w:tcPr>
            <w:tcW w:w="1276" w:type="dxa"/>
            <w:vAlign w:val="center"/>
          </w:tcPr>
          <w:p w:rsidR="003832D3" w:rsidRPr="003832D3" w:rsidRDefault="003832D3" w:rsidP="00274FEF">
            <w:pPr>
              <w:jc w:val="right"/>
              <w:rPr>
                <w:rFonts w:ascii="Times New Roman" w:eastAsia="Times New Roman" w:hAnsi="Times New Roman" w:cs="Times New Roman"/>
              </w:rPr>
            </w:pPr>
            <w:r w:rsidRPr="003832D3">
              <w:rPr>
                <w:rFonts w:ascii="Times New Roman" w:eastAsia="Times New Roman" w:hAnsi="Times New Roman" w:cs="Times New Roman"/>
              </w:rPr>
              <w:t>1.600,00</w:t>
            </w:r>
          </w:p>
        </w:tc>
        <w:tc>
          <w:tcPr>
            <w:tcW w:w="1383" w:type="dxa"/>
            <w:vAlign w:val="center"/>
          </w:tcPr>
          <w:p w:rsidR="003832D3" w:rsidRPr="003832D3" w:rsidRDefault="003832D3" w:rsidP="00274FEF">
            <w:pPr>
              <w:jc w:val="center"/>
              <w:rPr>
                <w:rFonts w:ascii="Times New Roman" w:eastAsia="Times New Roman" w:hAnsi="Times New Roman" w:cs="Times New Roman"/>
              </w:rPr>
            </w:pPr>
            <w:r w:rsidRPr="003832D3">
              <w:rPr>
                <w:rFonts w:ascii="Times New Roman" w:eastAsia="Times New Roman" w:hAnsi="Times New Roman" w:cs="Times New Roman"/>
              </w:rPr>
              <w:t>1.513,45</w:t>
            </w:r>
          </w:p>
        </w:tc>
      </w:tr>
      <w:tr w:rsidR="0050174A" w:rsidRPr="0051024C" w:rsidTr="005435E8">
        <w:tc>
          <w:tcPr>
            <w:tcW w:w="709" w:type="dxa"/>
            <w:vAlign w:val="center"/>
          </w:tcPr>
          <w:p w:rsidR="0050174A" w:rsidRPr="0050174A" w:rsidRDefault="0050174A" w:rsidP="00274FEF">
            <w:pPr>
              <w:jc w:val="center"/>
              <w:rPr>
                <w:rFonts w:ascii="Times New Roman" w:eastAsia="Times New Roman" w:hAnsi="Times New Roman" w:cs="Times New Roman"/>
                <w:sz w:val="24"/>
                <w:szCs w:val="24"/>
              </w:rPr>
            </w:pPr>
            <w:r w:rsidRPr="0050174A">
              <w:rPr>
                <w:rFonts w:ascii="Times New Roman" w:eastAsia="Times New Roman" w:hAnsi="Times New Roman" w:cs="Times New Roman"/>
                <w:sz w:val="24"/>
                <w:szCs w:val="24"/>
              </w:rPr>
              <w:t>801</w:t>
            </w:r>
          </w:p>
        </w:tc>
        <w:tc>
          <w:tcPr>
            <w:tcW w:w="709" w:type="dxa"/>
            <w:vAlign w:val="center"/>
          </w:tcPr>
          <w:p w:rsidR="0050174A" w:rsidRPr="0050174A" w:rsidRDefault="0050174A" w:rsidP="005435E8">
            <w:pPr>
              <w:ind w:hanging="108"/>
              <w:jc w:val="center"/>
              <w:rPr>
                <w:rFonts w:ascii="Times New Roman" w:eastAsia="Times New Roman" w:hAnsi="Times New Roman" w:cs="Times New Roman"/>
              </w:rPr>
            </w:pPr>
            <w:r w:rsidRPr="0050174A">
              <w:rPr>
                <w:rFonts w:ascii="Times New Roman" w:eastAsia="Times New Roman" w:hAnsi="Times New Roman" w:cs="Times New Roman"/>
              </w:rPr>
              <w:t>80104</w:t>
            </w:r>
          </w:p>
        </w:tc>
        <w:tc>
          <w:tcPr>
            <w:tcW w:w="5103" w:type="dxa"/>
            <w:vAlign w:val="bottom"/>
          </w:tcPr>
          <w:p w:rsidR="0063509E" w:rsidRDefault="0050174A" w:rsidP="0063509E">
            <w:pPr>
              <w:rPr>
                <w:rFonts w:ascii="Times New Roman" w:eastAsia="Times New Roman" w:hAnsi="Times New Roman" w:cs="Times New Roman"/>
              </w:rPr>
            </w:pPr>
            <w:r w:rsidRPr="0050174A">
              <w:rPr>
                <w:rFonts w:ascii="Times New Roman" w:eastAsia="Times New Roman" w:hAnsi="Times New Roman" w:cs="Times New Roman"/>
              </w:rPr>
              <w:t xml:space="preserve">za pobyt dzieci w przedszkolu publicznym i </w:t>
            </w:r>
            <w:r w:rsidR="0063509E">
              <w:rPr>
                <w:rFonts w:ascii="Times New Roman" w:eastAsia="Times New Roman" w:hAnsi="Times New Roman" w:cs="Times New Roman"/>
              </w:rPr>
              <w:t>n</w:t>
            </w:r>
            <w:r w:rsidR="005435E8">
              <w:rPr>
                <w:rFonts w:ascii="Times New Roman" w:eastAsia="Times New Roman" w:hAnsi="Times New Roman" w:cs="Times New Roman"/>
              </w:rPr>
              <w:t>ie</w:t>
            </w:r>
            <w:r w:rsidR="0063509E">
              <w:rPr>
                <w:rFonts w:ascii="Times New Roman" w:eastAsia="Times New Roman" w:hAnsi="Times New Roman" w:cs="Times New Roman"/>
              </w:rPr>
              <w:t>p</w:t>
            </w:r>
            <w:r w:rsidR="005435E8">
              <w:rPr>
                <w:rFonts w:ascii="Times New Roman" w:eastAsia="Times New Roman" w:hAnsi="Times New Roman" w:cs="Times New Roman"/>
              </w:rPr>
              <w:t>u</w:t>
            </w:r>
            <w:r w:rsidR="0063509E">
              <w:rPr>
                <w:rFonts w:ascii="Times New Roman" w:eastAsia="Times New Roman" w:hAnsi="Times New Roman" w:cs="Times New Roman"/>
              </w:rPr>
              <w:t xml:space="preserve"> – </w:t>
            </w:r>
          </w:p>
          <w:p w:rsidR="0050174A" w:rsidRPr="0050174A" w:rsidRDefault="005435E8" w:rsidP="0063509E">
            <w:pPr>
              <w:rPr>
                <w:rFonts w:ascii="Times New Roman" w:eastAsia="Times New Roman" w:hAnsi="Times New Roman" w:cs="Times New Roman"/>
              </w:rPr>
            </w:pPr>
            <w:r>
              <w:rPr>
                <w:rFonts w:ascii="Times New Roman" w:eastAsia="Times New Roman" w:hAnsi="Times New Roman" w:cs="Times New Roman"/>
              </w:rPr>
              <w:t>b</w:t>
            </w:r>
            <w:r w:rsidR="0050174A" w:rsidRPr="0050174A">
              <w:rPr>
                <w:rFonts w:ascii="Times New Roman" w:eastAsia="Times New Roman" w:hAnsi="Times New Roman" w:cs="Times New Roman"/>
              </w:rPr>
              <w:t>licznym (w tym: Miasto Poznań, Gmina Swarzędz, Kórnik,  Kostrzyn, Suchy Las, Luboń i Środa)</w:t>
            </w:r>
          </w:p>
        </w:tc>
        <w:tc>
          <w:tcPr>
            <w:tcW w:w="1276" w:type="dxa"/>
            <w:vAlign w:val="center"/>
          </w:tcPr>
          <w:p w:rsidR="0050174A" w:rsidRPr="0050174A" w:rsidRDefault="0050174A" w:rsidP="003832D3">
            <w:pPr>
              <w:jc w:val="right"/>
              <w:rPr>
                <w:rFonts w:ascii="Times New Roman" w:eastAsia="Times New Roman" w:hAnsi="Times New Roman" w:cs="Times New Roman"/>
              </w:rPr>
            </w:pPr>
            <w:r w:rsidRPr="0050174A">
              <w:rPr>
                <w:rFonts w:ascii="Times New Roman" w:eastAsia="Times New Roman" w:hAnsi="Times New Roman" w:cs="Times New Roman"/>
              </w:rPr>
              <w:t xml:space="preserve">272 </w:t>
            </w:r>
            <w:r w:rsidR="003832D3">
              <w:rPr>
                <w:rFonts w:ascii="Times New Roman" w:eastAsia="Times New Roman" w:hAnsi="Times New Roman" w:cs="Times New Roman"/>
              </w:rPr>
              <w:t>120</w:t>
            </w:r>
            <w:r w:rsidRPr="0050174A">
              <w:rPr>
                <w:rFonts w:ascii="Times New Roman" w:eastAsia="Times New Roman" w:hAnsi="Times New Roman" w:cs="Times New Roman"/>
              </w:rPr>
              <w:t>,00</w:t>
            </w:r>
          </w:p>
        </w:tc>
        <w:tc>
          <w:tcPr>
            <w:tcW w:w="1383" w:type="dxa"/>
            <w:vAlign w:val="center"/>
          </w:tcPr>
          <w:p w:rsidR="0050174A" w:rsidRPr="003832D3" w:rsidRDefault="003832D3" w:rsidP="00274FEF">
            <w:pPr>
              <w:jc w:val="center"/>
              <w:rPr>
                <w:rFonts w:ascii="Times New Roman" w:eastAsia="Times New Roman" w:hAnsi="Times New Roman" w:cs="Times New Roman"/>
              </w:rPr>
            </w:pPr>
            <w:r w:rsidRPr="003832D3">
              <w:rPr>
                <w:rFonts w:ascii="Times New Roman" w:eastAsia="Times New Roman" w:hAnsi="Times New Roman" w:cs="Times New Roman"/>
              </w:rPr>
              <w:t>272.111,03</w:t>
            </w:r>
          </w:p>
        </w:tc>
      </w:tr>
      <w:tr w:rsidR="0050174A" w:rsidRPr="0051024C" w:rsidTr="005435E8">
        <w:tc>
          <w:tcPr>
            <w:tcW w:w="709" w:type="dxa"/>
            <w:vAlign w:val="center"/>
          </w:tcPr>
          <w:p w:rsidR="0050174A" w:rsidRPr="003832D3" w:rsidRDefault="0050174A" w:rsidP="00274FEF">
            <w:pPr>
              <w:jc w:val="center"/>
              <w:rPr>
                <w:rFonts w:ascii="Times New Roman" w:eastAsia="Times New Roman" w:hAnsi="Times New Roman" w:cs="Times New Roman"/>
                <w:sz w:val="24"/>
                <w:szCs w:val="24"/>
              </w:rPr>
            </w:pPr>
            <w:r w:rsidRPr="003832D3">
              <w:rPr>
                <w:rFonts w:ascii="Times New Roman" w:eastAsia="Times New Roman" w:hAnsi="Times New Roman" w:cs="Times New Roman"/>
                <w:sz w:val="24"/>
                <w:szCs w:val="24"/>
              </w:rPr>
              <w:t>801</w:t>
            </w:r>
          </w:p>
        </w:tc>
        <w:tc>
          <w:tcPr>
            <w:tcW w:w="709" w:type="dxa"/>
            <w:vAlign w:val="center"/>
          </w:tcPr>
          <w:p w:rsidR="0050174A" w:rsidRPr="003832D3" w:rsidRDefault="0050174A" w:rsidP="005435E8">
            <w:pPr>
              <w:ind w:hanging="108"/>
              <w:jc w:val="center"/>
              <w:rPr>
                <w:rFonts w:ascii="Times New Roman" w:eastAsia="Times New Roman" w:hAnsi="Times New Roman" w:cs="Times New Roman"/>
              </w:rPr>
            </w:pPr>
            <w:r w:rsidRPr="003832D3">
              <w:rPr>
                <w:rFonts w:ascii="Times New Roman" w:eastAsia="Times New Roman" w:hAnsi="Times New Roman" w:cs="Times New Roman"/>
              </w:rPr>
              <w:t>80106</w:t>
            </w:r>
          </w:p>
        </w:tc>
        <w:tc>
          <w:tcPr>
            <w:tcW w:w="5103" w:type="dxa"/>
            <w:vAlign w:val="center"/>
          </w:tcPr>
          <w:p w:rsidR="0050174A" w:rsidRPr="003832D3" w:rsidRDefault="0050174A" w:rsidP="00274FEF">
            <w:pPr>
              <w:rPr>
                <w:rFonts w:ascii="Times New Roman" w:eastAsia="Times New Roman" w:hAnsi="Times New Roman" w:cs="Times New Roman"/>
              </w:rPr>
            </w:pPr>
            <w:r w:rsidRPr="003832D3">
              <w:rPr>
                <w:rFonts w:ascii="Times New Roman" w:eastAsia="Times New Roman" w:hAnsi="Times New Roman" w:cs="Times New Roman"/>
              </w:rPr>
              <w:t xml:space="preserve">Gmina Kórnik za pobyt dziecka w punkcie przedszkolnym </w:t>
            </w:r>
          </w:p>
        </w:tc>
        <w:tc>
          <w:tcPr>
            <w:tcW w:w="1276" w:type="dxa"/>
            <w:vAlign w:val="center"/>
          </w:tcPr>
          <w:p w:rsidR="0050174A" w:rsidRPr="003832D3" w:rsidRDefault="0050174A" w:rsidP="00274FEF">
            <w:pPr>
              <w:jc w:val="right"/>
              <w:rPr>
                <w:rFonts w:ascii="Times New Roman" w:eastAsia="Times New Roman" w:hAnsi="Times New Roman" w:cs="Times New Roman"/>
              </w:rPr>
            </w:pPr>
            <w:r w:rsidRPr="003832D3">
              <w:rPr>
                <w:rFonts w:ascii="Times New Roman" w:eastAsia="Times New Roman" w:hAnsi="Times New Roman" w:cs="Times New Roman"/>
              </w:rPr>
              <w:t>3 600,00</w:t>
            </w:r>
          </w:p>
        </w:tc>
        <w:tc>
          <w:tcPr>
            <w:tcW w:w="1383" w:type="dxa"/>
            <w:vAlign w:val="center"/>
          </w:tcPr>
          <w:p w:rsidR="0050174A" w:rsidRPr="003832D3" w:rsidRDefault="003832D3" w:rsidP="00274FEF">
            <w:pPr>
              <w:jc w:val="center"/>
              <w:rPr>
                <w:rFonts w:ascii="Times New Roman" w:eastAsia="Times New Roman" w:hAnsi="Times New Roman" w:cs="Times New Roman"/>
              </w:rPr>
            </w:pPr>
            <w:r w:rsidRPr="003832D3">
              <w:rPr>
                <w:rFonts w:ascii="Times New Roman" w:eastAsia="Times New Roman" w:hAnsi="Times New Roman" w:cs="Times New Roman"/>
              </w:rPr>
              <w:t>1.965,07</w:t>
            </w:r>
          </w:p>
        </w:tc>
      </w:tr>
      <w:tr w:rsidR="0050174A" w:rsidRPr="0051024C" w:rsidTr="005435E8">
        <w:tc>
          <w:tcPr>
            <w:tcW w:w="709" w:type="dxa"/>
            <w:vAlign w:val="center"/>
          </w:tcPr>
          <w:p w:rsidR="0050174A" w:rsidRPr="003832D3" w:rsidRDefault="0050174A" w:rsidP="00274FEF">
            <w:pPr>
              <w:jc w:val="center"/>
              <w:rPr>
                <w:rFonts w:ascii="Times New Roman" w:eastAsia="Times New Roman" w:hAnsi="Times New Roman" w:cs="Times New Roman"/>
                <w:sz w:val="24"/>
                <w:szCs w:val="24"/>
              </w:rPr>
            </w:pPr>
            <w:r w:rsidRPr="003832D3">
              <w:rPr>
                <w:rFonts w:ascii="Times New Roman" w:eastAsia="Times New Roman" w:hAnsi="Times New Roman" w:cs="Times New Roman"/>
                <w:sz w:val="24"/>
                <w:szCs w:val="24"/>
              </w:rPr>
              <w:t>900</w:t>
            </w:r>
          </w:p>
        </w:tc>
        <w:tc>
          <w:tcPr>
            <w:tcW w:w="709" w:type="dxa"/>
            <w:vAlign w:val="center"/>
          </w:tcPr>
          <w:p w:rsidR="0050174A" w:rsidRPr="003832D3" w:rsidRDefault="0050174A" w:rsidP="005435E8">
            <w:pPr>
              <w:ind w:hanging="108"/>
              <w:jc w:val="center"/>
              <w:rPr>
                <w:rFonts w:ascii="Times New Roman" w:eastAsia="Times New Roman" w:hAnsi="Times New Roman" w:cs="Times New Roman"/>
              </w:rPr>
            </w:pPr>
            <w:r w:rsidRPr="003832D3">
              <w:rPr>
                <w:rFonts w:ascii="Times New Roman" w:eastAsia="Times New Roman" w:hAnsi="Times New Roman" w:cs="Times New Roman"/>
              </w:rPr>
              <w:t>90002</w:t>
            </w:r>
          </w:p>
        </w:tc>
        <w:tc>
          <w:tcPr>
            <w:tcW w:w="5103" w:type="dxa"/>
            <w:vAlign w:val="center"/>
          </w:tcPr>
          <w:p w:rsidR="0050174A" w:rsidRPr="003832D3" w:rsidRDefault="0050174A" w:rsidP="00274FEF">
            <w:pPr>
              <w:rPr>
                <w:rFonts w:ascii="Times New Roman" w:eastAsia="Times New Roman" w:hAnsi="Times New Roman" w:cs="Times New Roman"/>
              </w:rPr>
            </w:pPr>
            <w:r w:rsidRPr="003832D3">
              <w:rPr>
                <w:rFonts w:ascii="Times New Roman" w:eastAsia="Times New Roman" w:hAnsi="Times New Roman" w:cs="Times New Roman"/>
              </w:rPr>
              <w:t>Starostwo Powiatowe na likwidację wyrobów zawierających azbest</w:t>
            </w:r>
          </w:p>
        </w:tc>
        <w:tc>
          <w:tcPr>
            <w:tcW w:w="1276" w:type="dxa"/>
            <w:vAlign w:val="center"/>
          </w:tcPr>
          <w:p w:rsidR="0050174A" w:rsidRPr="003832D3" w:rsidRDefault="0050174A" w:rsidP="00274FEF">
            <w:pPr>
              <w:jc w:val="right"/>
              <w:rPr>
                <w:rFonts w:ascii="Times New Roman" w:eastAsia="Times New Roman" w:hAnsi="Times New Roman" w:cs="Times New Roman"/>
              </w:rPr>
            </w:pPr>
            <w:r w:rsidRPr="003832D3">
              <w:rPr>
                <w:rFonts w:ascii="Times New Roman" w:eastAsia="Times New Roman" w:hAnsi="Times New Roman" w:cs="Times New Roman"/>
              </w:rPr>
              <w:t>30 000,00</w:t>
            </w:r>
          </w:p>
        </w:tc>
        <w:tc>
          <w:tcPr>
            <w:tcW w:w="1383" w:type="dxa"/>
            <w:vAlign w:val="center"/>
          </w:tcPr>
          <w:p w:rsidR="0050174A" w:rsidRPr="003832D3" w:rsidRDefault="003832D3" w:rsidP="00274FEF">
            <w:pPr>
              <w:jc w:val="center"/>
              <w:rPr>
                <w:rFonts w:ascii="Times New Roman" w:eastAsia="Times New Roman" w:hAnsi="Times New Roman" w:cs="Times New Roman"/>
              </w:rPr>
            </w:pPr>
            <w:r w:rsidRPr="003832D3">
              <w:rPr>
                <w:rFonts w:ascii="Times New Roman" w:eastAsia="Times New Roman" w:hAnsi="Times New Roman" w:cs="Times New Roman"/>
              </w:rPr>
              <w:t>22.477,97</w:t>
            </w:r>
          </w:p>
        </w:tc>
      </w:tr>
      <w:tr w:rsidR="0050174A" w:rsidRPr="0051024C" w:rsidTr="005435E8">
        <w:tc>
          <w:tcPr>
            <w:tcW w:w="709" w:type="dxa"/>
            <w:vAlign w:val="center"/>
          </w:tcPr>
          <w:p w:rsidR="0050174A" w:rsidRPr="003832D3" w:rsidRDefault="0050174A" w:rsidP="00274FEF">
            <w:pPr>
              <w:jc w:val="center"/>
              <w:rPr>
                <w:rFonts w:ascii="Times New Roman" w:eastAsia="Times New Roman" w:hAnsi="Times New Roman" w:cs="Times New Roman"/>
                <w:sz w:val="24"/>
                <w:szCs w:val="24"/>
              </w:rPr>
            </w:pPr>
          </w:p>
        </w:tc>
        <w:tc>
          <w:tcPr>
            <w:tcW w:w="709" w:type="dxa"/>
            <w:vAlign w:val="center"/>
          </w:tcPr>
          <w:p w:rsidR="0050174A" w:rsidRPr="003832D3" w:rsidRDefault="0050174A" w:rsidP="00274FEF">
            <w:pPr>
              <w:jc w:val="center"/>
              <w:rPr>
                <w:rFonts w:ascii="Times New Roman" w:eastAsia="Times New Roman" w:hAnsi="Times New Roman" w:cs="Times New Roman"/>
              </w:rPr>
            </w:pPr>
          </w:p>
        </w:tc>
        <w:tc>
          <w:tcPr>
            <w:tcW w:w="5103" w:type="dxa"/>
          </w:tcPr>
          <w:p w:rsidR="0050174A" w:rsidRPr="003832D3" w:rsidRDefault="0050174A" w:rsidP="00274FEF">
            <w:pPr>
              <w:pStyle w:val="Tekstpodstawowy2"/>
              <w:spacing w:after="0" w:line="240" w:lineRule="auto"/>
              <w:rPr>
                <w:rFonts w:ascii="Times New Roman" w:hAnsi="Times New Roman" w:cs="Times New Roman"/>
                <w:b/>
              </w:rPr>
            </w:pPr>
            <w:r w:rsidRPr="003832D3">
              <w:rPr>
                <w:rFonts w:ascii="Times New Roman" w:hAnsi="Times New Roman" w:cs="Times New Roman"/>
                <w:b/>
              </w:rPr>
              <w:t>Razem</w:t>
            </w:r>
          </w:p>
        </w:tc>
        <w:tc>
          <w:tcPr>
            <w:tcW w:w="1276" w:type="dxa"/>
            <w:vAlign w:val="center"/>
          </w:tcPr>
          <w:p w:rsidR="0050174A" w:rsidRPr="0051024C" w:rsidRDefault="003832D3" w:rsidP="00274FEF">
            <w:pPr>
              <w:jc w:val="right"/>
              <w:rPr>
                <w:rFonts w:ascii="Times New Roman" w:eastAsia="Times New Roman" w:hAnsi="Times New Roman" w:cs="Times New Roman"/>
                <w:color w:val="FF0000"/>
              </w:rPr>
            </w:pPr>
            <w:r>
              <w:rPr>
                <w:rFonts w:ascii="Times New Roman" w:eastAsia="Times New Roman" w:hAnsi="Times New Roman" w:cs="Times New Roman"/>
                <w:b/>
                <w:bCs/>
              </w:rPr>
              <w:t>378.620,00</w:t>
            </w:r>
          </w:p>
        </w:tc>
        <w:tc>
          <w:tcPr>
            <w:tcW w:w="1383" w:type="dxa"/>
            <w:vAlign w:val="center"/>
          </w:tcPr>
          <w:p w:rsidR="0050174A" w:rsidRPr="003832D3" w:rsidRDefault="003832D3" w:rsidP="00274FEF">
            <w:pPr>
              <w:jc w:val="center"/>
              <w:rPr>
                <w:rFonts w:ascii="Times New Roman" w:eastAsia="Times New Roman" w:hAnsi="Times New Roman" w:cs="Times New Roman"/>
                <w:b/>
              </w:rPr>
            </w:pPr>
            <w:r w:rsidRPr="003832D3">
              <w:rPr>
                <w:rFonts w:ascii="Times New Roman" w:eastAsia="Times New Roman" w:hAnsi="Times New Roman" w:cs="Times New Roman"/>
                <w:b/>
              </w:rPr>
              <w:t>369.323,44</w:t>
            </w:r>
          </w:p>
        </w:tc>
      </w:tr>
    </w:tbl>
    <w:p w:rsidR="00B61F2B" w:rsidRDefault="00B61F2B" w:rsidP="00B05242">
      <w:pPr>
        <w:pStyle w:val="Tekstpodstawowy2"/>
        <w:spacing w:after="0" w:line="240" w:lineRule="auto"/>
        <w:ind w:right="-142"/>
        <w:jc w:val="both"/>
        <w:rPr>
          <w:rFonts w:ascii="Times New Roman" w:hAnsi="Times New Roman" w:cs="Times New Roman"/>
          <w:sz w:val="24"/>
          <w:szCs w:val="24"/>
        </w:rPr>
      </w:pPr>
    </w:p>
    <w:p w:rsidR="00B05242" w:rsidRPr="00B05242" w:rsidRDefault="00B05242" w:rsidP="00B05242">
      <w:pPr>
        <w:pStyle w:val="Tekstpodstawowy2"/>
        <w:spacing w:after="0" w:line="240" w:lineRule="auto"/>
        <w:ind w:right="-142"/>
        <w:jc w:val="both"/>
        <w:rPr>
          <w:rFonts w:ascii="Times New Roman" w:hAnsi="Times New Roman" w:cs="Times New Roman"/>
          <w:sz w:val="24"/>
          <w:szCs w:val="24"/>
        </w:rPr>
      </w:pPr>
      <w:r w:rsidRPr="00B05242">
        <w:rPr>
          <w:rFonts w:ascii="Times New Roman" w:hAnsi="Times New Roman" w:cs="Times New Roman"/>
          <w:sz w:val="24"/>
          <w:szCs w:val="24"/>
        </w:rPr>
        <w:t>W rozdziale 60004 ujęte zostało zadanie na podstawie Uchwały Rady Gminy Nr XXVI/201/2008 z dnia 30 grudnia 2008r.  dotyczące przekazania do realizacji Gminie Swarzędz zadania dotyczącego lokalnego transportu zbiorowego o</w:t>
      </w:r>
      <w:r>
        <w:rPr>
          <w:rFonts w:ascii="Times New Roman" w:hAnsi="Times New Roman" w:cs="Times New Roman"/>
          <w:sz w:val="24"/>
          <w:szCs w:val="24"/>
        </w:rPr>
        <w:t>d</w:t>
      </w:r>
      <w:r w:rsidRPr="00B05242">
        <w:rPr>
          <w:rFonts w:ascii="Times New Roman" w:hAnsi="Times New Roman" w:cs="Times New Roman"/>
          <w:sz w:val="24"/>
          <w:szCs w:val="24"/>
        </w:rPr>
        <w:t xml:space="preserve"> granicy Gminy Swarzędz </w:t>
      </w:r>
      <w:r>
        <w:rPr>
          <w:rFonts w:ascii="Times New Roman" w:hAnsi="Times New Roman" w:cs="Times New Roman"/>
          <w:sz w:val="24"/>
          <w:szCs w:val="24"/>
        </w:rPr>
        <w:t>d</w:t>
      </w:r>
      <w:r w:rsidRPr="00B05242">
        <w:rPr>
          <w:rFonts w:ascii="Times New Roman" w:hAnsi="Times New Roman" w:cs="Times New Roman"/>
          <w:sz w:val="24"/>
          <w:szCs w:val="24"/>
        </w:rPr>
        <w:t xml:space="preserve">o </w:t>
      </w:r>
      <w:r>
        <w:rPr>
          <w:rFonts w:ascii="Times New Roman" w:hAnsi="Times New Roman" w:cs="Times New Roman"/>
          <w:sz w:val="24"/>
          <w:szCs w:val="24"/>
        </w:rPr>
        <w:t xml:space="preserve">miejscowości </w:t>
      </w:r>
      <w:r w:rsidRPr="00B05242">
        <w:rPr>
          <w:rFonts w:ascii="Times New Roman" w:hAnsi="Times New Roman" w:cs="Times New Roman"/>
          <w:sz w:val="24"/>
          <w:szCs w:val="24"/>
        </w:rPr>
        <w:t>Tulc</w:t>
      </w:r>
      <w:r>
        <w:rPr>
          <w:rFonts w:ascii="Times New Roman" w:hAnsi="Times New Roman" w:cs="Times New Roman"/>
          <w:sz w:val="24"/>
          <w:szCs w:val="24"/>
        </w:rPr>
        <w:t>e. Długość obsługiwanego odcinka na terenie naszej Gminy  wynosi 5,4 k</w:t>
      </w:r>
      <w:r w:rsidR="00063125">
        <w:rPr>
          <w:rFonts w:ascii="Times New Roman" w:hAnsi="Times New Roman" w:cs="Times New Roman"/>
          <w:sz w:val="24"/>
          <w:szCs w:val="24"/>
        </w:rPr>
        <w:t>ilometrów</w:t>
      </w:r>
      <w:r>
        <w:rPr>
          <w:rFonts w:ascii="Times New Roman" w:hAnsi="Times New Roman" w:cs="Times New Roman"/>
          <w:sz w:val="24"/>
          <w:szCs w:val="24"/>
        </w:rPr>
        <w:t>.</w:t>
      </w:r>
      <w:r w:rsidR="005435E8">
        <w:rPr>
          <w:rFonts w:ascii="Times New Roman" w:hAnsi="Times New Roman" w:cs="Times New Roman"/>
          <w:sz w:val="24"/>
          <w:szCs w:val="24"/>
        </w:rPr>
        <w:t xml:space="preserve"> </w:t>
      </w:r>
      <w:r w:rsidR="00B61F2B">
        <w:rPr>
          <w:rFonts w:ascii="Times New Roman" w:hAnsi="Times New Roman" w:cs="Times New Roman"/>
          <w:sz w:val="24"/>
          <w:szCs w:val="24"/>
        </w:rPr>
        <w:t xml:space="preserve">W związku ze zmianą porozumień ze Starostwem Poznańskim w 2016r. zwrócona została przez Powiat dotacja  10.000,00 zł przeznaczona na utrzymanie chodników wybudowanych ze środków własnych gminy przy drogach powiatowych. </w:t>
      </w:r>
      <w:r w:rsidR="005435E8">
        <w:rPr>
          <w:rFonts w:ascii="Times New Roman" w:hAnsi="Times New Roman" w:cs="Times New Roman"/>
          <w:sz w:val="24"/>
          <w:szCs w:val="24"/>
        </w:rPr>
        <w:t>W rozdziale 80104 Przedszkola  i 80106 Inne formy wychowania przedszkolnego wykazane są środki przekazane za dzieci z naszej gminy uczęszczające do tych form wychowania na terenie innych gmin.</w:t>
      </w:r>
      <w:r w:rsidR="00B61F2B">
        <w:rPr>
          <w:rFonts w:ascii="Times New Roman" w:hAnsi="Times New Roman" w:cs="Times New Roman"/>
          <w:sz w:val="24"/>
          <w:szCs w:val="24"/>
        </w:rPr>
        <w:t xml:space="preserve"> Do Przedszkoli na terenie innych gmin w ciągu 2015r</w:t>
      </w:r>
      <w:r w:rsidR="0063509E">
        <w:rPr>
          <w:rFonts w:ascii="Times New Roman" w:hAnsi="Times New Roman" w:cs="Times New Roman"/>
          <w:sz w:val="24"/>
          <w:szCs w:val="24"/>
        </w:rPr>
        <w:t xml:space="preserve">. </w:t>
      </w:r>
      <w:r w:rsidR="00B61F2B">
        <w:rPr>
          <w:rFonts w:ascii="Times New Roman" w:hAnsi="Times New Roman" w:cs="Times New Roman"/>
          <w:sz w:val="24"/>
          <w:szCs w:val="24"/>
        </w:rPr>
        <w:t xml:space="preserve"> uczęszczało średnio miesięcznie 42 dzieci. Z innej formy wychowania korzystało jedno dziecko przez  siedem miesięcy.</w:t>
      </w:r>
    </w:p>
    <w:p w:rsidR="0050174A" w:rsidRPr="0051024C" w:rsidRDefault="0050174A" w:rsidP="00F543C8">
      <w:pPr>
        <w:pStyle w:val="Tekstpodstawowy2"/>
        <w:spacing w:after="0" w:line="360" w:lineRule="auto"/>
        <w:ind w:right="-142"/>
        <w:rPr>
          <w:rFonts w:ascii="Times New Roman" w:hAnsi="Times New Roman" w:cs="Times New Roman"/>
          <w:b/>
          <w:color w:val="FF0000"/>
          <w:sz w:val="24"/>
          <w:szCs w:val="24"/>
        </w:rPr>
      </w:pPr>
      <w:r w:rsidRPr="0051024C">
        <w:rPr>
          <w:rFonts w:ascii="Times New Roman" w:hAnsi="Times New Roman" w:cs="Times New Roman"/>
          <w:b/>
          <w:color w:val="FF0000"/>
          <w:sz w:val="24"/>
          <w:szCs w:val="24"/>
        </w:rPr>
        <w:tab/>
      </w:r>
      <w:r w:rsidRPr="0051024C">
        <w:rPr>
          <w:rFonts w:ascii="Times New Roman" w:hAnsi="Times New Roman" w:cs="Times New Roman"/>
          <w:b/>
          <w:color w:val="FF0000"/>
          <w:sz w:val="24"/>
          <w:szCs w:val="24"/>
        </w:rPr>
        <w:tab/>
      </w:r>
      <w:r w:rsidRPr="0051024C">
        <w:rPr>
          <w:rFonts w:ascii="Times New Roman" w:hAnsi="Times New Roman" w:cs="Times New Roman"/>
          <w:b/>
          <w:color w:val="FF0000"/>
          <w:sz w:val="24"/>
          <w:szCs w:val="24"/>
        </w:rPr>
        <w:tab/>
      </w:r>
      <w:r w:rsidRPr="0051024C">
        <w:rPr>
          <w:rFonts w:ascii="Times New Roman" w:hAnsi="Times New Roman" w:cs="Times New Roman"/>
          <w:b/>
          <w:color w:val="FF0000"/>
          <w:sz w:val="24"/>
          <w:szCs w:val="24"/>
        </w:rPr>
        <w:tab/>
      </w:r>
      <w:r w:rsidRPr="0051024C">
        <w:rPr>
          <w:rFonts w:ascii="Times New Roman" w:hAnsi="Times New Roman" w:cs="Times New Roman"/>
          <w:b/>
          <w:color w:val="FF0000"/>
          <w:sz w:val="24"/>
          <w:szCs w:val="24"/>
        </w:rPr>
        <w:tab/>
      </w:r>
      <w:r w:rsidRPr="0051024C">
        <w:rPr>
          <w:rFonts w:ascii="Times New Roman" w:hAnsi="Times New Roman" w:cs="Times New Roman"/>
          <w:b/>
          <w:color w:val="FF0000"/>
          <w:sz w:val="24"/>
          <w:szCs w:val="24"/>
        </w:rPr>
        <w:tab/>
      </w:r>
      <w:r w:rsidRPr="0051024C">
        <w:rPr>
          <w:rFonts w:ascii="Times New Roman" w:hAnsi="Times New Roman" w:cs="Times New Roman"/>
          <w:b/>
          <w:color w:val="FF0000"/>
          <w:sz w:val="24"/>
          <w:szCs w:val="24"/>
        </w:rPr>
        <w:tab/>
      </w:r>
    </w:p>
    <w:tbl>
      <w:tblPr>
        <w:tblStyle w:val="Tabela-Siatka"/>
        <w:tblW w:w="9072" w:type="dxa"/>
        <w:tblInd w:w="108" w:type="dxa"/>
        <w:tblLayout w:type="fixed"/>
        <w:tblLook w:val="04A0"/>
      </w:tblPr>
      <w:tblGrid>
        <w:gridCol w:w="709"/>
        <w:gridCol w:w="5670"/>
        <w:gridCol w:w="1418"/>
        <w:gridCol w:w="1275"/>
      </w:tblGrid>
      <w:tr w:rsidR="005F3BA7" w:rsidRPr="0051024C" w:rsidTr="00A17AAF">
        <w:tc>
          <w:tcPr>
            <w:tcW w:w="6379" w:type="dxa"/>
            <w:gridSpan w:val="2"/>
            <w:vAlign w:val="center"/>
          </w:tcPr>
          <w:p w:rsidR="005F3BA7" w:rsidRPr="00274FEF" w:rsidRDefault="005F3BA7" w:rsidP="00274FEF">
            <w:pPr>
              <w:jc w:val="center"/>
              <w:rPr>
                <w:rFonts w:ascii="Times New Roman" w:eastAsia="Times New Roman" w:hAnsi="Times New Roman" w:cs="Times New Roman"/>
              </w:rPr>
            </w:pPr>
            <w:r w:rsidRPr="00274FEF">
              <w:rPr>
                <w:rFonts w:ascii="Times New Roman" w:eastAsia="Times New Roman" w:hAnsi="Times New Roman" w:cs="Times New Roman"/>
                <w:b/>
                <w:bCs/>
              </w:rPr>
              <w:t>Jednostki spoza sektora finansów publicznych</w:t>
            </w:r>
            <w:r>
              <w:rPr>
                <w:rFonts w:ascii="Times New Roman" w:eastAsia="Times New Roman" w:hAnsi="Times New Roman" w:cs="Times New Roman"/>
                <w:b/>
                <w:bCs/>
              </w:rPr>
              <w:t xml:space="preserve"> – dział 801</w:t>
            </w:r>
          </w:p>
        </w:tc>
        <w:tc>
          <w:tcPr>
            <w:tcW w:w="2693" w:type="dxa"/>
            <w:gridSpan w:val="2"/>
            <w:vAlign w:val="center"/>
          </w:tcPr>
          <w:p w:rsidR="005F3BA7" w:rsidRPr="00274FEF" w:rsidRDefault="005F3BA7" w:rsidP="00274FEF">
            <w:pPr>
              <w:jc w:val="center"/>
              <w:rPr>
                <w:rFonts w:ascii="Times New Roman" w:eastAsia="Times New Roman" w:hAnsi="Times New Roman" w:cs="Times New Roman"/>
              </w:rPr>
            </w:pPr>
            <w:r w:rsidRPr="00274FEF">
              <w:rPr>
                <w:rFonts w:ascii="Times New Roman" w:eastAsia="Times New Roman" w:hAnsi="Times New Roman" w:cs="Times New Roman"/>
              </w:rPr>
              <w:t>Kwota dotacji podmiotowej</w:t>
            </w:r>
          </w:p>
        </w:tc>
      </w:tr>
      <w:tr w:rsidR="005F3BA7" w:rsidRPr="0051024C" w:rsidTr="00A17AAF">
        <w:tc>
          <w:tcPr>
            <w:tcW w:w="709" w:type="dxa"/>
            <w:vAlign w:val="center"/>
          </w:tcPr>
          <w:p w:rsidR="005F3BA7" w:rsidRDefault="005F3BA7" w:rsidP="00B05242">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Roz</w:t>
            </w:r>
            <w:r>
              <w:rPr>
                <w:rFonts w:ascii="Times New Roman" w:eastAsia="Times New Roman" w:hAnsi="Times New Roman" w:cs="Times New Roman"/>
              </w:rPr>
              <w:t>-</w:t>
            </w:r>
          </w:p>
          <w:p w:rsidR="005F3BA7" w:rsidRPr="00274FEF" w:rsidRDefault="005F3BA7" w:rsidP="00B05242">
            <w:pPr>
              <w:ind w:left="-169"/>
              <w:jc w:val="center"/>
              <w:rPr>
                <w:rFonts w:ascii="Times New Roman" w:eastAsia="Times New Roman" w:hAnsi="Times New Roman" w:cs="Times New Roman"/>
              </w:rPr>
            </w:pPr>
            <w:r>
              <w:rPr>
                <w:rFonts w:ascii="Times New Roman" w:eastAsia="Times New Roman" w:hAnsi="Times New Roman" w:cs="Times New Roman"/>
              </w:rPr>
              <w:t xml:space="preserve"> </w:t>
            </w:r>
            <w:r w:rsidRPr="00274FEF">
              <w:rPr>
                <w:rFonts w:ascii="Times New Roman" w:eastAsia="Times New Roman" w:hAnsi="Times New Roman" w:cs="Times New Roman"/>
              </w:rPr>
              <w:t>dział</w:t>
            </w:r>
          </w:p>
        </w:tc>
        <w:tc>
          <w:tcPr>
            <w:tcW w:w="5670" w:type="dxa"/>
          </w:tcPr>
          <w:p w:rsidR="005F3BA7" w:rsidRPr="00274FEF" w:rsidRDefault="005F3BA7" w:rsidP="00274FEF">
            <w:pPr>
              <w:pStyle w:val="Tekstpodstawowy2"/>
              <w:spacing w:after="0" w:line="240" w:lineRule="auto"/>
              <w:rPr>
                <w:rFonts w:ascii="Times New Roman" w:hAnsi="Times New Roman" w:cs="Times New Roman"/>
              </w:rPr>
            </w:pPr>
            <w:r w:rsidRPr="00274FEF">
              <w:rPr>
                <w:rFonts w:ascii="Times New Roman" w:hAnsi="Times New Roman" w:cs="Times New Roman"/>
              </w:rPr>
              <w:t>Nazwa jednostki</w:t>
            </w:r>
          </w:p>
        </w:tc>
        <w:tc>
          <w:tcPr>
            <w:tcW w:w="1418" w:type="dxa"/>
            <w:vAlign w:val="center"/>
          </w:tcPr>
          <w:p w:rsidR="005F3BA7" w:rsidRPr="00274FEF" w:rsidRDefault="005F3BA7" w:rsidP="00EC3311">
            <w:pPr>
              <w:jc w:val="center"/>
              <w:rPr>
                <w:rFonts w:ascii="Times New Roman" w:eastAsia="Times New Roman" w:hAnsi="Times New Roman" w:cs="Times New Roman"/>
              </w:rPr>
            </w:pPr>
            <w:r w:rsidRPr="00274FEF">
              <w:rPr>
                <w:rFonts w:ascii="Times New Roman" w:eastAsia="Times New Roman" w:hAnsi="Times New Roman" w:cs="Times New Roman"/>
              </w:rPr>
              <w:t>Plan</w:t>
            </w:r>
          </w:p>
        </w:tc>
        <w:tc>
          <w:tcPr>
            <w:tcW w:w="1275" w:type="dxa"/>
            <w:vAlign w:val="center"/>
          </w:tcPr>
          <w:p w:rsidR="005F3BA7" w:rsidRPr="00274FEF" w:rsidRDefault="005F3BA7" w:rsidP="00A17AAF">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Wykonanie</w:t>
            </w:r>
          </w:p>
        </w:tc>
      </w:tr>
      <w:tr w:rsidR="005F3BA7" w:rsidRPr="0051024C" w:rsidTr="00A17AAF">
        <w:tc>
          <w:tcPr>
            <w:tcW w:w="709" w:type="dxa"/>
            <w:vAlign w:val="center"/>
          </w:tcPr>
          <w:p w:rsidR="005F3BA7" w:rsidRPr="00274FEF" w:rsidRDefault="005F3BA7" w:rsidP="005F3BA7">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80101</w:t>
            </w:r>
          </w:p>
        </w:tc>
        <w:tc>
          <w:tcPr>
            <w:tcW w:w="5670" w:type="dxa"/>
            <w:vAlign w:val="center"/>
          </w:tcPr>
          <w:p w:rsidR="0063509E" w:rsidRDefault="005F3BA7" w:rsidP="0063509E">
            <w:pPr>
              <w:rPr>
                <w:rFonts w:ascii="Times New Roman" w:eastAsia="Times New Roman" w:hAnsi="Times New Roman" w:cs="Times New Roman"/>
              </w:rPr>
            </w:pPr>
            <w:r w:rsidRPr="00274FEF">
              <w:rPr>
                <w:rFonts w:ascii="Times New Roman" w:eastAsia="Times New Roman" w:hAnsi="Times New Roman" w:cs="Times New Roman"/>
              </w:rPr>
              <w:t>Stowarzyszenie Rozwoju Oświaty oraz Upowszechniania Kultury na Wsi w Ziminie - prowadzenie szkoły publicznej</w:t>
            </w:r>
            <w:r>
              <w:rPr>
                <w:rFonts w:ascii="Times New Roman" w:eastAsia="Times New Roman" w:hAnsi="Times New Roman" w:cs="Times New Roman"/>
              </w:rPr>
              <w:t xml:space="preserve">. Do szkoły </w:t>
            </w:r>
            <w:r w:rsidR="0063509E">
              <w:rPr>
                <w:rFonts w:ascii="Times New Roman" w:eastAsia="Times New Roman" w:hAnsi="Times New Roman" w:cs="Times New Roman"/>
              </w:rPr>
              <w:t xml:space="preserve">uczęszczało średnio w miesiącu 73 uczniów </w:t>
            </w:r>
            <w:r w:rsidR="00A17AAF">
              <w:rPr>
                <w:rFonts w:ascii="Times New Roman" w:eastAsia="Times New Roman" w:hAnsi="Times New Roman" w:cs="Times New Roman"/>
              </w:rPr>
              <w:t xml:space="preserve"> </w:t>
            </w:r>
          </w:p>
          <w:p w:rsidR="005F3BA7" w:rsidRPr="00274FEF" w:rsidRDefault="00A17AAF" w:rsidP="0063509E">
            <w:pPr>
              <w:rPr>
                <w:rFonts w:ascii="Times New Roman" w:eastAsia="Times New Roman" w:hAnsi="Times New Roman" w:cs="Times New Roman"/>
              </w:rPr>
            </w:pPr>
            <w:r>
              <w:rPr>
                <w:rFonts w:ascii="Times New Roman" w:eastAsia="Times New Roman" w:hAnsi="Times New Roman" w:cs="Times New Roman"/>
              </w:rPr>
              <w:t>(</w:t>
            </w:r>
            <w:r w:rsidR="005F3BA7">
              <w:rPr>
                <w:rFonts w:ascii="Times New Roman" w:eastAsia="Times New Roman" w:hAnsi="Times New Roman" w:cs="Times New Roman"/>
              </w:rPr>
              <w:t xml:space="preserve">w tym </w:t>
            </w:r>
            <w:r w:rsidR="0063509E">
              <w:rPr>
                <w:rFonts w:ascii="Times New Roman" w:eastAsia="Times New Roman" w:hAnsi="Times New Roman" w:cs="Times New Roman"/>
              </w:rPr>
              <w:t>6</w:t>
            </w:r>
            <w:r w:rsidR="005F3BA7">
              <w:rPr>
                <w:rFonts w:ascii="Times New Roman" w:eastAsia="Times New Roman" w:hAnsi="Times New Roman" w:cs="Times New Roman"/>
              </w:rPr>
              <w:t xml:space="preserve"> niepełnosprawnych)  </w:t>
            </w:r>
          </w:p>
        </w:tc>
        <w:tc>
          <w:tcPr>
            <w:tcW w:w="1418" w:type="dxa"/>
            <w:vAlign w:val="center"/>
          </w:tcPr>
          <w:p w:rsidR="005F3BA7" w:rsidRPr="00274FEF" w:rsidRDefault="005F3BA7" w:rsidP="00274FEF">
            <w:pPr>
              <w:jc w:val="right"/>
              <w:rPr>
                <w:rFonts w:ascii="Times New Roman" w:eastAsia="Times New Roman" w:hAnsi="Times New Roman" w:cs="Times New Roman"/>
              </w:rPr>
            </w:pPr>
            <w:r w:rsidRPr="00274FEF">
              <w:rPr>
                <w:rFonts w:ascii="Times New Roman" w:eastAsia="Times New Roman" w:hAnsi="Times New Roman" w:cs="Times New Roman"/>
              </w:rPr>
              <w:t>577.889,00</w:t>
            </w:r>
          </w:p>
        </w:tc>
        <w:tc>
          <w:tcPr>
            <w:tcW w:w="1275" w:type="dxa"/>
            <w:vAlign w:val="center"/>
          </w:tcPr>
          <w:p w:rsidR="005F3BA7" w:rsidRPr="00274FEF" w:rsidRDefault="005F3BA7" w:rsidP="00A17AAF">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577.719,47</w:t>
            </w:r>
          </w:p>
        </w:tc>
      </w:tr>
      <w:tr w:rsidR="005F3BA7" w:rsidRPr="0051024C" w:rsidTr="00A17AAF">
        <w:tc>
          <w:tcPr>
            <w:tcW w:w="709" w:type="dxa"/>
            <w:vAlign w:val="center"/>
          </w:tcPr>
          <w:p w:rsidR="005F3BA7" w:rsidRPr="00274FEF" w:rsidRDefault="005F3BA7" w:rsidP="005F3BA7">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80103</w:t>
            </w:r>
          </w:p>
        </w:tc>
        <w:tc>
          <w:tcPr>
            <w:tcW w:w="5670" w:type="dxa"/>
            <w:vAlign w:val="center"/>
          </w:tcPr>
          <w:p w:rsidR="005F3BA7" w:rsidRPr="00274FEF" w:rsidRDefault="005F3BA7" w:rsidP="0063509E">
            <w:pPr>
              <w:rPr>
                <w:rFonts w:ascii="Times New Roman" w:eastAsia="Times New Roman" w:hAnsi="Times New Roman" w:cs="Times New Roman"/>
              </w:rPr>
            </w:pPr>
            <w:r w:rsidRPr="00274FEF">
              <w:rPr>
                <w:rFonts w:ascii="Times New Roman" w:eastAsia="Times New Roman" w:hAnsi="Times New Roman" w:cs="Times New Roman"/>
              </w:rPr>
              <w:t xml:space="preserve">Stowarzyszenie Rozwoju Oświaty oraz Upowszechniania </w:t>
            </w:r>
            <w:r w:rsidRPr="00274FEF">
              <w:rPr>
                <w:rFonts w:ascii="Times New Roman" w:eastAsia="Times New Roman" w:hAnsi="Times New Roman" w:cs="Times New Roman"/>
              </w:rPr>
              <w:lastRenderedPageBreak/>
              <w:t>Kultury na Wsi w Ziminie – prowadzenie publicznego oddziału przedszkolnego</w:t>
            </w:r>
            <w:r>
              <w:rPr>
                <w:rFonts w:ascii="Times New Roman" w:eastAsia="Times New Roman" w:hAnsi="Times New Roman" w:cs="Times New Roman"/>
              </w:rPr>
              <w:t xml:space="preserve">. </w:t>
            </w:r>
            <w:r w:rsidR="0063509E">
              <w:rPr>
                <w:rFonts w:ascii="Times New Roman" w:eastAsia="Times New Roman" w:hAnsi="Times New Roman" w:cs="Times New Roman"/>
              </w:rPr>
              <w:t>Ś</w:t>
            </w:r>
            <w:r>
              <w:rPr>
                <w:rFonts w:ascii="Times New Roman" w:eastAsia="Times New Roman" w:hAnsi="Times New Roman" w:cs="Times New Roman"/>
              </w:rPr>
              <w:t xml:space="preserve">rednio </w:t>
            </w:r>
            <w:r w:rsidR="0063509E">
              <w:rPr>
                <w:rFonts w:ascii="Times New Roman" w:eastAsia="Times New Roman" w:hAnsi="Times New Roman" w:cs="Times New Roman"/>
              </w:rPr>
              <w:t>w</w:t>
            </w:r>
            <w:r>
              <w:rPr>
                <w:rFonts w:ascii="Times New Roman" w:eastAsia="Times New Roman" w:hAnsi="Times New Roman" w:cs="Times New Roman"/>
              </w:rPr>
              <w:t xml:space="preserve"> miesiąc</w:t>
            </w:r>
            <w:r w:rsidR="0063509E">
              <w:rPr>
                <w:rFonts w:ascii="Times New Roman" w:eastAsia="Times New Roman" w:hAnsi="Times New Roman" w:cs="Times New Roman"/>
              </w:rPr>
              <w:t>u</w:t>
            </w:r>
            <w:r>
              <w:rPr>
                <w:rFonts w:ascii="Times New Roman" w:eastAsia="Times New Roman" w:hAnsi="Times New Roman" w:cs="Times New Roman"/>
              </w:rPr>
              <w:t xml:space="preserve"> 32 dzieci</w:t>
            </w:r>
          </w:p>
        </w:tc>
        <w:tc>
          <w:tcPr>
            <w:tcW w:w="1418" w:type="dxa"/>
            <w:vAlign w:val="center"/>
          </w:tcPr>
          <w:p w:rsidR="005F3BA7" w:rsidRPr="00274FEF" w:rsidRDefault="005F3BA7" w:rsidP="00274FEF">
            <w:pPr>
              <w:jc w:val="right"/>
              <w:rPr>
                <w:rFonts w:ascii="Times New Roman" w:eastAsia="Times New Roman" w:hAnsi="Times New Roman" w:cs="Times New Roman"/>
              </w:rPr>
            </w:pPr>
            <w:r w:rsidRPr="00274FEF">
              <w:rPr>
                <w:rFonts w:ascii="Times New Roman" w:eastAsia="Times New Roman" w:hAnsi="Times New Roman" w:cs="Times New Roman"/>
              </w:rPr>
              <w:lastRenderedPageBreak/>
              <w:t>150.000,00</w:t>
            </w:r>
          </w:p>
        </w:tc>
        <w:tc>
          <w:tcPr>
            <w:tcW w:w="1275" w:type="dxa"/>
            <w:vAlign w:val="center"/>
          </w:tcPr>
          <w:p w:rsidR="005F3BA7" w:rsidRPr="00274FEF" w:rsidRDefault="005F3BA7" w:rsidP="00A17AAF">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148.593,84</w:t>
            </w:r>
          </w:p>
        </w:tc>
      </w:tr>
      <w:tr w:rsidR="00896E16" w:rsidRPr="0051024C" w:rsidTr="00994F1B">
        <w:tc>
          <w:tcPr>
            <w:tcW w:w="709" w:type="dxa"/>
            <w:vAlign w:val="center"/>
          </w:tcPr>
          <w:p w:rsidR="00896E16" w:rsidRPr="00274FEF" w:rsidRDefault="00896E16" w:rsidP="001B3E3E">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lastRenderedPageBreak/>
              <w:t>80150</w:t>
            </w:r>
          </w:p>
        </w:tc>
        <w:tc>
          <w:tcPr>
            <w:tcW w:w="5670" w:type="dxa"/>
            <w:vAlign w:val="center"/>
          </w:tcPr>
          <w:p w:rsidR="00896E16" w:rsidRPr="00274FEF" w:rsidRDefault="00896E16" w:rsidP="001B3E3E">
            <w:pPr>
              <w:rPr>
                <w:rFonts w:ascii="Times New Roman" w:eastAsia="Times New Roman" w:hAnsi="Times New Roman" w:cs="Times New Roman"/>
              </w:rPr>
            </w:pPr>
            <w:r w:rsidRPr="00274FEF">
              <w:rPr>
                <w:rFonts w:ascii="Times New Roman" w:eastAsia="Times New Roman" w:hAnsi="Times New Roman" w:cs="Times New Roman"/>
              </w:rPr>
              <w:t>Stowarzyszenie Rozwoju Oświaty oraz Upowszechniania Kultury na Wsi w Ziminie - prowadzenie szkoły publicznej</w:t>
            </w:r>
            <w:r>
              <w:rPr>
                <w:rFonts w:ascii="Times New Roman" w:eastAsia="Times New Roman" w:hAnsi="Times New Roman" w:cs="Times New Roman"/>
              </w:rPr>
              <w:t xml:space="preserve">.  Średnio na miesiąc 6 uczniów niepełnosprawnych. </w:t>
            </w:r>
          </w:p>
        </w:tc>
        <w:tc>
          <w:tcPr>
            <w:tcW w:w="1418" w:type="dxa"/>
            <w:vAlign w:val="center"/>
          </w:tcPr>
          <w:p w:rsidR="00896E16" w:rsidRPr="00274FEF" w:rsidRDefault="00896E16" w:rsidP="001B3E3E">
            <w:pPr>
              <w:jc w:val="right"/>
              <w:rPr>
                <w:rFonts w:ascii="Times New Roman" w:eastAsia="Times New Roman" w:hAnsi="Times New Roman" w:cs="Times New Roman"/>
              </w:rPr>
            </w:pPr>
            <w:r w:rsidRPr="00274FEF">
              <w:rPr>
                <w:rFonts w:ascii="Times New Roman" w:eastAsia="Times New Roman" w:hAnsi="Times New Roman" w:cs="Times New Roman"/>
              </w:rPr>
              <w:t>278.411,00</w:t>
            </w:r>
          </w:p>
        </w:tc>
        <w:tc>
          <w:tcPr>
            <w:tcW w:w="1275" w:type="dxa"/>
            <w:vAlign w:val="center"/>
          </w:tcPr>
          <w:p w:rsidR="00896E16" w:rsidRPr="00274FEF" w:rsidRDefault="00896E16" w:rsidP="001B3E3E">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278.012,92</w:t>
            </w:r>
          </w:p>
        </w:tc>
      </w:tr>
      <w:tr w:rsidR="00896E16" w:rsidRPr="0051024C" w:rsidTr="00A17AAF">
        <w:tc>
          <w:tcPr>
            <w:tcW w:w="709" w:type="dxa"/>
            <w:vAlign w:val="bottom"/>
          </w:tcPr>
          <w:p w:rsidR="00896E16" w:rsidRPr="00274FEF" w:rsidRDefault="00896E16" w:rsidP="005F3BA7">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80104</w:t>
            </w:r>
          </w:p>
        </w:tc>
        <w:tc>
          <w:tcPr>
            <w:tcW w:w="5670" w:type="dxa"/>
            <w:vAlign w:val="bottom"/>
          </w:tcPr>
          <w:p w:rsidR="00896E16" w:rsidRPr="00274FEF" w:rsidRDefault="00896E16" w:rsidP="0063509E">
            <w:pPr>
              <w:rPr>
                <w:rFonts w:ascii="Times New Roman" w:eastAsia="Times New Roman" w:hAnsi="Times New Roman" w:cs="Times New Roman"/>
              </w:rPr>
            </w:pPr>
            <w:r w:rsidRPr="00274FEF">
              <w:rPr>
                <w:rFonts w:ascii="Times New Roman" w:eastAsia="Times New Roman" w:hAnsi="Times New Roman" w:cs="Times New Roman"/>
              </w:rPr>
              <w:t>Niepubliczne Przedszkole Bajkowa Kraina w Tulcach - prowadzenie przedszkola niepublicznego</w:t>
            </w:r>
            <w:r>
              <w:rPr>
                <w:rFonts w:ascii="Times New Roman" w:eastAsia="Times New Roman" w:hAnsi="Times New Roman" w:cs="Times New Roman"/>
              </w:rPr>
              <w:t>. Średnio w miesiącu 70 dzieci</w:t>
            </w:r>
          </w:p>
        </w:tc>
        <w:tc>
          <w:tcPr>
            <w:tcW w:w="1418" w:type="dxa"/>
            <w:vAlign w:val="center"/>
          </w:tcPr>
          <w:p w:rsidR="00896E16" w:rsidRPr="00D27C4F" w:rsidRDefault="00896E16" w:rsidP="005F3BA7">
            <w:pPr>
              <w:ind w:right="-108"/>
              <w:jc w:val="right"/>
              <w:rPr>
                <w:rFonts w:ascii="Times New Roman" w:eastAsia="Times New Roman" w:hAnsi="Times New Roman" w:cs="Times New Roman"/>
              </w:rPr>
            </w:pPr>
            <w:r w:rsidRPr="00D27C4F">
              <w:rPr>
                <w:rFonts w:ascii="Times New Roman" w:eastAsia="Times New Roman" w:hAnsi="Times New Roman" w:cs="Times New Roman"/>
              </w:rPr>
              <w:t>336.504,00</w:t>
            </w:r>
          </w:p>
        </w:tc>
        <w:tc>
          <w:tcPr>
            <w:tcW w:w="1275" w:type="dxa"/>
            <w:vAlign w:val="center"/>
          </w:tcPr>
          <w:p w:rsidR="00896E16" w:rsidRPr="00274FEF" w:rsidRDefault="00896E16" w:rsidP="00A17AAF">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336.424,70</w:t>
            </w:r>
          </w:p>
        </w:tc>
      </w:tr>
      <w:tr w:rsidR="00896E16" w:rsidRPr="0051024C" w:rsidTr="00A17AAF">
        <w:tc>
          <w:tcPr>
            <w:tcW w:w="709" w:type="dxa"/>
            <w:vAlign w:val="bottom"/>
          </w:tcPr>
          <w:p w:rsidR="00896E16" w:rsidRPr="00274FEF" w:rsidRDefault="00896E16" w:rsidP="001F0E61">
            <w:pPr>
              <w:spacing w:after="480"/>
              <w:ind w:left="-108" w:right="-108"/>
              <w:jc w:val="center"/>
              <w:rPr>
                <w:rFonts w:ascii="Times New Roman" w:eastAsia="Times New Roman" w:hAnsi="Times New Roman" w:cs="Times New Roman"/>
              </w:rPr>
            </w:pPr>
            <w:r w:rsidRPr="00274FEF">
              <w:rPr>
                <w:rFonts w:ascii="Times New Roman" w:eastAsia="Times New Roman" w:hAnsi="Times New Roman" w:cs="Times New Roman"/>
              </w:rPr>
              <w:t>80149</w:t>
            </w:r>
          </w:p>
        </w:tc>
        <w:tc>
          <w:tcPr>
            <w:tcW w:w="5670" w:type="dxa"/>
            <w:vAlign w:val="bottom"/>
          </w:tcPr>
          <w:p w:rsidR="00896E16" w:rsidRPr="00274FEF" w:rsidRDefault="00896E16" w:rsidP="001F0E61">
            <w:pPr>
              <w:rPr>
                <w:rFonts w:ascii="Times New Roman" w:eastAsia="Times New Roman" w:hAnsi="Times New Roman" w:cs="Times New Roman"/>
              </w:rPr>
            </w:pPr>
            <w:r w:rsidRPr="00274FEF">
              <w:rPr>
                <w:rFonts w:ascii="Times New Roman" w:eastAsia="Times New Roman" w:hAnsi="Times New Roman" w:cs="Times New Roman"/>
              </w:rPr>
              <w:t>Niepubliczne Przedszkole Bajkowa Kraina w Tulcach - prowadzenie przedszkola niepublicznego, środki na dzieci niepełnosprawne</w:t>
            </w:r>
            <w:r>
              <w:rPr>
                <w:rFonts w:ascii="Times New Roman" w:eastAsia="Times New Roman" w:hAnsi="Times New Roman" w:cs="Times New Roman"/>
              </w:rPr>
              <w:t xml:space="preserve">. Średnio na miesiąc 15 dzieci oraz 12 dzieci  dzieci z wczesnym wspomaganiem rozwoju </w:t>
            </w:r>
          </w:p>
        </w:tc>
        <w:tc>
          <w:tcPr>
            <w:tcW w:w="1418" w:type="dxa"/>
            <w:vAlign w:val="center"/>
          </w:tcPr>
          <w:p w:rsidR="00896E16" w:rsidRPr="00274FEF" w:rsidRDefault="00896E16" w:rsidP="001F0E61">
            <w:pPr>
              <w:jc w:val="right"/>
              <w:rPr>
                <w:rFonts w:ascii="Times New Roman" w:eastAsia="Times New Roman" w:hAnsi="Times New Roman" w:cs="Times New Roman"/>
              </w:rPr>
            </w:pPr>
            <w:r w:rsidRPr="00274FEF">
              <w:rPr>
                <w:rFonts w:ascii="Times New Roman" w:eastAsia="Times New Roman" w:hAnsi="Times New Roman" w:cs="Times New Roman"/>
              </w:rPr>
              <w:t>772.700,00</w:t>
            </w:r>
          </w:p>
        </w:tc>
        <w:tc>
          <w:tcPr>
            <w:tcW w:w="1275" w:type="dxa"/>
            <w:vAlign w:val="center"/>
          </w:tcPr>
          <w:p w:rsidR="00896E16" w:rsidRPr="00274FEF" w:rsidRDefault="00896E16" w:rsidP="001F0E61">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772.630,08</w:t>
            </w:r>
          </w:p>
        </w:tc>
      </w:tr>
      <w:tr w:rsidR="00896E16" w:rsidRPr="0051024C" w:rsidTr="00A17AAF">
        <w:tc>
          <w:tcPr>
            <w:tcW w:w="709" w:type="dxa"/>
            <w:vAlign w:val="bottom"/>
          </w:tcPr>
          <w:p w:rsidR="00896E16" w:rsidRPr="00274FEF" w:rsidRDefault="00896E16" w:rsidP="005F2B02">
            <w:pPr>
              <w:spacing w:before="120" w:after="360"/>
              <w:ind w:left="-108" w:right="-108"/>
              <w:jc w:val="center"/>
              <w:rPr>
                <w:rFonts w:ascii="Times New Roman" w:eastAsia="Times New Roman" w:hAnsi="Times New Roman" w:cs="Times New Roman"/>
              </w:rPr>
            </w:pPr>
            <w:r w:rsidRPr="00274FEF">
              <w:rPr>
                <w:rFonts w:ascii="Times New Roman" w:eastAsia="Times New Roman" w:hAnsi="Times New Roman" w:cs="Times New Roman"/>
              </w:rPr>
              <w:t>80104</w:t>
            </w:r>
          </w:p>
        </w:tc>
        <w:tc>
          <w:tcPr>
            <w:tcW w:w="5670" w:type="dxa"/>
            <w:vAlign w:val="bottom"/>
          </w:tcPr>
          <w:p w:rsidR="00896E16" w:rsidRPr="00274FEF" w:rsidRDefault="00896E16" w:rsidP="0063509E">
            <w:pPr>
              <w:rPr>
                <w:rFonts w:ascii="Times New Roman" w:eastAsia="Times New Roman" w:hAnsi="Times New Roman" w:cs="Times New Roman"/>
              </w:rPr>
            </w:pPr>
            <w:r w:rsidRPr="00274FEF">
              <w:rPr>
                <w:rFonts w:ascii="Times New Roman" w:eastAsia="Times New Roman" w:hAnsi="Times New Roman" w:cs="Times New Roman"/>
              </w:rPr>
              <w:t>Niepubliczne Przedszkole "Balbinka" w Gowarzewie - prowadzenie przedszkola niepublicznego</w:t>
            </w:r>
            <w:r>
              <w:rPr>
                <w:rFonts w:ascii="Times New Roman" w:eastAsia="Times New Roman" w:hAnsi="Times New Roman" w:cs="Times New Roman"/>
              </w:rPr>
              <w:t>. Średnio na miesiąc 47 dzieci</w:t>
            </w:r>
          </w:p>
        </w:tc>
        <w:tc>
          <w:tcPr>
            <w:tcW w:w="1418" w:type="dxa"/>
            <w:vAlign w:val="center"/>
          </w:tcPr>
          <w:p w:rsidR="00896E16" w:rsidRPr="00D27C4F" w:rsidRDefault="00896E16" w:rsidP="005F3BA7">
            <w:pPr>
              <w:ind w:left="-108"/>
              <w:jc w:val="right"/>
              <w:rPr>
                <w:rFonts w:ascii="Times New Roman" w:eastAsia="Times New Roman" w:hAnsi="Times New Roman" w:cs="Times New Roman"/>
              </w:rPr>
            </w:pPr>
            <w:r w:rsidRPr="00D27C4F">
              <w:rPr>
                <w:rFonts w:ascii="Times New Roman" w:eastAsia="Times New Roman" w:hAnsi="Times New Roman" w:cs="Times New Roman"/>
              </w:rPr>
              <w:t>211.200,00</w:t>
            </w:r>
          </w:p>
        </w:tc>
        <w:tc>
          <w:tcPr>
            <w:tcW w:w="1275" w:type="dxa"/>
            <w:vAlign w:val="center"/>
          </w:tcPr>
          <w:p w:rsidR="00896E16" w:rsidRPr="00274FEF" w:rsidRDefault="00896E16" w:rsidP="00A17AAF">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211.148,32</w:t>
            </w:r>
          </w:p>
        </w:tc>
      </w:tr>
      <w:tr w:rsidR="00896E16" w:rsidRPr="0051024C" w:rsidTr="00A17AAF">
        <w:tc>
          <w:tcPr>
            <w:tcW w:w="709" w:type="dxa"/>
            <w:vAlign w:val="bottom"/>
          </w:tcPr>
          <w:p w:rsidR="00896E16" w:rsidRPr="00274FEF" w:rsidRDefault="00896E16" w:rsidP="005F2B02">
            <w:pPr>
              <w:spacing w:before="120" w:after="480"/>
              <w:ind w:left="-108" w:right="-108"/>
              <w:jc w:val="center"/>
              <w:rPr>
                <w:rFonts w:ascii="Times New Roman" w:eastAsia="Times New Roman" w:hAnsi="Times New Roman" w:cs="Times New Roman"/>
              </w:rPr>
            </w:pPr>
            <w:r w:rsidRPr="00274FEF">
              <w:rPr>
                <w:rFonts w:ascii="Times New Roman" w:eastAsia="Times New Roman" w:hAnsi="Times New Roman" w:cs="Times New Roman"/>
              </w:rPr>
              <w:t>80104</w:t>
            </w:r>
          </w:p>
        </w:tc>
        <w:tc>
          <w:tcPr>
            <w:tcW w:w="5670" w:type="dxa"/>
            <w:vAlign w:val="bottom"/>
          </w:tcPr>
          <w:p w:rsidR="00896E16" w:rsidRPr="00274FEF" w:rsidRDefault="00896E16" w:rsidP="0063509E">
            <w:pPr>
              <w:rPr>
                <w:rFonts w:ascii="Times New Roman" w:eastAsia="Times New Roman" w:hAnsi="Times New Roman" w:cs="Times New Roman"/>
              </w:rPr>
            </w:pPr>
            <w:r w:rsidRPr="00274FEF">
              <w:rPr>
                <w:rFonts w:ascii="Times New Roman" w:eastAsia="Times New Roman" w:hAnsi="Times New Roman" w:cs="Times New Roman"/>
              </w:rPr>
              <w:t>Niepubliczne Przedszkole Artystyczno-Plastyczne "PlasTyś" w Tulcach - prowadzenie przedszkola niepublicznego</w:t>
            </w:r>
            <w:r>
              <w:rPr>
                <w:rFonts w:ascii="Times New Roman" w:eastAsia="Times New Roman" w:hAnsi="Times New Roman" w:cs="Times New Roman"/>
              </w:rPr>
              <w:t xml:space="preserve"> Średnio na miesiąc 26 dzieci</w:t>
            </w:r>
          </w:p>
        </w:tc>
        <w:tc>
          <w:tcPr>
            <w:tcW w:w="1418" w:type="dxa"/>
            <w:vAlign w:val="center"/>
          </w:tcPr>
          <w:p w:rsidR="00896E16" w:rsidRPr="00274FEF" w:rsidRDefault="00896E16" w:rsidP="00274FEF">
            <w:pPr>
              <w:jc w:val="right"/>
              <w:rPr>
                <w:rFonts w:ascii="Times New Roman" w:eastAsia="Times New Roman" w:hAnsi="Times New Roman" w:cs="Times New Roman"/>
              </w:rPr>
            </w:pPr>
            <w:r w:rsidRPr="00274FEF">
              <w:rPr>
                <w:rFonts w:ascii="Times New Roman" w:eastAsia="Times New Roman" w:hAnsi="Times New Roman" w:cs="Times New Roman"/>
              </w:rPr>
              <w:t>116.459,00</w:t>
            </w:r>
          </w:p>
        </w:tc>
        <w:tc>
          <w:tcPr>
            <w:tcW w:w="1275" w:type="dxa"/>
            <w:vAlign w:val="center"/>
          </w:tcPr>
          <w:p w:rsidR="00896E16" w:rsidRPr="00274FEF" w:rsidRDefault="00896E16" w:rsidP="00A17AAF">
            <w:pPr>
              <w:ind w:left="-108" w:right="-108"/>
              <w:jc w:val="center"/>
              <w:rPr>
                <w:rFonts w:ascii="Times New Roman" w:eastAsia="Times New Roman" w:hAnsi="Times New Roman" w:cs="Times New Roman"/>
              </w:rPr>
            </w:pPr>
            <w:r w:rsidRPr="00274FEF">
              <w:rPr>
                <w:rFonts w:ascii="Times New Roman" w:eastAsia="Times New Roman" w:hAnsi="Times New Roman" w:cs="Times New Roman"/>
              </w:rPr>
              <w:t>116.354,62</w:t>
            </w:r>
          </w:p>
        </w:tc>
      </w:tr>
      <w:tr w:rsidR="00896E16" w:rsidRPr="0051024C" w:rsidTr="00A17AAF">
        <w:tc>
          <w:tcPr>
            <w:tcW w:w="709" w:type="dxa"/>
            <w:vAlign w:val="center"/>
          </w:tcPr>
          <w:p w:rsidR="00896E16" w:rsidRPr="0051024C" w:rsidRDefault="00896E16" w:rsidP="00274FEF">
            <w:pPr>
              <w:jc w:val="center"/>
              <w:rPr>
                <w:rFonts w:ascii="Times New Roman" w:eastAsia="Times New Roman" w:hAnsi="Times New Roman" w:cs="Times New Roman"/>
                <w:color w:val="FF0000"/>
              </w:rPr>
            </w:pPr>
          </w:p>
        </w:tc>
        <w:tc>
          <w:tcPr>
            <w:tcW w:w="5670" w:type="dxa"/>
          </w:tcPr>
          <w:p w:rsidR="00896E16" w:rsidRPr="00DD0A63" w:rsidRDefault="00896E16" w:rsidP="00274FEF">
            <w:pPr>
              <w:pStyle w:val="Tekstpodstawowy2"/>
              <w:spacing w:after="0" w:line="240" w:lineRule="auto"/>
              <w:rPr>
                <w:rFonts w:ascii="Times New Roman" w:hAnsi="Times New Roman" w:cs="Times New Roman"/>
              </w:rPr>
            </w:pPr>
            <w:r w:rsidRPr="00DD0A63">
              <w:rPr>
                <w:rFonts w:ascii="Times New Roman" w:hAnsi="Times New Roman" w:cs="Times New Roman"/>
                <w:b/>
              </w:rPr>
              <w:t>Razem</w:t>
            </w:r>
          </w:p>
        </w:tc>
        <w:tc>
          <w:tcPr>
            <w:tcW w:w="1418" w:type="dxa"/>
            <w:vAlign w:val="center"/>
          </w:tcPr>
          <w:p w:rsidR="00896E16" w:rsidRPr="00D27C4F" w:rsidRDefault="00896E16" w:rsidP="00274FEF">
            <w:pPr>
              <w:jc w:val="right"/>
              <w:rPr>
                <w:rFonts w:ascii="Times New Roman" w:eastAsia="Times New Roman" w:hAnsi="Times New Roman" w:cs="Times New Roman"/>
              </w:rPr>
            </w:pPr>
            <w:r w:rsidRPr="00D27C4F">
              <w:rPr>
                <w:rFonts w:ascii="Times New Roman" w:eastAsia="Times New Roman" w:hAnsi="Times New Roman" w:cs="Times New Roman"/>
                <w:b/>
                <w:bCs/>
              </w:rPr>
              <w:t>2.443.163,00</w:t>
            </w:r>
          </w:p>
        </w:tc>
        <w:tc>
          <w:tcPr>
            <w:tcW w:w="1275" w:type="dxa"/>
            <w:vAlign w:val="center"/>
          </w:tcPr>
          <w:p w:rsidR="00896E16" w:rsidRPr="00DD0A63" w:rsidRDefault="00896E16" w:rsidP="00A17AAF">
            <w:pPr>
              <w:ind w:left="-108" w:right="-108"/>
              <w:jc w:val="center"/>
              <w:rPr>
                <w:rFonts w:ascii="Times New Roman" w:eastAsia="Times New Roman" w:hAnsi="Times New Roman" w:cs="Times New Roman"/>
                <w:b/>
              </w:rPr>
            </w:pPr>
            <w:r w:rsidRPr="00DD0A63">
              <w:rPr>
                <w:rFonts w:ascii="Times New Roman" w:eastAsia="Times New Roman" w:hAnsi="Times New Roman" w:cs="Times New Roman"/>
                <w:b/>
              </w:rPr>
              <w:t>2.440.883,95</w:t>
            </w:r>
          </w:p>
        </w:tc>
      </w:tr>
    </w:tbl>
    <w:p w:rsidR="0050174A" w:rsidRPr="0051024C" w:rsidRDefault="0050174A" w:rsidP="0050174A">
      <w:pPr>
        <w:pStyle w:val="Tekstpodstawowy2"/>
        <w:spacing w:after="0" w:line="360" w:lineRule="auto"/>
        <w:rPr>
          <w:rFonts w:ascii="Times New Roman" w:hAnsi="Times New Roman" w:cs="Times New Roman"/>
          <w:b/>
          <w:color w:val="FF0000"/>
        </w:rPr>
      </w:pPr>
    </w:p>
    <w:tbl>
      <w:tblPr>
        <w:tblStyle w:val="Tabela-Siatka"/>
        <w:tblW w:w="0" w:type="auto"/>
        <w:tblInd w:w="108" w:type="dxa"/>
        <w:tblLook w:val="04A0"/>
      </w:tblPr>
      <w:tblGrid>
        <w:gridCol w:w="736"/>
        <w:gridCol w:w="824"/>
        <w:gridCol w:w="4819"/>
        <w:gridCol w:w="1418"/>
        <w:gridCol w:w="1383"/>
      </w:tblGrid>
      <w:tr w:rsidR="0050174A" w:rsidRPr="0051024C" w:rsidTr="00667EDC">
        <w:tc>
          <w:tcPr>
            <w:tcW w:w="6379" w:type="dxa"/>
            <w:gridSpan w:val="3"/>
          </w:tcPr>
          <w:p w:rsidR="0050174A" w:rsidRPr="00B05242" w:rsidRDefault="0050174A" w:rsidP="00274FEF">
            <w:pPr>
              <w:pStyle w:val="Tekstpodstawowy2"/>
              <w:spacing w:after="0" w:line="240" w:lineRule="auto"/>
              <w:rPr>
                <w:rFonts w:ascii="Times New Roman" w:hAnsi="Times New Roman" w:cs="Times New Roman"/>
                <w:b/>
                <w:sz w:val="24"/>
                <w:szCs w:val="24"/>
              </w:rPr>
            </w:pPr>
            <w:r w:rsidRPr="00B05242">
              <w:rPr>
                <w:rFonts w:ascii="Arial CE" w:eastAsia="Times New Roman" w:hAnsi="Arial CE" w:cs="Arial CE"/>
                <w:b/>
                <w:bCs/>
                <w:sz w:val="20"/>
                <w:szCs w:val="20"/>
              </w:rPr>
              <w:t>Jednostki spoza sektora finansów publicznych</w:t>
            </w:r>
          </w:p>
        </w:tc>
        <w:tc>
          <w:tcPr>
            <w:tcW w:w="2801" w:type="dxa"/>
            <w:gridSpan w:val="2"/>
            <w:vAlign w:val="center"/>
          </w:tcPr>
          <w:p w:rsidR="0050174A" w:rsidRPr="00B05242" w:rsidRDefault="0050174A" w:rsidP="00274FEF">
            <w:pPr>
              <w:jc w:val="center"/>
              <w:rPr>
                <w:rFonts w:ascii="Times New Roman" w:eastAsia="Times New Roman" w:hAnsi="Times New Roman" w:cs="Times New Roman"/>
                <w:sz w:val="24"/>
                <w:szCs w:val="24"/>
              </w:rPr>
            </w:pPr>
            <w:r w:rsidRPr="00B05242">
              <w:rPr>
                <w:rFonts w:ascii="Times New Roman" w:eastAsia="Times New Roman" w:hAnsi="Times New Roman" w:cs="Times New Roman"/>
                <w:sz w:val="24"/>
                <w:szCs w:val="24"/>
              </w:rPr>
              <w:t>Kwota dotacji celowej</w:t>
            </w:r>
          </w:p>
        </w:tc>
      </w:tr>
      <w:tr w:rsidR="0050174A" w:rsidRPr="0051024C" w:rsidTr="00667EDC">
        <w:tc>
          <w:tcPr>
            <w:tcW w:w="736" w:type="dxa"/>
            <w:vAlign w:val="center"/>
          </w:tcPr>
          <w:p w:rsidR="0050174A" w:rsidRPr="00B05242" w:rsidRDefault="0050174A" w:rsidP="00274FEF">
            <w:pPr>
              <w:jc w:val="center"/>
              <w:rPr>
                <w:rFonts w:ascii="Times New Roman" w:eastAsia="Times New Roman" w:hAnsi="Times New Roman" w:cs="Times New Roman"/>
                <w:sz w:val="24"/>
                <w:szCs w:val="24"/>
              </w:rPr>
            </w:pPr>
            <w:r w:rsidRPr="00B05242">
              <w:rPr>
                <w:rFonts w:ascii="Times New Roman" w:eastAsia="Times New Roman" w:hAnsi="Times New Roman" w:cs="Times New Roman"/>
                <w:sz w:val="24"/>
                <w:szCs w:val="24"/>
              </w:rPr>
              <w:t>Dział</w:t>
            </w:r>
          </w:p>
        </w:tc>
        <w:tc>
          <w:tcPr>
            <w:tcW w:w="824" w:type="dxa"/>
            <w:vAlign w:val="center"/>
          </w:tcPr>
          <w:p w:rsidR="0050174A" w:rsidRPr="00B05242" w:rsidRDefault="0050174A" w:rsidP="00667EDC">
            <w:pPr>
              <w:ind w:left="-135"/>
              <w:jc w:val="center"/>
              <w:rPr>
                <w:rFonts w:ascii="Times New Roman" w:eastAsia="Times New Roman" w:hAnsi="Times New Roman" w:cs="Times New Roman"/>
                <w:sz w:val="24"/>
                <w:szCs w:val="24"/>
              </w:rPr>
            </w:pPr>
            <w:r w:rsidRPr="00B05242">
              <w:rPr>
                <w:rFonts w:ascii="Times New Roman" w:eastAsia="Times New Roman" w:hAnsi="Times New Roman" w:cs="Times New Roman"/>
                <w:sz w:val="24"/>
                <w:szCs w:val="24"/>
              </w:rPr>
              <w:t>Roz</w:t>
            </w:r>
            <w:r w:rsidR="00667EDC">
              <w:rPr>
                <w:rFonts w:ascii="Times New Roman" w:eastAsia="Times New Roman" w:hAnsi="Times New Roman" w:cs="Times New Roman"/>
                <w:sz w:val="24"/>
                <w:szCs w:val="24"/>
              </w:rPr>
              <w:t>-</w:t>
            </w:r>
            <w:r w:rsidRPr="00B05242">
              <w:rPr>
                <w:rFonts w:ascii="Times New Roman" w:eastAsia="Times New Roman" w:hAnsi="Times New Roman" w:cs="Times New Roman"/>
                <w:sz w:val="24"/>
                <w:szCs w:val="24"/>
              </w:rPr>
              <w:t>dział</w:t>
            </w:r>
          </w:p>
        </w:tc>
        <w:tc>
          <w:tcPr>
            <w:tcW w:w="4819" w:type="dxa"/>
          </w:tcPr>
          <w:p w:rsidR="0050174A" w:rsidRPr="00B05242" w:rsidRDefault="0050174A" w:rsidP="00274FEF">
            <w:pPr>
              <w:pStyle w:val="Tekstpodstawowy2"/>
              <w:spacing w:after="0" w:line="240" w:lineRule="auto"/>
              <w:rPr>
                <w:rFonts w:ascii="Times New Roman" w:hAnsi="Times New Roman" w:cs="Times New Roman"/>
                <w:sz w:val="24"/>
                <w:szCs w:val="24"/>
              </w:rPr>
            </w:pPr>
            <w:r w:rsidRPr="00B05242">
              <w:rPr>
                <w:rFonts w:ascii="Times New Roman" w:hAnsi="Times New Roman" w:cs="Times New Roman"/>
                <w:sz w:val="24"/>
                <w:szCs w:val="24"/>
              </w:rPr>
              <w:t>Nazwa jednostki</w:t>
            </w:r>
          </w:p>
        </w:tc>
        <w:tc>
          <w:tcPr>
            <w:tcW w:w="1418" w:type="dxa"/>
            <w:vAlign w:val="center"/>
          </w:tcPr>
          <w:p w:rsidR="0050174A" w:rsidRPr="00B05242" w:rsidRDefault="0050174A" w:rsidP="00274FEF">
            <w:pPr>
              <w:jc w:val="right"/>
              <w:rPr>
                <w:rFonts w:ascii="Times New Roman" w:eastAsia="Times New Roman" w:hAnsi="Times New Roman" w:cs="Times New Roman"/>
                <w:sz w:val="24"/>
                <w:szCs w:val="24"/>
              </w:rPr>
            </w:pPr>
            <w:r w:rsidRPr="00B05242">
              <w:rPr>
                <w:rFonts w:ascii="Times New Roman" w:eastAsia="Times New Roman" w:hAnsi="Times New Roman" w:cs="Times New Roman"/>
                <w:sz w:val="24"/>
                <w:szCs w:val="24"/>
              </w:rPr>
              <w:t>Plan</w:t>
            </w:r>
          </w:p>
        </w:tc>
        <w:tc>
          <w:tcPr>
            <w:tcW w:w="1383" w:type="dxa"/>
            <w:vAlign w:val="center"/>
          </w:tcPr>
          <w:p w:rsidR="0050174A" w:rsidRPr="00B05242" w:rsidRDefault="0050174A" w:rsidP="00274FEF">
            <w:pPr>
              <w:jc w:val="center"/>
              <w:rPr>
                <w:rFonts w:ascii="Times New Roman" w:eastAsia="Times New Roman" w:hAnsi="Times New Roman" w:cs="Times New Roman"/>
                <w:sz w:val="24"/>
                <w:szCs w:val="24"/>
              </w:rPr>
            </w:pPr>
            <w:r w:rsidRPr="00B05242">
              <w:rPr>
                <w:rFonts w:ascii="Times New Roman" w:eastAsia="Times New Roman" w:hAnsi="Times New Roman" w:cs="Times New Roman"/>
                <w:sz w:val="24"/>
                <w:szCs w:val="24"/>
              </w:rPr>
              <w:t>Wykonanie</w:t>
            </w:r>
          </w:p>
        </w:tc>
      </w:tr>
      <w:tr w:rsidR="0050174A" w:rsidRPr="0051024C" w:rsidTr="00667EDC">
        <w:tc>
          <w:tcPr>
            <w:tcW w:w="736" w:type="dxa"/>
            <w:vAlign w:val="center"/>
          </w:tcPr>
          <w:p w:rsidR="0050174A" w:rsidRPr="00B05242" w:rsidRDefault="0050174A" w:rsidP="00274FEF">
            <w:pPr>
              <w:jc w:val="right"/>
              <w:rPr>
                <w:rFonts w:ascii="Czcionka tekstu podstawowego" w:eastAsia="Times New Roman" w:hAnsi="Czcionka tekstu podstawowego" w:cs="Times New Roman"/>
              </w:rPr>
            </w:pPr>
            <w:r w:rsidRPr="00B05242">
              <w:rPr>
                <w:rFonts w:ascii="Czcionka tekstu podstawowego" w:eastAsia="Times New Roman" w:hAnsi="Czcionka tekstu podstawowego" w:cs="Times New Roman"/>
              </w:rPr>
              <w:t>853</w:t>
            </w:r>
          </w:p>
        </w:tc>
        <w:tc>
          <w:tcPr>
            <w:tcW w:w="824" w:type="dxa"/>
            <w:vAlign w:val="center"/>
          </w:tcPr>
          <w:p w:rsidR="0050174A" w:rsidRPr="00B05242" w:rsidRDefault="0050174A" w:rsidP="00274FEF">
            <w:pPr>
              <w:jc w:val="right"/>
              <w:rPr>
                <w:rFonts w:ascii="Czcionka tekstu podstawowego" w:eastAsia="Times New Roman" w:hAnsi="Czcionka tekstu podstawowego" w:cs="Times New Roman"/>
              </w:rPr>
            </w:pPr>
            <w:r w:rsidRPr="00B05242">
              <w:rPr>
                <w:rFonts w:ascii="Czcionka tekstu podstawowego" w:eastAsia="Times New Roman" w:hAnsi="Czcionka tekstu podstawowego" w:cs="Times New Roman"/>
              </w:rPr>
              <w:t>85395</w:t>
            </w:r>
          </w:p>
        </w:tc>
        <w:tc>
          <w:tcPr>
            <w:tcW w:w="4819" w:type="dxa"/>
            <w:vAlign w:val="bottom"/>
          </w:tcPr>
          <w:p w:rsidR="0050174A" w:rsidRPr="00B05242" w:rsidRDefault="0050174A" w:rsidP="00274FEF">
            <w:pPr>
              <w:rPr>
                <w:rFonts w:ascii="Czcionka tekstu podstawowego" w:eastAsia="Times New Roman" w:hAnsi="Czcionka tekstu podstawowego" w:cs="Times New Roman"/>
              </w:rPr>
            </w:pPr>
            <w:r w:rsidRPr="00B05242">
              <w:rPr>
                <w:rFonts w:ascii="Czcionka tekstu podstawowego" w:eastAsia="Times New Roman" w:hAnsi="Czcionka tekstu podstawowego" w:cs="Times New Roman"/>
              </w:rPr>
              <w:t xml:space="preserve">Działalność  na rzecz osób niepełnosprawnych – Stowarzyszenie </w:t>
            </w:r>
            <w:r w:rsidRPr="00B05242">
              <w:rPr>
                <w:rFonts w:ascii="Czcionka tekstu podstawowego" w:eastAsia="Times New Roman" w:hAnsi="Czcionka tekstu podstawowego" w:cs="Times New Roman" w:hint="eastAsia"/>
              </w:rPr>
              <w:t>„</w:t>
            </w:r>
            <w:r w:rsidRPr="00B05242">
              <w:rPr>
                <w:rFonts w:ascii="Czcionka tekstu podstawowego" w:eastAsia="Times New Roman" w:hAnsi="Czcionka tekstu podstawowego" w:cs="Times New Roman"/>
              </w:rPr>
              <w:t>Pomagam</w:t>
            </w:r>
            <w:r w:rsidRPr="00B05242">
              <w:rPr>
                <w:rFonts w:ascii="Czcionka tekstu podstawowego" w:eastAsia="Times New Roman" w:hAnsi="Czcionka tekstu podstawowego" w:cs="Times New Roman" w:hint="eastAsia"/>
              </w:rPr>
              <w:t>”</w:t>
            </w:r>
          </w:p>
        </w:tc>
        <w:tc>
          <w:tcPr>
            <w:tcW w:w="1418" w:type="dxa"/>
            <w:vAlign w:val="center"/>
          </w:tcPr>
          <w:p w:rsidR="0050174A" w:rsidRPr="00B05242" w:rsidRDefault="0050174A" w:rsidP="00274FEF">
            <w:pPr>
              <w:jc w:val="right"/>
              <w:rPr>
                <w:rFonts w:ascii="Czcionka tekstu podstawowego" w:eastAsia="Times New Roman" w:hAnsi="Czcionka tekstu podstawowego" w:cs="Times New Roman"/>
              </w:rPr>
            </w:pPr>
            <w:r w:rsidRPr="00B05242">
              <w:rPr>
                <w:rFonts w:ascii="Czcionka tekstu podstawowego" w:eastAsia="Times New Roman" w:hAnsi="Czcionka tekstu podstawowego" w:cs="Times New Roman"/>
              </w:rPr>
              <w:t>11 500,00</w:t>
            </w:r>
          </w:p>
        </w:tc>
        <w:tc>
          <w:tcPr>
            <w:tcW w:w="1383" w:type="dxa"/>
            <w:vAlign w:val="center"/>
          </w:tcPr>
          <w:p w:rsidR="0050174A" w:rsidRPr="00B05242" w:rsidRDefault="00B05242" w:rsidP="00274FEF">
            <w:pPr>
              <w:jc w:val="center"/>
              <w:rPr>
                <w:rFonts w:ascii="Times New Roman" w:eastAsia="Times New Roman" w:hAnsi="Times New Roman" w:cs="Times New Roman"/>
              </w:rPr>
            </w:pPr>
            <w:r w:rsidRPr="00B05242">
              <w:rPr>
                <w:rFonts w:ascii="Times New Roman" w:eastAsia="Times New Roman" w:hAnsi="Times New Roman" w:cs="Times New Roman"/>
              </w:rPr>
              <w:t>10.725,45</w:t>
            </w:r>
          </w:p>
        </w:tc>
      </w:tr>
      <w:tr w:rsidR="0050174A" w:rsidRPr="0051024C" w:rsidTr="00667EDC">
        <w:tc>
          <w:tcPr>
            <w:tcW w:w="736" w:type="dxa"/>
            <w:vAlign w:val="bottom"/>
          </w:tcPr>
          <w:p w:rsidR="0050174A" w:rsidRPr="00B05242" w:rsidRDefault="0050174A" w:rsidP="00274FEF">
            <w:pPr>
              <w:jc w:val="right"/>
              <w:rPr>
                <w:rFonts w:ascii="Czcionka tekstu podstawowego" w:eastAsia="Times New Roman" w:hAnsi="Czcionka tekstu podstawowego" w:cs="Times New Roman"/>
              </w:rPr>
            </w:pPr>
            <w:r w:rsidRPr="00B05242">
              <w:rPr>
                <w:rFonts w:ascii="Czcionka tekstu podstawowego" w:eastAsia="Times New Roman" w:hAnsi="Czcionka tekstu podstawowego" w:cs="Times New Roman"/>
              </w:rPr>
              <w:t>926</w:t>
            </w:r>
          </w:p>
        </w:tc>
        <w:tc>
          <w:tcPr>
            <w:tcW w:w="824" w:type="dxa"/>
            <w:vAlign w:val="bottom"/>
          </w:tcPr>
          <w:p w:rsidR="0050174A" w:rsidRPr="00B05242" w:rsidRDefault="0050174A" w:rsidP="00274FEF">
            <w:pPr>
              <w:jc w:val="right"/>
              <w:rPr>
                <w:rFonts w:ascii="Czcionka tekstu podstawowego" w:eastAsia="Times New Roman" w:hAnsi="Czcionka tekstu podstawowego" w:cs="Times New Roman"/>
              </w:rPr>
            </w:pPr>
            <w:r w:rsidRPr="00B05242">
              <w:rPr>
                <w:rFonts w:ascii="Czcionka tekstu podstawowego" w:eastAsia="Times New Roman" w:hAnsi="Czcionka tekstu podstawowego" w:cs="Times New Roman"/>
              </w:rPr>
              <w:t>92695</w:t>
            </w:r>
          </w:p>
        </w:tc>
        <w:tc>
          <w:tcPr>
            <w:tcW w:w="4819" w:type="dxa"/>
            <w:vAlign w:val="bottom"/>
          </w:tcPr>
          <w:p w:rsidR="0050174A" w:rsidRPr="00B05242" w:rsidRDefault="0050174A" w:rsidP="00274FEF">
            <w:pPr>
              <w:rPr>
                <w:rFonts w:ascii="Czcionka tekstu podstawowego" w:eastAsia="Times New Roman" w:hAnsi="Czcionka tekstu podstawowego" w:cs="Times New Roman"/>
              </w:rPr>
            </w:pPr>
            <w:r w:rsidRPr="00B05242">
              <w:rPr>
                <w:rFonts w:ascii="Czcionka tekstu podstawowego" w:eastAsia="Times New Roman" w:hAnsi="Czcionka tekstu podstawowego" w:cs="Times New Roman"/>
              </w:rPr>
              <w:t xml:space="preserve">Klub sportowy </w:t>
            </w:r>
            <w:r w:rsidRPr="00B05242">
              <w:rPr>
                <w:rFonts w:ascii="Czcionka tekstu podstawowego" w:eastAsia="Times New Roman" w:hAnsi="Czcionka tekstu podstawowego" w:cs="Times New Roman" w:hint="eastAsia"/>
              </w:rPr>
              <w:t>„</w:t>
            </w:r>
            <w:r w:rsidRPr="00B05242">
              <w:rPr>
                <w:rFonts w:ascii="Czcionka tekstu podstawowego" w:eastAsia="Times New Roman" w:hAnsi="Czcionka tekstu podstawowego" w:cs="Times New Roman"/>
              </w:rPr>
              <w:t>Clescevia</w:t>
            </w:r>
            <w:r w:rsidRPr="00B05242">
              <w:rPr>
                <w:rFonts w:ascii="Czcionka tekstu podstawowego" w:eastAsia="Times New Roman" w:hAnsi="Czcionka tekstu podstawowego" w:cs="Times New Roman" w:hint="eastAsia"/>
              </w:rPr>
              <w:t>”</w:t>
            </w:r>
            <w:r w:rsidRPr="00B05242">
              <w:rPr>
                <w:rFonts w:ascii="Czcionka tekstu podstawowego" w:eastAsia="Times New Roman" w:hAnsi="Czcionka tekstu podstawowego" w:cs="Times New Roman"/>
              </w:rPr>
              <w:t xml:space="preserve">  dotacja z zakresu sportu masowego</w:t>
            </w:r>
            <w:r w:rsidR="001D6A18">
              <w:rPr>
                <w:rFonts w:ascii="Czcionka tekstu podstawowego" w:eastAsia="Times New Roman" w:hAnsi="Czcionka tekstu podstawowego" w:cs="Times New Roman"/>
              </w:rPr>
              <w:t xml:space="preserve"> – piłki nożnej.</w:t>
            </w:r>
          </w:p>
        </w:tc>
        <w:tc>
          <w:tcPr>
            <w:tcW w:w="1418" w:type="dxa"/>
            <w:vAlign w:val="center"/>
          </w:tcPr>
          <w:p w:rsidR="0050174A" w:rsidRPr="00B05242" w:rsidRDefault="0050174A" w:rsidP="00274FEF">
            <w:pPr>
              <w:jc w:val="right"/>
              <w:rPr>
                <w:rFonts w:ascii="Czcionka tekstu podstawowego" w:eastAsia="Times New Roman" w:hAnsi="Czcionka tekstu podstawowego" w:cs="Times New Roman"/>
              </w:rPr>
            </w:pPr>
            <w:r w:rsidRPr="00B05242">
              <w:rPr>
                <w:rFonts w:ascii="Czcionka tekstu podstawowego" w:eastAsia="Times New Roman" w:hAnsi="Czcionka tekstu podstawowego" w:cs="Times New Roman"/>
              </w:rPr>
              <w:t>46 000,00</w:t>
            </w:r>
          </w:p>
        </w:tc>
        <w:tc>
          <w:tcPr>
            <w:tcW w:w="1383" w:type="dxa"/>
            <w:vAlign w:val="center"/>
          </w:tcPr>
          <w:p w:rsidR="0050174A" w:rsidRPr="00B05242" w:rsidRDefault="00B05242" w:rsidP="00274FEF">
            <w:pPr>
              <w:jc w:val="center"/>
              <w:rPr>
                <w:rFonts w:ascii="Times New Roman" w:eastAsia="Times New Roman" w:hAnsi="Times New Roman" w:cs="Times New Roman"/>
              </w:rPr>
            </w:pPr>
            <w:r w:rsidRPr="00B05242">
              <w:rPr>
                <w:rFonts w:ascii="Times New Roman" w:eastAsia="Times New Roman" w:hAnsi="Times New Roman" w:cs="Times New Roman"/>
              </w:rPr>
              <w:t>4</w:t>
            </w:r>
            <w:r w:rsidR="0050174A" w:rsidRPr="00B05242">
              <w:rPr>
                <w:rFonts w:ascii="Times New Roman" w:eastAsia="Times New Roman" w:hAnsi="Times New Roman" w:cs="Times New Roman"/>
              </w:rPr>
              <w:t>6.000,00</w:t>
            </w:r>
          </w:p>
        </w:tc>
      </w:tr>
      <w:tr w:rsidR="0050174A" w:rsidRPr="0051024C" w:rsidTr="00667EDC">
        <w:tc>
          <w:tcPr>
            <w:tcW w:w="736" w:type="dxa"/>
            <w:vAlign w:val="bottom"/>
          </w:tcPr>
          <w:p w:rsidR="0050174A" w:rsidRPr="00B05242" w:rsidRDefault="0050174A" w:rsidP="00274FEF">
            <w:pPr>
              <w:jc w:val="right"/>
              <w:rPr>
                <w:rFonts w:ascii="Czcionka tekstu podstawowego" w:eastAsia="Times New Roman" w:hAnsi="Czcionka tekstu podstawowego" w:cs="Times New Roman"/>
              </w:rPr>
            </w:pPr>
          </w:p>
        </w:tc>
        <w:tc>
          <w:tcPr>
            <w:tcW w:w="824" w:type="dxa"/>
            <w:vAlign w:val="bottom"/>
          </w:tcPr>
          <w:p w:rsidR="0050174A" w:rsidRPr="00B05242" w:rsidRDefault="0050174A" w:rsidP="00274FEF">
            <w:pPr>
              <w:jc w:val="right"/>
              <w:rPr>
                <w:rFonts w:ascii="Czcionka tekstu podstawowego" w:eastAsia="Times New Roman" w:hAnsi="Czcionka tekstu podstawowego" w:cs="Times New Roman"/>
              </w:rPr>
            </w:pPr>
          </w:p>
        </w:tc>
        <w:tc>
          <w:tcPr>
            <w:tcW w:w="4819" w:type="dxa"/>
            <w:vAlign w:val="bottom"/>
          </w:tcPr>
          <w:p w:rsidR="0050174A" w:rsidRPr="00B05242" w:rsidRDefault="0050174A" w:rsidP="00274FEF">
            <w:pPr>
              <w:rPr>
                <w:rFonts w:ascii="Czcionka tekstu podstawowego" w:eastAsia="Times New Roman" w:hAnsi="Czcionka tekstu podstawowego" w:cs="Times New Roman"/>
              </w:rPr>
            </w:pPr>
            <w:r w:rsidRPr="00B05242">
              <w:rPr>
                <w:rFonts w:ascii="Times New Roman" w:hAnsi="Times New Roman" w:cs="Times New Roman"/>
                <w:b/>
              </w:rPr>
              <w:t>Razem</w:t>
            </w:r>
          </w:p>
        </w:tc>
        <w:tc>
          <w:tcPr>
            <w:tcW w:w="1418" w:type="dxa"/>
            <w:vAlign w:val="bottom"/>
          </w:tcPr>
          <w:p w:rsidR="0050174A" w:rsidRPr="00B05242" w:rsidRDefault="0050174A" w:rsidP="00274FEF">
            <w:pPr>
              <w:jc w:val="right"/>
              <w:rPr>
                <w:rFonts w:ascii="Times New Roman" w:eastAsia="Times New Roman" w:hAnsi="Times New Roman" w:cs="Times New Roman"/>
                <w:b/>
                <w:bCs/>
              </w:rPr>
            </w:pPr>
            <w:r w:rsidRPr="00B05242">
              <w:rPr>
                <w:rFonts w:ascii="Times New Roman" w:eastAsia="Times New Roman" w:hAnsi="Times New Roman" w:cs="Times New Roman"/>
                <w:b/>
                <w:bCs/>
              </w:rPr>
              <w:t>57 500,00</w:t>
            </w:r>
          </w:p>
        </w:tc>
        <w:tc>
          <w:tcPr>
            <w:tcW w:w="1383" w:type="dxa"/>
            <w:vAlign w:val="center"/>
          </w:tcPr>
          <w:p w:rsidR="0050174A" w:rsidRPr="00B05242" w:rsidRDefault="00B05242" w:rsidP="00274FEF">
            <w:pPr>
              <w:jc w:val="center"/>
              <w:rPr>
                <w:rFonts w:ascii="Times New Roman" w:eastAsia="Times New Roman" w:hAnsi="Times New Roman" w:cs="Times New Roman"/>
                <w:b/>
              </w:rPr>
            </w:pPr>
            <w:r w:rsidRPr="00B05242">
              <w:rPr>
                <w:rFonts w:ascii="Times New Roman" w:eastAsia="Times New Roman" w:hAnsi="Times New Roman" w:cs="Times New Roman"/>
                <w:b/>
              </w:rPr>
              <w:t>56.725,45</w:t>
            </w:r>
          </w:p>
        </w:tc>
      </w:tr>
    </w:tbl>
    <w:p w:rsidR="0050174A" w:rsidRDefault="0050174A" w:rsidP="0050174A">
      <w:pPr>
        <w:pStyle w:val="Tekstpodstawowy2"/>
        <w:spacing w:after="0" w:line="360" w:lineRule="auto"/>
        <w:rPr>
          <w:rFonts w:ascii="Times New Roman" w:hAnsi="Times New Roman" w:cs="Times New Roman"/>
          <w:b/>
          <w:color w:val="FF0000"/>
          <w:sz w:val="24"/>
          <w:szCs w:val="24"/>
        </w:rPr>
      </w:pPr>
    </w:p>
    <w:p w:rsidR="005F2B02" w:rsidRDefault="00A17AAF" w:rsidP="001D6A18">
      <w:pPr>
        <w:pStyle w:val="Tekstpodstawowy2"/>
        <w:spacing w:after="0" w:line="240" w:lineRule="auto"/>
        <w:jc w:val="both"/>
        <w:rPr>
          <w:rFonts w:ascii="Times New Roman" w:hAnsi="Times New Roman" w:cs="Times New Roman"/>
          <w:sz w:val="24"/>
          <w:szCs w:val="24"/>
        </w:rPr>
      </w:pPr>
      <w:r w:rsidRPr="00A17AAF">
        <w:rPr>
          <w:rFonts w:ascii="Times New Roman" w:hAnsi="Times New Roman" w:cs="Times New Roman"/>
          <w:sz w:val="24"/>
          <w:szCs w:val="24"/>
        </w:rPr>
        <w:t xml:space="preserve">Stowarzyszenie </w:t>
      </w:r>
      <w:r w:rsidR="00155D60">
        <w:rPr>
          <w:rFonts w:ascii="Times New Roman" w:hAnsi="Times New Roman" w:cs="Times New Roman"/>
          <w:sz w:val="24"/>
          <w:szCs w:val="24"/>
        </w:rPr>
        <w:t>„</w:t>
      </w:r>
      <w:r w:rsidRPr="00A17AAF">
        <w:rPr>
          <w:rFonts w:ascii="Times New Roman" w:hAnsi="Times New Roman" w:cs="Times New Roman"/>
          <w:sz w:val="24"/>
          <w:szCs w:val="24"/>
        </w:rPr>
        <w:t>Pomagam</w:t>
      </w:r>
      <w:r w:rsidR="00155D60">
        <w:rPr>
          <w:rFonts w:ascii="Times New Roman" w:hAnsi="Times New Roman" w:cs="Times New Roman"/>
          <w:sz w:val="24"/>
          <w:szCs w:val="24"/>
        </w:rPr>
        <w:t>”</w:t>
      </w:r>
      <w:r w:rsidRPr="00A17AAF">
        <w:rPr>
          <w:rFonts w:ascii="Times New Roman" w:hAnsi="Times New Roman" w:cs="Times New Roman"/>
          <w:sz w:val="24"/>
          <w:szCs w:val="24"/>
        </w:rPr>
        <w:t xml:space="preserve"> </w:t>
      </w:r>
      <w:r>
        <w:rPr>
          <w:rFonts w:ascii="Times New Roman" w:hAnsi="Times New Roman" w:cs="Times New Roman"/>
          <w:sz w:val="24"/>
          <w:szCs w:val="24"/>
        </w:rPr>
        <w:t xml:space="preserve"> realizowało dwa zadania z zakresu ustawy o pożytku publicznym i o wolontariacie</w:t>
      </w:r>
      <w:r w:rsidR="005F2B02">
        <w:rPr>
          <w:rFonts w:ascii="Times New Roman" w:hAnsi="Times New Roman" w:cs="Times New Roman"/>
          <w:sz w:val="24"/>
          <w:szCs w:val="24"/>
        </w:rPr>
        <w:t xml:space="preserve">.  Na zadanie „Organizacja czasu wolnego dla seniorów z terenu Gminy Kleszczewo wydatkowano </w:t>
      </w:r>
      <w:r w:rsidR="001D6A18">
        <w:rPr>
          <w:rFonts w:ascii="Times New Roman" w:hAnsi="Times New Roman" w:cs="Times New Roman"/>
          <w:sz w:val="24"/>
          <w:szCs w:val="24"/>
        </w:rPr>
        <w:t xml:space="preserve">3.210,73 zł. Na zadanie „Organizacja czasu wolnego dla niepełnosprawnych z terenu Gminy Kleszczewo w 2015r.” wydano 7.514,72 zł. </w:t>
      </w:r>
    </w:p>
    <w:p w:rsidR="005F2B02" w:rsidRDefault="001D6A18" w:rsidP="001D6A18">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Wszystkie dotacje zostały rozliczone. Różnice wpłacone zostały do budżetu gminy.</w:t>
      </w:r>
    </w:p>
    <w:p w:rsidR="005F2B02" w:rsidRDefault="005F2B02" w:rsidP="00155D60">
      <w:pPr>
        <w:pStyle w:val="Tekstpodstawowy2"/>
        <w:spacing w:after="0" w:line="240" w:lineRule="auto"/>
        <w:jc w:val="both"/>
        <w:rPr>
          <w:rFonts w:ascii="Times New Roman" w:hAnsi="Times New Roman" w:cs="Times New Roman"/>
          <w:sz w:val="24"/>
          <w:szCs w:val="24"/>
        </w:rPr>
      </w:pPr>
    </w:p>
    <w:p w:rsidR="005F2B02" w:rsidRDefault="00AE48AB" w:rsidP="00155D60">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Z uwagi na to, że w części tabelarycznej wykonania planu wydatków budżetowych wiele paragrafów ściśle określa poniesione wydatki dlatego poniżej, znajdują się opisy rozdziałów i paragrafów  wymagających dodatkowych informacji.</w:t>
      </w:r>
    </w:p>
    <w:p w:rsidR="00DC3B32" w:rsidRDefault="00DC3B32" w:rsidP="00A17AAF">
      <w:pPr>
        <w:pStyle w:val="Tekstpodstawowy2"/>
        <w:spacing w:after="0" w:line="240" w:lineRule="auto"/>
        <w:rPr>
          <w:rFonts w:ascii="Times New Roman" w:hAnsi="Times New Roman" w:cs="Times New Roman"/>
          <w:sz w:val="24"/>
          <w:szCs w:val="24"/>
        </w:rPr>
      </w:pPr>
    </w:p>
    <w:p w:rsidR="00DC3B32" w:rsidRDefault="00DC3B32" w:rsidP="00155D60">
      <w:pPr>
        <w:pStyle w:val="Tekstpodstawowy2"/>
        <w:spacing w:after="0" w:line="240" w:lineRule="auto"/>
        <w:jc w:val="both"/>
        <w:rPr>
          <w:rFonts w:ascii="Times New Roman" w:hAnsi="Times New Roman" w:cs="Times New Roman"/>
          <w:sz w:val="24"/>
          <w:szCs w:val="24"/>
        </w:rPr>
      </w:pPr>
      <w:r w:rsidRPr="00DC3B32">
        <w:rPr>
          <w:rFonts w:ascii="Times New Roman" w:hAnsi="Times New Roman" w:cs="Times New Roman"/>
          <w:b/>
          <w:sz w:val="24"/>
          <w:szCs w:val="24"/>
        </w:rPr>
        <w:t>W dziale 010 Rolnictwo i łowiectwo</w:t>
      </w:r>
      <w:r>
        <w:rPr>
          <w:rFonts w:ascii="Times New Roman" w:hAnsi="Times New Roman" w:cs="Times New Roman"/>
          <w:sz w:val="24"/>
          <w:szCs w:val="24"/>
        </w:rPr>
        <w:t xml:space="preserve"> – w rozdziale 01095 realizowane jest zadanie zlecone związane ze zwrotem podatku akcyzowego ujętego w cenie oleju napędowego za okres od sierpnia 2014 do lipca 201</w:t>
      </w:r>
      <w:r w:rsidR="00942B6A">
        <w:rPr>
          <w:rFonts w:ascii="Times New Roman" w:hAnsi="Times New Roman" w:cs="Times New Roman"/>
          <w:sz w:val="24"/>
          <w:szCs w:val="24"/>
        </w:rPr>
        <w:t>5 – z tego tytułu rolnikom została przekazana kwota 392.568,79 zł. Na obsługę zadania gmina otrzymuje 2% kwoty wypłaconej rolnikom.</w:t>
      </w:r>
    </w:p>
    <w:p w:rsidR="00942B6A" w:rsidRDefault="00942B6A" w:rsidP="006041BA">
      <w:pPr>
        <w:pStyle w:val="Tekstpodstawowy2"/>
        <w:spacing w:after="0" w:line="240" w:lineRule="auto"/>
        <w:jc w:val="both"/>
        <w:rPr>
          <w:rFonts w:ascii="Times New Roman" w:hAnsi="Times New Roman" w:cs="Times New Roman"/>
          <w:sz w:val="24"/>
          <w:szCs w:val="24"/>
        </w:rPr>
      </w:pPr>
      <w:r w:rsidRPr="00942B6A">
        <w:rPr>
          <w:rFonts w:ascii="Times New Roman" w:hAnsi="Times New Roman" w:cs="Times New Roman"/>
          <w:b/>
          <w:sz w:val="24"/>
          <w:szCs w:val="24"/>
        </w:rPr>
        <w:t>W dziale 600 Transport i łączność</w:t>
      </w:r>
      <w:r>
        <w:rPr>
          <w:rFonts w:ascii="Times New Roman" w:hAnsi="Times New Roman" w:cs="Times New Roman"/>
          <w:b/>
          <w:sz w:val="24"/>
          <w:szCs w:val="24"/>
        </w:rPr>
        <w:t xml:space="preserve"> </w:t>
      </w:r>
      <w:r>
        <w:rPr>
          <w:rFonts w:ascii="Times New Roman" w:hAnsi="Times New Roman" w:cs="Times New Roman"/>
          <w:sz w:val="24"/>
          <w:szCs w:val="24"/>
        </w:rPr>
        <w:t>– w rozdziale 60013 i 60014 Gmina ponosi opłaty  za umieszczenie urządzeń w pasie drogowym dróg wojewódzkich i powiatowych. W rozdziale 60016 wydatki bieżące poniesiono między innymi na: zakup materiałów do naprawy dróg, na naprawę dróg, zakup znaków drogowych, słupków i tabliczek z nazwami ulic, utrzymaniem dróg w okresie zimy.</w:t>
      </w:r>
    </w:p>
    <w:p w:rsidR="006041BA" w:rsidRDefault="006041BA" w:rsidP="006041BA">
      <w:pPr>
        <w:pStyle w:val="Tekstpodstawowy2"/>
        <w:spacing w:after="0" w:line="240" w:lineRule="auto"/>
        <w:jc w:val="both"/>
        <w:rPr>
          <w:rFonts w:ascii="Times New Roman" w:hAnsi="Times New Roman" w:cs="Times New Roman"/>
          <w:sz w:val="24"/>
          <w:szCs w:val="24"/>
        </w:rPr>
      </w:pPr>
      <w:r w:rsidRPr="006041BA">
        <w:rPr>
          <w:rFonts w:ascii="Times New Roman" w:hAnsi="Times New Roman" w:cs="Times New Roman"/>
          <w:b/>
          <w:sz w:val="24"/>
          <w:szCs w:val="24"/>
        </w:rPr>
        <w:t>W dziale 630 Turystyka</w:t>
      </w:r>
      <w:r>
        <w:rPr>
          <w:rFonts w:ascii="Times New Roman" w:hAnsi="Times New Roman" w:cs="Times New Roman"/>
          <w:sz w:val="24"/>
          <w:szCs w:val="24"/>
        </w:rPr>
        <w:t xml:space="preserve"> – wydatki wykonane zostały na poziomie 93,87% planu. Środki przeznaczone zostały na dofinansowanie wyjazdów  i wynajmu autobusów dla dzieci przedszkolnych i szkolnych oraz składki do Poznańskiej Lokalnej Organizacji turystycznej.</w:t>
      </w:r>
    </w:p>
    <w:p w:rsidR="006041BA" w:rsidRDefault="006041BA" w:rsidP="006041BA">
      <w:pPr>
        <w:pStyle w:val="Tekstpodstawowy2"/>
        <w:spacing w:after="0" w:line="240" w:lineRule="auto"/>
        <w:jc w:val="both"/>
        <w:rPr>
          <w:rFonts w:ascii="Times New Roman" w:hAnsi="Times New Roman" w:cs="Times New Roman"/>
          <w:sz w:val="24"/>
          <w:szCs w:val="24"/>
        </w:rPr>
      </w:pPr>
      <w:r w:rsidRPr="006041BA">
        <w:rPr>
          <w:rFonts w:ascii="Times New Roman" w:hAnsi="Times New Roman" w:cs="Times New Roman"/>
          <w:b/>
          <w:sz w:val="24"/>
          <w:szCs w:val="24"/>
        </w:rPr>
        <w:lastRenderedPageBreak/>
        <w:t xml:space="preserve">W dziale 700  Gospodarka mieszkaniowa </w:t>
      </w:r>
      <w:r>
        <w:rPr>
          <w:rFonts w:ascii="Times New Roman" w:hAnsi="Times New Roman" w:cs="Times New Roman"/>
          <w:sz w:val="24"/>
          <w:szCs w:val="24"/>
        </w:rPr>
        <w:t xml:space="preserve"> w rozdziale 70004 zrealizowano głównie remont mieszkania komunalnego w Krerowie dla bezdomnej osoby. W paragrafie 4300 zapłacono za czyszczenie kominów oraz przegląd budynków komunalnych przeznaczonych na mieszkania. W rozdziale 70005, paragrafie 4610 zapłacono</w:t>
      </w:r>
      <w:r w:rsidR="00D31071">
        <w:rPr>
          <w:rFonts w:ascii="Times New Roman" w:hAnsi="Times New Roman" w:cs="Times New Roman"/>
          <w:sz w:val="24"/>
          <w:szCs w:val="24"/>
        </w:rPr>
        <w:t xml:space="preserve"> opłatę do złożonego pozwu oraz poniesiono wydatki związane z przejęciem spadku – działki i budynku w Tulcach.</w:t>
      </w:r>
    </w:p>
    <w:p w:rsidR="00D31071" w:rsidRDefault="00D31071" w:rsidP="006041BA">
      <w:pPr>
        <w:pStyle w:val="Tekstpodstawowy2"/>
        <w:spacing w:after="0" w:line="240" w:lineRule="auto"/>
        <w:jc w:val="both"/>
        <w:rPr>
          <w:rFonts w:ascii="Times New Roman" w:hAnsi="Times New Roman" w:cs="Times New Roman"/>
          <w:sz w:val="24"/>
          <w:szCs w:val="24"/>
        </w:rPr>
      </w:pPr>
      <w:r w:rsidRPr="00D31071">
        <w:rPr>
          <w:rFonts w:ascii="Times New Roman" w:hAnsi="Times New Roman" w:cs="Times New Roman"/>
          <w:b/>
          <w:sz w:val="24"/>
          <w:szCs w:val="24"/>
        </w:rPr>
        <w:t>W dziale 710 Działalność usługowa</w:t>
      </w:r>
      <w:r>
        <w:rPr>
          <w:rFonts w:ascii="Times New Roman" w:hAnsi="Times New Roman" w:cs="Times New Roman"/>
          <w:sz w:val="24"/>
          <w:szCs w:val="24"/>
        </w:rPr>
        <w:t xml:space="preserve"> w rozdziale 71004 zapłacono 5.200,00 zł za wykonane prace związane za zmianą planu zagospodarowania przestrzennego do umowy z 2014r. oraz opłacono pracę komisji urbanistycznej 500,00 zł. Plan w tym rozdziale wykonany jest na poziomie 19,00%, gdyż zabezpieczone zostały również  środki pod zawarte wcześniej umowy. W rozdziale 71095 ponoszone są wydatki związane głównie z ogłoszeniami dotyczącymi sprzedaży gruntów.</w:t>
      </w:r>
    </w:p>
    <w:p w:rsidR="00D31071" w:rsidRDefault="00D31071" w:rsidP="006041BA">
      <w:pPr>
        <w:pStyle w:val="Tekstpodstawowy2"/>
        <w:spacing w:after="0" w:line="240" w:lineRule="auto"/>
        <w:jc w:val="both"/>
        <w:rPr>
          <w:rFonts w:ascii="Times New Roman" w:hAnsi="Times New Roman" w:cs="Times New Roman"/>
          <w:sz w:val="24"/>
          <w:szCs w:val="24"/>
        </w:rPr>
      </w:pPr>
      <w:r w:rsidRPr="00D31071">
        <w:rPr>
          <w:rFonts w:ascii="Times New Roman" w:hAnsi="Times New Roman" w:cs="Times New Roman"/>
          <w:b/>
          <w:sz w:val="24"/>
          <w:szCs w:val="24"/>
        </w:rPr>
        <w:t xml:space="preserve">W dziale 750 Administracja publiczna </w:t>
      </w:r>
      <w:r w:rsidRPr="00D31071">
        <w:rPr>
          <w:rFonts w:ascii="Times New Roman" w:hAnsi="Times New Roman" w:cs="Times New Roman"/>
          <w:sz w:val="24"/>
          <w:szCs w:val="24"/>
        </w:rPr>
        <w:t>– wykonanie w dziale wynosi</w:t>
      </w:r>
      <w:r>
        <w:rPr>
          <w:rFonts w:ascii="Times New Roman" w:hAnsi="Times New Roman" w:cs="Times New Roman"/>
          <w:sz w:val="24"/>
          <w:szCs w:val="24"/>
        </w:rPr>
        <w:t xml:space="preserve"> 96,76% planu. Wydatki z rozdziału 75011 Urzędy Wojewódzkie realizowane są z dotacji na zadania zlecone</w:t>
      </w:r>
      <w:r w:rsidR="00D47137">
        <w:rPr>
          <w:rFonts w:ascii="Times New Roman" w:hAnsi="Times New Roman" w:cs="Times New Roman"/>
          <w:sz w:val="24"/>
          <w:szCs w:val="24"/>
        </w:rPr>
        <w:t xml:space="preserve"> dotyczące ewidencji ludności, wydawania dowodów osobistych, spraw z zakresu Urzędu Stanu Cywilnego, rejestracji działalności gospodarczej,  obrony cywilnej, obrony i wojskowości.</w:t>
      </w:r>
    </w:p>
    <w:p w:rsidR="00D47137" w:rsidRDefault="00D47137" w:rsidP="006041BA">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W rozdziale 75022 Rady gmin ewidencjonowane są  diety dla radnych i wydatki związane z funkcjonowaniem Rady Gminy.</w:t>
      </w:r>
    </w:p>
    <w:p w:rsidR="00D47137" w:rsidRDefault="00D47137" w:rsidP="006041BA">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rozdziale 75023 Urzędy gmin z paragrafu 3020 – wydatki osobowe nie zaliczane do wynagrodzeń dofinansowano </w:t>
      </w:r>
      <w:r w:rsidR="00971B9C">
        <w:rPr>
          <w:rFonts w:ascii="Times New Roman" w:hAnsi="Times New Roman" w:cs="Times New Roman"/>
          <w:sz w:val="24"/>
          <w:szCs w:val="24"/>
        </w:rPr>
        <w:t xml:space="preserve">koszt zakupu okularów dla pracowników oraz zakupiono odzież ochronna dla Pani sprzątaczki. </w:t>
      </w:r>
      <w:r w:rsidR="0090326A">
        <w:rPr>
          <w:rFonts w:ascii="Times New Roman" w:hAnsi="Times New Roman" w:cs="Times New Roman"/>
          <w:sz w:val="24"/>
          <w:szCs w:val="24"/>
        </w:rPr>
        <w:t xml:space="preserve"> </w:t>
      </w:r>
      <w:r w:rsidR="00F27561">
        <w:rPr>
          <w:rFonts w:ascii="Times New Roman" w:hAnsi="Times New Roman" w:cs="Times New Roman"/>
          <w:sz w:val="24"/>
          <w:szCs w:val="24"/>
        </w:rPr>
        <w:t xml:space="preserve">Z paragrafu 4010, 4040, 4110 i 4120 pokryto wynagrodzenia i pochodne od wynagrodzeń pracowników w tym odprawę emerytalną i nagrody jubileuszowe </w:t>
      </w:r>
      <w:r w:rsidR="00F27561" w:rsidRPr="00063125">
        <w:rPr>
          <w:rFonts w:ascii="Times New Roman" w:hAnsi="Times New Roman" w:cs="Times New Roman"/>
          <w:sz w:val="24"/>
          <w:szCs w:val="24"/>
        </w:rPr>
        <w:t xml:space="preserve">za   </w:t>
      </w:r>
      <w:r w:rsidR="00063125" w:rsidRPr="00063125">
        <w:rPr>
          <w:rFonts w:ascii="Times New Roman" w:hAnsi="Times New Roman" w:cs="Times New Roman"/>
          <w:sz w:val="24"/>
          <w:szCs w:val="24"/>
        </w:rPr>
        <w:t>30 i 40 lat pracy.</w:t>
      </w:r>
      <w:r w:rsidR="00063125">
        <w:rPr>
          <w:rFonts w:ascii="Times New Roman" w:hAnsi="Times New Roman" w:cs="Times New Roman"/>
          <w:color w:val="FF0000"/>
          <w:sz w:val="24"/>
          <w:szCs w:val="24"/>
        </w:rPr>
        <w:t xml:space="preserve"> </w:t>
      </w:r>
      <w:r w:rsidR="0090326A" w:rsidRPr="0090326A">
        <w:rPr>
          <w:rFonts w:ascii="Times New Roman" w:hAnsi="Times New Roman" w:cs="Times New Roman"/>
          <w:sz w:val="24"/>
          <w:szCs w:val="24"/>
        </w:rPr>
        <w:t>Przeciętna liczba zatrudnionych w 2015r to 22,3 etatu.</w:t>
      </w:r>
      <w:r w:rsidR="0090326A">
        <w:rPr>
          <w:rFonts w:ascii="Times New Roman" w:hAnsi="Times New Roman" w:cs="Times New Roman"/>
          <w:color w:val="FF0000"/>
          <w:sz w:val="24"/>
          <w:szCs w:val="24"/>
        </w:rPr>
        <w:t xml:space="preserve">  </w:t>
      </w:r>
      <w:r w:rsidR="0090326A">
        <w:rPr>
          <w:rFonts w:ascii="Times New Roman" w:hAnsi="Times New Roman" w:cs="Times New Roman"/>
          <w:sz w:val="24"/>
          <w:szCs w:val="24"/>
        </w:rPr>
        <w:t>Z</w:t>
      </w:r>
      <w:r w:rsidR="00971B9C">
        <w:rPr>
          <w:rFonts w:ascii="Times New Roman" w:hAnsi="Times New Roman" w:cs="Times New Roman"/>
          <w:sz w:val="24"/>
          <w:szCs w:val="24"/>
        </w:rPr>
        <w:t xml:space="preserve"> paragraf</w:t>
      </w:r>
      <w:r w:rsidR="0090326A">
        <w:rPr>
          <w:rFonts w:ascii="Times New Roman" w:hAnsi="Times New Roman" w:cs="Times New Roman"/>
          <w:sz w:val="24"/>
          <w:szCs w:val="24"/>
        </w:rPr>
        <w:t>u</w:t>
      </w:r>
      <w:r w:rsidR="00971B9C">
        <w:rPr>
          <w:rFonts w:ascii="Times New Roman" w:hAnsi="Times New Roman" w:cs="Times New Roman"/>
          <w:sz w:val="24"/>
          <w:szCs w:val="24"/>
        </w:rPr>
        <w:t xml:space="preserve"> 4170 wynagrodzenia bezosobowe </w:t>
      </w:r>
      <w:r w:rsidR="0090326A">
        <w:rPr>
          <w:rFonts w:ascii="Times New Roman" w:hAnsi="Times New Roman" w:cs="Times New Roman"/>
          <w:sz w:val="24"/>
          <w:szCs w:val="24"/>
        </w:rPr>
        <w:t xml:space="preserve">- </w:t>
      </w:r>
      <w:r w:rsidR="00971B9C">
        <w:rPr>
          <w:rFonts w:ascii="Times New Roman" w:hAnsi="Times New Roman" w:cs="Times New Roman"/>
          <w:sz w:val="24"/>
          <w:szCs w:val="24"/>
        </w:rPr>
        <w:t>pokryto wydatki związane z obsługą zebrań wiejskich oraz wynagrodzenie związane z wprowadzeniem nowego pracownika w obowiązki osoby, która przeszła na emeryturę. Z paragrafu 4210 zakup materiałów</w:t>
      </w:r>
      <w:r w:rsidR="0090326A">
        <w:rPr>
          <w:rFonts w:ascii="Times New Roman" w:hAnsi="Times New Roman" w:cs="Times New Roman"/>
          <w:sz w:val="24"/>
          <w:szCs w:val="24"/>
        </w:rPr>
        <w:t xml:space="preserve"> zakupiono między innymi meble i sprzęt za 24.910,41 zł, artykuły biurowe 9.254,30 zł, środki czystości, </w:t>
      </w:r>
      <w:r w:rsidR="00283CD8">
        <w:rPr>
          <w:rFonts w:ascii="Times New Roman" w:hAnsi="Times New Roman" w:cs="Times New Roman"/>
          <w:sz w:val="24"/>
          <w:szCs w:val="24"/>
        </w:rPr>
        <w:t xml:space="preserve">tonery, </w:t>
      </w:r>
      <w:r w:rsidR="0090326A">
        <w:rPr>
          <w:rFonts w:ascii="Times New Roman" w:hAnsi="Times New Roman" w:cs="Times New Roman"/>
          <w:sz w:val="24"/>
          <w:szCs w:val="24"/>
        </w:rPr>
        <w:t xml:space="preserve">zapłacono za prenumeratę </w:t>
      </w:r>
      <w:r w:rsidR="00283CD8">
        <w:rPr>
          <w:rFonts w:ascii="Times New Roman" w:hAnsi="Times New Roman" w:cs="Times New Roman"/>
          <w:sz w:val="24"/>
          <w:szCs w:val="24"/>
        </w:rPr>
        <w:t>gazet. W paragrafie 4260 wykazane są wydatki związane z zakupem energii elektrycznej, gazu i wody.</w:t>
      </w:r>
      <w:r w:rsidR="0090326A">
        <w:rPr>
          <w:rFonts w:ascii="Times New Roman" w:hAnsi="Times New Roman" w:cs="Times New Roman"/>
          <w:sz w:val="24"/>
          <w:szCs w:val="24"/>
        </w:rPr>
        <w:t xml:space="preserve"> </w:t>
      </w:r>
      <w:r w:rsidR="00283CD8">
        <w:rPr>
          <w:rFonts w:ascii="Times New Roman" w:hAnsi="Times New Roman" w:cs="Times New Roman"/>
          <w:sz w:val="24"/>
          <w:szCs w:val="24"/>
        </w:rPr>
        <w:t xml:space="preserve">Z paragrafu 4300 </w:t>
      </w:r>
      <w:r w:rsidR="00A30D5C">
        <w:rPr>
          <w:rFonts w:ascii="Times New Roman" w:hAnsi="Times New Roman" w:cs="Times New Roman"/>
          <w:sz w:val="24"/>
          <w:szCs w:val="24"/>
        </w:rPr>
        <w:t>– zakup usług pozostałych zapłacono między innymi za:</w:t>
      </w:r>
      <w:r w:rsidR="00283CD8">
        <w:rPr>
          <w:rFonts w:ascii="Times New Roman" w:hAnsi="Times New Roman" w:cs="Times New Roman"/>
          <w:sz w:val="24"/>
          <w:szCs w:val="24"/>
        </w:rPr>
        <w:t xml:space="preserve"> </w:t>
      </w:r>
      <w:r w:rsidR="00A30D5C">
        <w:rPr>
          <w:rFonts w:ascii="Times New Roman" w:hAnsi="Times New Roman" w:cs="Times New Roman"/>
          <w:sz w:val="24"/>
          <w:szCs w:val="24"/>
        </w:rPr>
        <w:t xml:space="preserve">obsługę prawną Gminy 68.326,50 zł, opłaty pocztowe 57.220,68 zł, regenerację tonerów 13.488,70 zł, obsługę sieci komputerowej i opiekę autorską dotyczącą programów komputerowych 50.280,89 zł, naprawę, konserwację i przeglądy sprzętu, opłaty abonamentowe. </w:t>
      </w:r>
      <w:r w:rsidR="00AB2A8A">
        <w:rPr>
          <w:rFonts w:ascii="Times New Roman" w:hAnsi="Times New Roman" w:cs="Times New Roman"/>
          <w:sz w:val="24"/>
          <w:szCs w:val="24"/>
        </w:rPr>
        <w:t>W paragrafie 4610wydatki dotyczą zakupu znaczków sądowych, kosztów egzekucyjnych i opłat za informacje z Krajowego Rejestru Karnego.</w:t>
      </w:r>
    </w:p>
    <w:p w:rsidR="00C20FC2" w:rsidRDefault="00C20FC2" w:rsidP="006041BA">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rozdziale 75075  Promocja jednostek samorządu terytorialnego wykonanie wynosi 91,89% planu. Środki wydano między innymi na zakup materiałów promocyjnych, reklamę w wydawnictwach i opłaty za udział w konkursach promujących Gminę, organizację festynów w Sołectwach. </w:t>
      </w:r>
    </w:p>
    <w:p w:rsidR="00C20FC2" w:rsidRDefault="00C20FC2" w:rsidP="006041BA">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W rozdziale 75095 ewidencjonowane są wydatki dotyczące między innymi: udziału Sołtysów w Sesjach Rady Gminy i zebraniach zwołanych przez Wójta Gminy,</w:t>
      </w:r>
      <w:r w:rsidR="001C44A4">
        <w:rPr>
          <w:rFonts w:ascii="Times New Roman" w:hAnsi="Times New Roman" w:cs="Times New Roman"/>
          <w:sz w:val="24"/>
          <w:szCs w:val="24"/>
        </w:rPr>
        <w:t xml:space="preserve"> wynagrodzeń prowizyjnych dla Sołtysów za dostarczone nakazy i zebrane podatki lokalne, prenumeraty gazet, </w:t>
      </w:r>
      <w:r>
        <w:rPr>
          <w:rFonts w:ascii="Times New Roman" w:hAnsi="Times New Roman" w:cs="Times New Roman"/>
          <w:sz w:val="24"/>
          <w:szCs w:val="24"/>
        </w:rPr>
        <w:t xml:space="preserve"> usług telekomunikacyjnych</w:t>
      </w:r>
      <w:r w:rsidR="001C44A4">
        <w:rPr>
          <w:rFonts w:ascii="Times New Roman" w:hAnsi="Times New Roman" w:cs="Times New Roman"/>
          <w:sz w:val="24"/>
          <w:szCs w:val="24"/>
        </w:rPr>
        <w:t>. Z paragrafu 4430  Różne opłaty i składki – zapłacono za ubezpieczenie majtku i gotówki  20.620,00 zł, składki członkowskie na rzecz związków i stowarzyszeń do których należy Gmina 30.970,36 zł i dzierżawę telefonów</w:t>
      </w:r>
      <w:r w:rsidR="00AD5560">
        <w:rPr>
          <w:rFonts w:ascii="Times New Roman" w:hAnsi="Times New Roman" w:cs="Times New Roman"/>
          <w:sz w:val="24"/>
          <w:szCs w:val="24"/>
        </w:rPr>
        <w:t xml:space="preserve"> 191,88 zł.</w:t>
      </w:r>
    </w:p>
    <w:p w:rsidR="00AD5560" w:rsidRDefault="00AD5560" w:rsidP="006041BA">
      <w:pPr>
        <w:pStyle w:val="Tekstpodstawowy2"/>
        <w:spacing w:after="0" w:line="240" w:lineRule="auto"/>
        <w:jc w:val="both"/>
        <w:rPr>
          <w:rFonts w:ascii="Times New Roman" w:hAnsi="Times New Roman" w:cs="Times New Roman"/>
          <w:sz w:val="24"/>
          <w:szCs w:val="24"/>
        </w:rPr>
      </w:pPr>
    </w:p>
    <w:p w:rsidR="00AD5560" w:rsidRDefault="00AD5560" w:rsidP="006041BA">
      <w:pPr>
        <w:pStyle w:val="Tekstpodstawowy2"/>
        <w:spacing w:after="0" w:line="240" w:lineRule="auto"/>
        <w:jc w:val="both"/>
        <w:rPr>
          <w:rFonts w:ascii="Times New Roman" w:hAnsi="Times New Roman" w:cs="Times New Roman"/>
          <w:sz w:val="24"/>
          <w:szCs w:val="24"/>
        </w:rPr>
      </w:pPr>
      <w:r w:rsidRPr="00AD5560">
        <w:rPr>
          <w:rFonts w:ascii="Times New Roman" w:hAnsi="Times New Roman" w:cs="Times New Roman"/>
          <w:b/>
          <w:sz w:val="24"/>
          <w:szCs w:val="24"/>
        </w:rPr>
        <w:t>W dziale 751 Urzędy naczelnych organów władzy państwowej kontroli i ochrony prawa oraz sądownictwa</w:t>
      </w:r>
      <w:r>
        <w:rPr>
          <w:rFonts w:ascii="Times New Roman" w:hAnsi="Times New Roman" w:cs="Times New Roman"/>
          <w:b/>
          <w:sz w:val="24"/>
          <w:szCs w:val="24"/>
        </w:rPr>
        <w:t xml:space="preserve"> </w:t>
      </w:r>
      <w:r>
        <w:rPr>
          <w:rFonts w:ascii="Times New Roman" w:hAnsi="Times New Roman" w:cs="Times New Roman"/>
          <w:sz w:val="24"/>
          <w:szCs w:val="24"/>
        </w:rPr>
        <w:t xml:space="preserve">– wykonanie w dziale wynosi  31.863,00 zł tj. 99,56% planu. W dziale tym realizowane są wydatki związane z zadaniami zleconymi. W rozdziale 75101 wydatki dotyczą prowadzenia rejestru wyborców. W następnych rozdziałach wykazane są poniesione wydatki na przeprowadzenie na terenie Gminy wyborów na Prezydenta RP, do Sejmu i </w:t>
      </w:r>
      <w:r>
        <w:rPr>
          <w:rFonts w:ascii="Times New Roman" w:hAnsi="Times New Roman" w:cs="Times New Roman"/>
          <w:sz w:val="24"/>
          <w:szCs w:val="24"/>
        </w:rPr>
        <w:lastRenderedPageBreak/>
        <w:t>Senatu RP oraz Referendum. Wydatki poniesiono na opłacenie diet dla członków komisji, obsługę internetową, przygotowanie lokali wyborczych i zapewnienie sprawnego przeprowadzenia wyborów.  Otrzymane środki z dotacji zostały rozliczone, a niewykorzystane zwrócone do Biura Wyborczego.</w:t>
      </w:r>
    </w:p>
    <w:p w:rsidR="0050551F" w:rsidRDefault="0050551F" w:rsidP="006041BA">
      <w:pPr>
        <w:pStyle w:val="Tekstpodstawowy2"/>
        <w:spacing w:after="0" w:line="240" w:lineRule="auto"/>
        <w:jc w:val="both"/>
        <w:rPr>
          <w:rFonts w:ascii="Times New Roman" w:hAnsi="Times New Roman" w:cs="Times New Roman"/>
          <w:sz w:val="24"/>
          <w:szCs w:val="24"/>
        </w:rPr>
      </w:pPr>
      <w:r w:rsidRPr="0050551F">
        <w:rPr>
          <w:rFonts w:ascii="Times New Roman" w:hAnsi="Times New Roman" w:cs="Times New Roman"/>
          <w:b/>
          <w:sz w:val="24"/>
          <w:szCs w:val="24"/>
        </w:rPr>
        <w:t>W dziale 754 Bezpieczeństwo publiczne i ochrona przeciwpożarowa</w:t>
      </w:r>
      <w:r>
        <w:rPr>
          <w:rFonts w:ascii="Times New Roman" w:hAnsi="Times New Roman" w:cs="Times New Roman"/>
          <w:b/>
          <w:sz w:val="24"/>
          <w:szCs w:val="24"/>
        </w:rPr>
        <w:t xml:space="preserve"> </w:t>
      </w:r>
      <w:r>
        <w:rPr>
          <w:rFonts w:ascii="Times New Roman" w:hAnsi="Times New Roman" w:cs="Times New Roman"/>
          <w:sz w:val="24"/>
          <w:szCs w:val="24"/>
        </w:rPr>
        <w:t>– w rozdziale 75404 Komendy wojewódzkie Policji przekazano środki na dofinansowanie zakupu samochodu osobowego do Policji. Przekazano 30.627,19 zł.</w:t>
      </w:r>
    </w:p>
    <w:p w:rsidR="00823941" w:rsidRDefault="0050551F" w:rsidP="006041BA">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W rozdziale 75412 Ochotnicze straże pożarne środki wydano na wypłatę ekwiwalentu  dla strażaków biorących udział w akcjach ratunkowych, wypłatę wynagrodzenia bezosobowego dla Komendanta, Prezesa i kierowców wozów bojowych, za szkoleni</w:t>
      </w:r>
      <w:r w:rsidR="00823941">
        <w:rPr>
          <w:rFonts w:ascii="Times New Roman" w:hAnsi="Times New Roman" w:cs="Times New Roman"/>
          <w:sz w:val="24"/>
          <w:szCs w:val="24"/>
        </w:rPr>
        <w:t>e</w:t>
      </w:r>
      <w:r>
        <w:rPr>
          <w:rFonts w:ascii="Times New Roman" w:hAnsi="Times New Roman" w:cs="Times New Roman"/>
          <w:sz w:val="24"/>
          <w:szCs w:val="24"/>
        </w:rPr>
        <w:t>, zakup paliwa i sprzętu, przeglądy  i badania techniczne, usługi kominiarskie</w:t>
      </w:r>
      <w:r w:rsidR="00823941">
        <w:rPr>
          <w:rFonts w:ascii="Times New Roman" w:hAnsi="Times New Roman" w:cs="Times New Roman"/>
          <w:sz w:val="24"/>
          <w:szCs w:val="24"/>
        </w:rPr>
        <w:t>, przegląd budynków, remont budynku w Ziminie, ubezpieczenie strażaków, strażnic i samochodów.</w:t>
      </w:r>
    </w:p>
    <w:p w:rsidR="00823941" w:rsidRDefault="00823941" w:rsidP="006041BA">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rozdziale 75421 Zarządzanie kryzysowe zakupiono worki i plandeki. Pozostała w planie nie rozdysponowana rezerwa  w wysokości 64.000,00 zł,  zaplanowana na pokrycie wydatków dotyczących zdarzeń kryzysowych.  </w:t>
      </w:r>
    </w:p>
    <w:p w:rsidR="002D4CF3" w:rsidRDefault="00823941" w:rsidP="006041BA">
      <w:pPr>
        <w:pStyle w:val="Tekstpodstawowy2"/>
        <w:spacing w:after="0" w:line="240" w:lineRule="auto"/>
        <w:jc w:val="both"/>
        <w:rPr>
          <w:rFonts w:ascii="Times New Roman" w:hAnsi="Times New Roman" w:cs="Times New Roman"/>
          <w:sz w:val="24"/>
          <w:szCs w:val="24"/>
        </w:rPr>
      </w:pPr>
      <w:r w:rsidRPr="00823941">
        <w:rPr>
          <w:rFonts w:ascii="Times New Roman" w:hAnsi="Times New Roman" w:cs="Times New Roman"/>
          <w:b/>
          <w:sz w:val="24"/>
          <w:szCs w:val="24"/>
        </w:rPr>
        <w:t xml:space="preserve">W dziale 757 Obsługa długu publicznego </w:t>
      </w:r>
      <w:r w:rsidR="0050551F" w:rsidRPr="0082394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wydatki związane są z opłaceniem odsetek od zaciągniętych kredytów  w bankach i pożyczek z Wojewódzkiego Funduszu Ochrony Środowiska i Gospodarki Wodnej.  Wykonanie w dziale wynosi 169.843,10 zł tj</w:t>
      </w:r>
      <w:r w:rsidR="00087A0A">
        <w:rPr>
          <w:rFonts w:ascii="Times New Roman" w:hAnsi="Times New Roman" w:cs="Times New Roman"/>
          <w:sz w:val="24"/>
          <w:szCs w:val="24"/>
        </w:rPr>
        <w:t>.</w:t>
      </w:r>
      <w:r>
        <w:rPr>
          <w:rFonts w:ascii="Times New Roman" w:hAnsi="Times New Roman" w:cs="Times New Roman"/>
          <w:sz w:val="24"/>
          <w:szCs w:val="24"/>
        </w:rPr>
        <w:t xml:space="preserve"> 92,11% planu.</w:t>
      </w:r>
    </w:p>
    <w:p w:rsidR="0050551F" w:rsidRDefault="002D4CF3" w:rsidP="006041BA">
      <w:pPr>
        <w:pStyle w:val="Tekstpodstawowy2"/>
        <w:spacing w:after="0" w:line="240" w:lineRule="auto"/>
        <w:jc w:val="both"/>
        <w:rPr>
          <w:rFonts w:ascii="Times New Roman" w:hAnsi="Times New Roman" w:cs="Times New Roman"/>
          <w:sz w:val="24"/>
          <w:szCs w:val="24"/>
        </w:rPr>
      </w:pPr>
      <w:r w:rsidRPr="002D4CF3">
        <w:rPr>
          <w:rFonts w:ascii="Times New Roman" w:hAnsi="Times New Roman" w:cs="Times New Roman"/>
          <w:b/>
          <w:sz w:val="24"/>
          <w:szCs w:val="24"/>
        </w:rPr>
        <w:t>W dziale 758 Różne rozliczenia</w:t>
      </w:r>
      <w:r>
        <w:rPr>
          <w:rFonts w:ascii="Times New Roman" w:hAnsi="Times New Roman" w:cs="Times New Roman"/>
          <w:sz w:val="24"/>
          <w:szCs w:val="24"/>
        </w:rPr>
        <w:t xml:space="preserve"> pozostała nie rozdysponowana rezerwa ogólna na nieprzewidziane wydatki w wysokości 30.000,00 zł</w:t>
      </w:r>
      <w:r w:rsidR="004D5834">
        <w:rPr>
          <w:rFonts w:ascii="Times New Roman" w:hAnsi="Times New Roman" w:cs="Times New Roman"/>
          <w:sz w:val="24"/>
          <w:szCs w:val="24"/>
        </w:rPr>
        <w:t>.</w:t>
      </w:r>
    </w:p>
    <w:p w:rsidR="004D5834" w:rsidRPr="004D5834" w:rsidRDefault="005E08FF" w:rsidP="006041BA">
      <w:pPr>
        <w:pStyle w:val="Tekstpodstawowy2"/>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4D5834" w:rsidRPr="004D5834">
        <w:rPr>
          <w:rFonts w:ascii="Times New Roman" w:hAnsi="Times New Roman" w:cs="Times New Roman"/>
          <w:b/>
          <w:sz w:val="24"/>
          <w:szCs w:val="24"/>
        </w:rPr>
        <w:t>zia</w:t>
      </w:r>
      <w:r>
        <w:rPr>
          <w:rFonts w:ascii="Times New Roman" w:hAnsi="Times New Roman" w:cs="Times New Roman"/>
          <w:b/>
          <w:sz w:val="24"/>
          <w:szCs w:val="24"/>
        </w:rPr>
        <w:t>ł</w:t>
      </w:r>
      <w:r w:rsidR="004D5834" w:rsidRPr="004D5834">
        <w:rPr>
          <w:rFonts w:ascii="Times New Roman" w:hAnsi="Times New Roman" w:cs="Times New Roman"/>
          <w:b/>
          <w:sz w:val="24"/>
          <w:szCs w:val="24"/>
        </w:rPr>
        <w:t xml:space="preserve"> 801 Oświata i wychowanie</w:t>
      </w:r>
      <w:r w:rsidR="004D5834">
        <w:rPr>
          <w:rFonts w:ascii="Times New Roman" w:hAnsi="Times New Roman" w:cs="Times New Roman"/>
          <w:b/>
          <w:sz w:val="24"/>
          <w:szCs w:val="24"/>
        </w:rPr>
        <w:t xml:space="preserve"> </w:t>
      </w:r>
    </w:p>
    <w:p w:rsidR="004C32C5" w:rsidRDefault="004C32C5" w:rsidP="004C32C5">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Część wydatków dotyczących tego działu realizowana jest  poprzez udzielane dotacje.  Dotyczy to szkoły podstawowej i oddziałów przedszkolnych w Ziminie, przedszkoli niepublicznych w Tulcach i Gowarzewie.</w:t>
      </w:r>
    </w:p>
    <w:p w:rsidR="005F2B02" w:rsidRDefault="004C32C5" w:rsidP="004C32C5">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realizacji zadań oświatowych  Rada Gminy </w:t>
      </w:r>
      <w:r w:rsidR="005E08FF" w:rsidRPr="005E08FF">
        <w:rPr>
          <w:rFonts w:ascii="Times New Roman" w:hAnsi="Times New Roman" w:cs="Times New Roman"/>
          <w:sz w:val="24"/>
          <w:szCs w:val="24"/>
        </w:rPr>
        <w:t xml:space="preserve"> </w:t>
      </w:r>
      <w:r>
        <w:rPr>
          <w:rFonts w:ascii="Times New Roman" w:hAnsi="Times New Roman" w:cs="Times New Roman"/>
          <w:sz w:val="24"/>
          <w:szCs w:val="24"/>
        </w:rPr>
        <w:t xml:space="preserve">utworzyła </w:t>
      </w:r>
      <w:r w:rsidR="005E08FF" w:rsidRPr="005E08FF">
        <w:rPr>
          <w:rFonts w:ascii="Times New Roman" w:hAnsi="Times New Roman" w:cs="Times New Roman"/>
          <w:sz w:val="24"/>
          <w:szCs w:val="24"/>
        </w:rPr>
        <w:t xml:space="preserve"> dwie jednostki budżetowe tj. Zespół Szkół w Kleszczewie i Zespół Szkół w Tulcach</w:t>
      </w:r>
      <w:r>
        <w:rPr>
          <w:rFonts w:ascii="Times New Roman" w:hAnsi="Times New Roman" w:cs="Times New Roman"/>
          <w:sz w:val="24"/>
          <w:szCs w:val="24"/>
        </w:rPr>
        <w:t xml:space="preserve">. Zespoły obejmują szkoły podstawowe, gimnazja i przedszkola. </w:t>
      </w:r>
    </w:p>
    <w:p w:rsidR="004C32C5" w:rsidRDefault="004C32C5" w:rsidP="004C32C5">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uczniów i oddziałów  na dzień 31.12.2015r. w Zespołach Szkół przedstawia się następująco:</w:t>
      </w:r>
    </w:p>
    <w:tbl>
      <w:tblPr>
        <w:tblStyle w:val="Tabela-Siatka"/>
        <w:tblW w:w="9180" w:type="dxa"/>
        <w:tblLayout w:type="fixed"/>
        <w:tblLook w:val="04A0"/>
      </w:tblPr>
      <w:tblGrid>
        <w:gridCol w:w="2235"/>
        <w:gridCol w:w="992"/>
        <w:gridCol w:w="1276"/>
        <w:gridCol w:w="1667"/>
        <w:gridCol w:w="1309"/>
        <w:gridCol w:w="1701"/>
      </w:tblGrid>
      <w:tr w:rsidR="004C32C5" w:rsidTr="007513B5">
        <w:tc>
          <w:tcPr>
            <w:tcW w:w="2235" w:type="dxa"/>
          </w:tcPr>
          <w:p w:rsidR="004C32C5" w:rsidRDefault="004C32C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Zespół Szkół Kleszczewo</w:t>
            </w:r>
          </w:p>
        </w:tc>
        <w:tc>
          <w:tcPr>
            <w:tcW w:w="992" w:type="dxa"/>
          </w:tcPr>
          <w:p w:rsidR="004C32C5" w:rsidRDefault="004C32C5" w:rsidP="007513B5">
            <w:pPr>
              <w:pStyle w:val="Tekstpodstawowy2"/>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Liczba dzieci </w:t>
            </w:r>
            <w:r w:rsidR="007513B5">
              <w:rPr>
                <w:rFonts w:ascii="Times New Roman" w:hAnsi="Times New Roman" w:cs="Times New Roman"/>
                <w:sz w:val="24"/>
                <w:szCs w:val="24"/>
              </w:rPr>
              <w:t xml:space="preserve">i </w:t>
            </w:r>
            <w:r>
              <w:rPr>
                <w:rFonts w:ascii="Times New Roman" w:hAnsi="Times New Roman" w:cs="Times New Roman"/>
                <w:sz w:val="24"/>
                <w:szCs w:val="24"/>
              </w:rPr>
              <w:t>uczniów</w:t>
            </w:r>
          </w:p>
        </w:tc>
        <w:tc>
          <w:tcPr>
            <w:tcW w:w="1276" w:type="dxa"/>
          </w:tcPr>
          <w:p w:rsidR="004C32C5" w:rsidRDefault="004C32C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Liczba oddziałów</w:t>
            </w:r>
          </w:p>
        </w:tc>
        <w:tc>
          <w:tcPr>
            <w:tcW w:w="1667" w:type="dxa"/>
          </w:tcPr>
          <w:p w:rsidR="004C32C5" w:rsidRDefault="004C32C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Średnia liczba uczniów w 1 oddziale</w:t>
            </w:r>
          </w:p>
        </w:tc>
        <w:tc>
          <w:tcPr>
            <w:tcW w:w="1309" w:type="dxa"/>
          </w:tcPr>
          <w:p w:rsidR="004C32C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Średnia l</w:t>
            </w:r>
            <w:r w:rsidR="004C32C5">
              <w:rPr>
                <w:rFonts w:ascii="Times New Roman" w:hAnsi="Times New Roman" w:cs="Times New Roman"/>
                <w:sz w:val="24"/>
                <w:szCs w:val="24"/>
              </w:rPr>
              <w:t>iczba nauczycieli</w:t>
            </w:r>
          </w:p>
        </w:tc>
        <w:tc>
          <w:tcPr>
            <w:tcW w:w="1701" w:type="dxa"/>
          </w:tcPr>
          <w:p w:rsidR="004C32C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Średnia l</w:t>
            </w:r>
            <w:r w:rsidR="004C32C5">
              <w:rPr>
                <w:rFonts w:ascii="Times New Roman" w:hAnsi="Times New Roman" w:cs="Times New Roman"/>
                <w:sz w:val="24"/>
                <w:szCs w:val="24"/>
              </w:rPr>
              <w:t>iczba pracowników obsługi</w:t>
            </w:r>
          </w:p>
        </w:tc>
      </w:tr>
      <w:tr w:rsidR="007513B5" w:rsidTr="007513B5">
        <w:tc>
          <w:tcPr>
            <w:tcW w:w="2235" w:type="dxa"/>
          </w:tcPr>
          <w:p w:rsidR="007513B5" w:rsidRDefault="007513B5" w:rsidP="004C32C5">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Przedszkola</w:t>
            </w:r>
          </w:p>
        </w:tc>
        <w:tc>
          <w:tcPr>
            <w:tcW w:w="992"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276"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67"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21,33</w:t>
            </w:r>
          </w:p>
        </w:tc>
        <w:tc>
          <w:tcPr>
            <w:tcW w:w="1309" w:type="dxa"/>
            <w:vMerge w:val="restart"/>
          </w:tcPr>
          <w:p w:rsidR="007513B5" w:rsidRDefault="007513B5" w:rsidP="007513B5">
            <w:pPr>
              <w:pStyle w:val="Tekstpodstawowy2"/>
              <w:spacing w:after="0" w:line="240" w:lineRule="auto"/>
              <w:jc w:val="center"/>
              <w:rPr>
                <w:rFonts w:ascii="Times New Roman" w:hAnsi="Times New Roman" w:cs="Times New Roman"/>
                <w:sz w:val="24"/>
                <w:szCs w:val="24"/>
              </w:rPr>
            </w:pPr>
          </w:p>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42,71</w:t>
            </w:r>
          </w:p>
        </w:tc>
        <w:tc>
          <w:tcPr>
            <w:tcW w:w="1701" w:type="dxa"/>
            <w:vMerge w:val="restart"/>
          </w:tcPr>
          <w:p w:rsidR="007513B5" w:rsidRDefault="007513B5" w:rsidP="007513B5">
            <w:pPr>
              <w:pStyle w:val="Tekstpodstawowy2"/>
              <w:spacing w:after="0" w:line="240" w:lineRule="auto"/>
              <w:jc w:val="center"/>
              <w:rPr>
                <w:rFonts w:ascii="Times New Roman" w:hAnsi="Times New Roman" w:cs="Times New Roman"/>
                <w:sz w:val="24"/>
                <w:szCs w:val="24"/>
              </w:rPr>
            </w:pPr>
          </w:p>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11,75</w:t>
            </w:r>
          </w:p>
        </w:tc>
      </w:tr>
      <w:tr w:rsidR="007513B5" w:rsidTr="007513B5">
        <w:tc>
          <w:tcPr>
            <w:tcW w:w="2235" w:type="dxa"/>
          </w:tcPr>
          <w:p w:rsidR="007513B5" w:rsidRDefault="007513B5" w:rsidP="007513B5">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podstawowa</w:t>
            </w:r>
          </w:p>
        </w:tc>
        <w:tc>
          <w:tcPr>
            <w:tcW w:w="992"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1276"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67"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21,50</w:t>
            </w:r>
          </w:p>
        </w:tc>
        <w:tc>
          <w:tcPr>
            <w:tcW w:w="1309" w:type="dxa"/>
            <w:vMerge/>
          </w:tcPr>
          <w:p w:rsidR="007513B5" w:rsidRDefault="007513B5" w:rsidP="004C32C5">
            <w:pPr>
              <w:pStyle w:val="Tekstpodstawowy2"/>
              <w:spacing w:after="0" w:line="240" w:lineRule="auto"/>
              <w:jc w:val="both"/>
              <w:rPr>
                <w:rFonts w:ascii="Times New Roman" w:hAnsi="Times New Roman" w:cs="Times New Roman"/>
                <w:sz w:val="24"/>
                <w:szCs w:val="24"/>
              </w:rPr>
            </w:pPr>
          </w:p>
        </w:tc>
        <w:tc>
          <w:tcPr>
            <w:tcW w:w="1701" w:type="dxa"/>
            <w:vMerge/>
          </w:tcPr>
          <w:p w:rsidR="007513B5" w:rsidRDefault="007513B5" w:rsidP="004C32C5">
            <w:pPr>
              <w:pStyle w:val="Tekstpodstawowy2"/>
              <w:spacing w:after="0" w:line="240" w:lineRule="auto"/>
              <w:jc w:val="both"/>
              <w:rPr>
                <w:rFonts w:ascii="Times New Roman" w:hAnsi="Times New Roman" w:cs="Times New Roman"/>
                <w:sz w:val="24"/>
                <w:szCs w:val="24"/>
              </w:rPr>
            </w:pPr>
          </w:p>
        </w:tc>
      </w:tr>
      <w:tr w:rsidR="007513B5" w:rsidTr="007513B5">
        <w:tc>
          <w:tcPr>
            <w:tcW w:w="2235" w:type="dxa"/>
          </w:tcPr>
          <w:p w:rsidR="007513B5" w:rsidRDefault="007513B5" w:rsidP="004C32C5">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Gimnazjum</w:t>
            </w:r>
          </w:p>
        </w:tc>
        <w:tc>
          <w:tcPr>
            <w:tcW w:w="992"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1276"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67"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19,33</w:t>
            </w:r>
          </w:p>
        </w:tc>
        <w:tc>
          <w:tcPr>
            <w:tcW w:w="1309" w:type="dxa"/>
            <w:vMerge/>
          </w:tcPr>
          <w:p w:rsidR="007513B5" w:rsidRDefault="007513B5" w:rsidP="004C32C5">
            <w:pPr>
              <w:pStyle w:val="Tekstpodstawowy2"/>
              <w:spacing w:after="0" w:line="240" w:lineRule="auto"/>
              <w:jc w:val="both"/>
              <w:rPr>
                <w:rFonts w:ascii="Times New Roman" w:hAnsi="Times New Roman" w:cs="Times New Roman"/>
                <w:sz w:val="24"/>
                <w:szCs w:val="24"/>
              </w:rPr>
            </w:pPr>
          </w:p>
        </w:tc>
        <w:tc>
          <w:tcPr>
            <w:tcW w:w="1701" w:type="dxa"/>
            <w:vMerge/>
          </w:tcPr>
          <w:p w:rsidR="007513B5" w:rsidRDefault="007513B5" w:rsidP="004C32C5">
            <w:pPr>
              <w:pStyle w:val="Tekstpodstawowy2"/>
              <w:spacing w:after="0" w:line="240" w:lineRule="auto"/>
              <w:jc w:val="both"/>
              <w:rPr>
                <w:rFonts w:ascii="Times New Roman" w:hAnsi="Times New Roman" w:cs="Times New Roman"/>
                <w:sz w:val="24"/>
                <w:szCs w:val="24"/>
              </w:rPr>
            </w:pPr>
          </w:p>
        </w:tc>
      </w:tr>
      <w:tr w:rsidR="007513B5" w:rsidTr="007513B5">
        <w:tc>
          <w:tcPr>
            <w:tcW w:w="2235" w:type="dxa"/>
          </w:tcPr>
          <w:p w:rsidR="007513B5" w:rsidRDefault="007513B5" w:rsidP="004C32C5">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Razem</w:t>
            </w:r>
          </w:p>
        </w:tc>
        <w:tc>
          <w:tcPr>
            <w:tcW w:w="992"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1276"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667"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20,92</w:t>
            </w:r>
          </w:p>
        </w:tc>
        <w:tc>
          <w:tcPr>
            <w:tcW w:w="1309" w:type="dxa"/>
            <w:vMerge/>
          </w:tcPr>
          <w:p w:rsidR="007513B5" w:rsidRDefault="007513B5" w:rsidP="004C32C5">
            <w:pPr>
              <w:pStyle w:val="Tekstpodstawowy2"/>
              <w:spacing w:after="0" w:line="240" w:lineRule="auto"/>
              <w:jc w:val="both"/>
              <w:rPr>
                <w:rFonts w:ascii="Times New Roman" w:hAnsi="Times New Roman" w:cs="Times New Roman"/>
                <w:sz w:val="24"/>
                <w:szCs w:val="24"/>
              </w:rPr>
            </w:pPr>
          </w:p>
        </w:tc>
        <w:tc>
          <w:tcPr>
            <w:tcW w:w="1701" w:type="dxa"/>
            <w:vMerge/>
          </w:tcPr>
          <w:p w:rsidR="007513B5" w:rsidRDefault="007513B5" w:rsidP="004C32C5">
            <w:pPr>
              <w:pStyle w:val="Tekstpodstawowy2"/>
              <w:spacing w:after="0" w:line="240" w:lineRule="auto"/>
              <w:jc w:val="both"/>
              <w:rPr>
                <w:rFonts w:ascii="Times New Roman" w:hAnsi="Times New Roman" w:cs="Times New Roman"/>
                <w:sz w:val="24"/>
                <w:szCs w:val="24"/>
              </w:rPr>
            </w:pPr>
          </w:p>
        </w:tc>
      </w:tr>
    </w:tbl>
    <w:p w:rsidR="005F2B02" w:rsidRDefault="007513B5" w:rsidP="007513B5">
      <w:pPr>
        <w:pStyle w:val="Tekstpodstawowy2"/>
        <w:spacing w:before="120" w:after="0" w:line="240" w:lineRule="auto"/>
        <w:rPr>
          <w:rFonts w:ascii="Times New Roman" w:hAnsi="Times New Roman" w:cs="Times New Roman"/>
          <w:sz w:val="24"/>
          <w:szCs w:val="24"/>
          <w:vertAlign w:val="superscript"/>
        </w:rPr>
      </w:pPr>
      <w:r>
        <w:rPr>
          <w:rFonts w:ascii="Times New Roman" w:hAnsi="Times New Roman" w:cs="Times New Roman"/>
          <w:sz w:val="24"/>
          <w:szCs w:val="24"/>
        </w:rPr>
        <w:t>Powierzchnia Zespołu Szkół w Kleszczewie 3.192,00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kubatura  18.757 m</w:t>
      </w:r>
      <w:r>
        <w:rPr>
          <w:rFonts w:ascii="Times New Roman" w:hAnsi="Times New Roman" w:cs="Times New Roman"/>
          <w:sz w:val="24"/>
          <w:szCs w:val="24"/>
          <w:vertAlign w:val="superscript"/>
        </w:rPr>
        <w:t xml:space="preserve">3 </w:t>
      </w:r>
    </w:p>
    <w:p w:rsidR="007513B5" w:rsidRPr="007513B5" w:rsidRDefault="007513B5" w:rsidP="00A17AAF">
      <w:pPr>
        <w:pStyle w:val="Tekstpodstawowy2"/>
        <w:spacing w:after="0" w:line="240" w:lineRule="auto"/>
        <w:rPr>
          <w:rFonts w:ascii="Times New Roman" w:hAnsi="Times New Roman" w:cs="Times New Roman"/>
          <w:sz w:val="24"/>
          <w:szCs w:val="24"/>
        </w:rPr>
      </w:pPr>
    </w:p>
    <w:tbl>
      <w:tblPr>
        <w:tblStyle w:val="Tabela-Siatka"/>
        <w:tblW w:w="9180" w:type="dxa"/>
        <w:tblLayout w:type="fixed"/>
        <w:tblLook w:val="04A0"/>
      </w:tblPr>
      <w:tblGrid>
        <w:gridCol w:w="2235"/>
        <w:gridCol w:w="992"/>
        <w:gridCol w:w="1276"/>
        <w:gridCol w:w="1667"/>
        <w:gridCol w:w="1309"/>
        <w:gridCol w:w="1701"/>
      </w:tblGrid>
      <w:tr w:rsidR="007513B5" w:rsidTr="00964222">
        <w:tc>
          <w:tcPr>
            <w:tcW w:w="2235" w:type="dxa"/>
          </w:tcPr>
          <w:p w:rsidR="007513B5" w:rsidRDefault="007513B5" w:rsidP="007513B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Zespół Szkół Tulce</w:t>
            </w:r>
          </w:p>
        </w:tc>
        <w:tc>
          <w:tcPr>
            <w:tcW w:w="992" w:type="dxa"/>
          </w:tcPr>
          <w:p w:rsidR="007513B5" w:rsidRDefault="007513B5" w:rsidP="00964222">
            <w:pPr>
              <w:pStyle w:val="Tekstpodstawowy2"/>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Liczba dzieci i uczniów</w:t>
            </w:r>
          </w:p>
        </w:tc>
        <w:tc>
          <w:tcPr>
            <w:tcW w:w="1276" w:type="dxa"/>
          </w:tcPr>
          <w:p w:rsidR="007513B5" w:rsidRDefault="007513B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Liczba oddziałów</w:t>
            </w:r>
          </w:p>
        </w:tc>
        <w:tc>
          <w:tcPr>
            <w:tcW w:w="1667" w:type="dxa"/>
          </w:tcPr>
          <w:p w:rsidR="007513B5" w:rsidRDefault="007513B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Średnia liczba uczniów w 1 oddziale</w:t>
            </w:r>
          </w:p>
        </w:tc>
        <w:tc>
          <w:tcPr>
            <w:tcW w:w="1309" w:type="dxa"/>
          </w:tcPr>
          <w:p w:rsidR="007513B5" w:rsidRDefault="007513B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Średnia liczba nauczycieli</w:t>
            </w:r>
          </w:p>
        </w:tc>
        <w:tc>
          <w:tcPr>
            <w:tcW w:w="1701" w:type="dxa"/>
          </w:tcPr>
          <w:p w:rsidR="007513B5" w:rsidRDefault="007513B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Średnia liczba pracowników obsługi</w:t>
            </w:r>
          </w:p>
        </w:tc>
      </w:tr>
      <w:tr w:rsidR="007513B5" w:rsidTr="00964222">
        <w:tc>
          <w:tcPr>
            <w:tcW w:w="2235" w:type="dxa"/>
          </w:tcPr>
          <w:p w:rsidR="007513B5" w:rsidRDefault="007513B5" w:rsidP="00964222">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Przedszkola</w:t>
            </w:r>
          </w:p>
        </w:tc>
        <w:tc>
          <w:tcPr>
            <w:tcW w:w="992" w:type="dxa"/>
          </w:tcPr>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276" w:type="dxa"/>
          </w:tcPr>
          <w:p w:rsidR="007513B5" w:rsidRDefault="007513B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67" w:type="dxa"/>
          </w:tcPr>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20,60</w:t>
            </w:r>
          </w:p>
        </w:tc>
        <w:tc>
          <w:tcPr>
            <w:tcW w:w="1309" w:type="dxa"/>
            <w:vMerge w:val="restart"/>
          </w:tcPr>
          <w:p w:rsidR="007513B5" w:rsidRDefault="007513B5" w:rsidP="00964222">
            <w:pPr>
              <w:pStyle w:val="Tekstpodstawowy2"/>
              <w:spacing w:after="0" w:line="240" w:lineRule="auto"/>
              <w:jc w:val="center"/>
              <w:rPr>
                <w:rFonts w:ascii="Times New Roman" w:hAnsi="Times New Roman" w:cs="Times New Roman"/>
                <w:sz w:val="24"/>
                <w:szCs w:val="24"/>
              </w:rPr>
            </w:pPr>
          </w:p>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54,93</w:t>
            </w:r>
          </w:p>
        </w:tc>
        <w:tc>
          <w:tcPr>
            <w:tcW w:w="1701" w:type="dxa"/>
            <w:vMerge w:val="restart"/>
          </w:tcPr>
          <w:p w:rsidR="007513B5" w:rsidRDefault="007513B5" w:rsidP="00964222">
            <w:pPr>
              <w:pStyle w:val="Tekstpodstawowy2"/>
              <w:spacing w:after="0" w:line="240" w:lineRule="auto"/>
              <w:jc w:val="center"/>
              <w:rPr>
                <w:rFonts w:ascii="Times New Roman" w:hAnsi="Times New Roman" w:cs="Times New Roman"/>
                <w:sz w:val="24"/>
                <w:szCs w:val="24"/>
              </w:rPr>
            </w:pPr>
          </w:p>
          <w:p w:rsidR="007513B5" w:rsidRDefault="007513B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11,25</w:t>
            </w:r>
          </w:p>
        </w:tc>
      </w:tr>
      <w:tr w:rsidR="007513B5" w:rsidTr="00964222">
        <w:tc>
          <w:tcPr>
            <w:tcW w:w="2235" w:type="dxa"/>
          </w:tcPr>
          <w:p w:rsidR="007513B5" w:rsidRDefault="007513B5" w:rsidP="00964222">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podstawowa</w:t>
            </w:r>
          </w:p>
        </w:tc>
        <w:tc>
          <w:tcPr>
            <w:tcW w:w="992" w:type="dxa"/>
          </w:tcPr>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1276" w:type="dxa"/>
          </w:tcPr>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67" w:type="dxa"/>
          </w:tcPr>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21,60</w:t>
            </w:r>
          </w:p>
        </w:tc>
        <w:tc>
          <w:tcPr>
            <w:tcW w:w="1309" w:type="dxa"/>
            <w:vMerge/>
          </w:tcPr>
          <w:p w:rsidR="007513B5" w:rsidRDefault="007513B5" w:rsidP="00964222">
            <w:pPr>
              <w:pStyle w:val="Tekstpodstawowy2"/>
              <w:spacing w:after="0" w:line="240" w:lineRule="auto"/>
              <w:jc w:val="both"/>
              <w:rPr>
                <w:rFonts w:ascii="Times New Roman" w:hAnsi="Times New Roman" w:cs="Times New Roman"/>
                <w:sz w:val="24"/>
                <w:szCs w:val="24"/>
              </w:rPr>
            </w:pPr>
          </w:p>
        </w:tc>
        <w:tc>
          <w:tcPr>
            <w:tcW w:w="1701" w:type="dxa"/>
            <w:vMerge/>
          </w:tcPr>
          <w:p w:rsidR="007513B5" w:rsidRDefault="007513B5" w:rsidP="00964222">
            <w:pPr>
              <w:pStyle w:val="Tekstpodstawowy2"/>
              <w:spacing w:after="0" w:line="240" w:lineRule="auto"/>
              <w:jc w:val="both"/>
              <w:rPr>
                <w:rFonts w:ascii="Times New Roman" w:hAnsi="Times New Roman" w:cs="Times New Roman"/>
                <w:sz w:val="24"/>
                <w:szCs w:val="24"/>
              </w:rPr>
            </w:pPr>
          </w:p>
        </w:tc>
      </w:tr>
      <w:tr w:rsidR="007513B5" w:rsidTr="00964222">
        <w:tc>
          <w:tcPr>
            <w:tcW w:w="2235" w:type="dxa"/>
          </w:tcPr>
          <w:p w:rsidR="007513B5" w:rsidRDefault="007513B5" w:rsidP="00964222">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Gimnazjum</w:t>
            </w:r>
          </w:p>
        </w:tc>
        <w:tc>
          <w:tcPr>
            <w:tcW w:w="992" w:type="dxa"/>
          </w:tcPr>
          <w:p w:rsidR="007513B5" w:rsidRDefault="007513B5" w:rsidP="009B3E15">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9B3E15">
              <w:rPr>
                <w:rFonts w:ascii="Times New Roman" w:hAnsi="Times New Roman" w:cs="Times New Roman"/>
                <w:sz w:val="24"/>
                <w:szCs w:val="24"/>
              </w:rPr>
              <w:t>9</w:t>
            </w:r>
          </w:p>
        </w:tc>
        <w:tc>
          <w:tcPr>
            <w:tcW w:w="1276" w:type="dxa"/>
          </w:tcPr>
          <w:p w:rsidR="007513B5" w:rsidRDefault="007513B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67" w:type="dxa"/>
          </w:tcPr>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23,17</w:t>
            </w:r>
          </w:p>
        </w:tc>
        <w:tc>
          <w:tcPr>
            <w:tcW w:w="1309" w:type="dxa"/>
            <w:vMerge/>
          </w:tcPr>
          <w:p w:rsidR="007513B5" w:rsidRDefault="007513B5" w:rsidP="00964222">
            <w:pPr>
              <w:pStyle w:val="Tekstpodstawowy2"/>
              <w:spacing w:after="0" w:line="240" w:lineRule="auto"/>
              <w:jc w:val="both"/>
              <w:rPr>
                <w:rFonts w:ascii="Times New Roman" w:hAnsi="Times New Roman" w:cs="Times New Roman"/>
                <w:sz w:val="24"/>
                <w:szCs w:val="24"/>
              </w:rPr>
            </w:pPr>
          </w:p>
        </w:tc>
        <w:tc>
          <w:tcPr>
            <w:tcW w:w="1701" w:type="dxa"/>
            <w:vMerge/>
          </w:tcPr>
          <w:p w:rsidR="007513B5" w:rsidRDefault="007513B5" w:rsidP="00964222">
            <w:pPr>
              <w:pStyle w:val="Tekstpodstawowy2"/>
              <w:spacing w:after="0" w:line="240" w:lineRule="auto"/>
              <w:jc w:val="both"/>
              <w:rPr>
                <w:rFonts w:ascii="Times New Roman" w:hAnsi="Times New Roman" w:cs="Times New Roman"/>
                <w:sz w:val="24"/>
                <w:szCs w:val="24"/>
              </w:rPr>
            </w:pPr>
          </w:p>
        </w:tc>
      </w:tr>
      <w:tr w:rsidR="007513B5" w:rsidTr="00964222">
        <w:tc>
          <w:tcPr>
            <w:tcW w:w="2235" w:type="dxa"/>
          </w:tcPr>
          <w:p w:rsidR="007513B5" w:rsidRDefault="007513B5" w:rsidP="00964222">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Razem</w:t>
            </w:r>
          </w:p>
        </w:tc>
        <w:tc>
          <w:tcPr>
            <w:tcW w:w="992" w:type="dxa"/>
          </w:tcPr>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674</w:t>
            </w:r>
          </w:p>
        </w:tc>
        <w:tc>
          <w:tcPr>
            <w:tcW w:w="1276" w:type="dxa"/>
          </w:tcPr>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667" w:type="dxa"/>
          </w:tcPr>
          <w:p w:rsidR="007513B5" w:rsidRDefault="009B3E15" w:rsidP="00964222">
            <w:pPr>
              <w:pStyle w:val="Tekstpodstawowy2"/>
              <w:spacing w:after="0" w:line="240" w:lineRule="auto"/>
              <w:jc w:val="center"/>
              <w:rPr>
                <w:rFonts w:ascii="Times New Roman" w:hAnsi="Times New Roman" w:cs="Times New Roman"/>
                <w:sz w:val="24"/>
                <w:szCs w:val="24"/>
              </w:rPr>
            </w:pPr>
            <w:r>
              <w:rPr>
                <w:rFonts w:ascii="Times New Roman" w:hAnsi="Times New Roman" w:cs="Times New Roman"/>
                <w:sz w:val="24"/>
                <w:szCs w:val="24"/>
              </w:rPr>
              <w:t>20,6</w:t>
            </w:r>
            <w:r w:rsidR="001A130E">
              <w:rPr>
                <w:rFonts w:ascii="Times New Roman" w:hAnsi="Times New Roman" w:cs="Times New Roman"/>
                <w:sz w:val="24"/>
                <w:szCs w:val="24"/>
              </w:rPr>
              <w:t>0</w:t>
            </w:r>
          </w:p>
        </w:tc>
        <w:tc>
          <w:tcPr>
            <w:tcW w:w="1309" w:type="dxa"/>
            <w:vMerge/>
          </w:tcPr>
          <w:p w:rsidR="007513B5" w:rsidRDefault="007513B5" w:rsidP="00964222">
            <w:pPr>
              <w:pStyle w:val="Tekstpodstawowy2"/>
              <w:spacing w:after="0" w:line="240" w:lineRule="auto"/>
              <w:jc w:val="both"/>
              <w:rPr>
                <w:rFonts w:ascii="Times New Roman" w:hAnsi="Times New Roman" w:cs="Times New Roman"/>
                <w:sz w:val="24"/>
                <w:szCs w:val="24"/>
              </w:rPr>
            </w:pPr>
          </w:p>
        </w:tc>
        <w:tc>
          <w:tcPr>
            <w:tcW w:w="1701" w:type="dxa"/>
            <w:vMerge/>
          </w:tcPr>
          <w:p w:rsidR="007513B5" w:rsidRDefault="007513B5" w:rsidP="00964222">
            <w:pPr>
              <w:pStyle w:val="Tekstpodstawowy2"/>
              <w:spacing w:after="0" w:line="240" w:lineRule="auto"/>
              <w:jc w:val="both"/>
              <w:rPr>
                <w:rFonts w:ascii="Times New Roman" w:hAnsi="Times New Roman" w:cs="Times New Roman"/>
                <w:sz w:val="24"/>
                <w:szCs w:val="24"/>
              </w:rPr>
            </w:pPr>
          </w:p>
        </w:tc>
      </w:tr>
    </w:tbl>
    <w:p w:rsidR="007513B5" w:rsidRDefault="007513B5" w:rsidP="007513B5">
      <w:pPr>
        <w:pStyle w:val="Tekstpodstawowy2"/>
        <w:spacing w:before="120" w:after="0" w:line="240" w:lineRule="auto"/>
        <w:rPr>
          <w:rFonts w:ascii="Times New Roman" w:hAnsi="Times New Roman" w:cs="Times New Roman"/>
          <w:sz w:val="24"/>
          <w:szCs w:val="24"/>
          <w:vertAlign w:val="superscript"/>
        </w:rPr>
      </w:pPr>
      <w:r>
        <w:rPr>
          <w:rFonts w:ascii="Times New Roman" w:hAnsi="Times New Roman" w:cs="Times New Roman"/>
          <w:sz w:val="24"/>
          <w:szCs w:val="24"/>
        </w:rPr>
        <w:t>Powierzchnia Zespołu Szkół w Tulcach  2.047,10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  kubatura  9.600,00 m</w:t>
      </w:r>
      <w:r>
        <w:rPr>
          <w:rFonts w:ascii="Times New Roman" w:hAnsi="Times New Roman" w:cs="Times New Roman"/>
          <w:sz w:val="24"/>
          <w:szCs w:val="24"/>
          <w:vertAlign w:val="superscript"/>
        </w:rPr>
        <w:t xml:space="preserve">3 </w:t>
      </w:r>
    </w:p>
    <w:p w:rsidR="007513B5" w:rsidRPr="005E08FF" w:rsidRDefault="007513B5" w:rsidP="007513B5">
      <w:pPr>
        <w:pStyle w:val="Tekstpodstawowy2"/>
        <w:spacing w:after="0" w:line="240" w:lineRule="auto"/>
        <w:jc w:val="both"/>
        <w:rPr>
          <w:rFonts w:ascii="Times New Roman" w:hAnsi="Times New Roman" w:cs="Times New Roman"/>
          <w:sz w:val="24"/>
          <w:szCs w:val="24"/>
        </w:rPr>
      </w:pPr>
    </w:p>
    <w:p w:rsidR="005F2B02" w:rsidRDefault="007513B5"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Zespoły Szkół </w:t>
      </w:r>
      <w:r w:rsidR="009B3E15">
        <w:rPr>
          <w:rFonts w:ascii="Times New Roman" w:hAnsi="Times New Roman" w:cs="Times New Roman"/>
          <w:sz w:val="24"/>
          <w:szCs w:val="24"/>
        </w:rPr>
        <w:t xml:space="preserve"> r</w:t>
      </w:r>
      <w:r>
        <w:rPr>
          <w:rFonts w:ascii="Times New Roman" w:hAnsi="Times New Roman" w:cs="Times New Roman"/>
          <w:sz w:val="24"/>
          <w:szCs w:val="24"/>
        </w:rPr>
        <w:t>ealizują plany</w:t>
      </w:r>
      <w:r w:rsidR="00571B49">
        <w:rPr>
          <w:rFonts w:ascii="Times New Roman" w:hAnsi="Times New Roman" w:cs="Times New Roman"/>
          <w:sz w:val="24"/>
          <w:szCs w:val="24"/>
        </w:rPr>
        <w:t xml:space="preserve"> finansowe </w:t>
      </w:r>
      <w:r>
        <w:rPr>
          <w:rFonts w:ascii="Times New Roman" w:hAnsi="Times New Roman" w:cs="Times New Roman"/>
          <w:sz w:val="24"/>
          <w:szCs w:val="24"/>
        </w:rPr>
        <w:t xml:space="preserve"> w rozdziałach 80101,</w:t>
      </w:r>
      <w:r w:rsidR="00072BE5">
        <w:rPr>
          <w:rFonts w:ascii="Times New Roman" w:hAnsi="Times New Roman" w:cs="Times New Roman"/>
          <w:sz w:val="24"/>
          <w:szCs w:val="24"/>
        </w:rPr>
        <w:t xml:space="preserve"> </w:t>
      </w:r>
      <w:r>
        <w:rPr>
          <w:rFonts w:ascii="Times New Roman" w:hAnsi="Times New Roman" w:cs="Times New Roman"/>
          <w:sz w:val="24"/>
          <w:szCs w:val="24"/>
        </w:rPr>
        <w:t>80104,</w:t>
      </w:r>
      <w:r w:rsidR="00072BE5">
        <w:rPr>
          <w:rFonts w:ascii="Times New Roman" w:hAnsi="Times New Roman" w:cs="Times New Roman"/>
          <w:sz w:val="24"/>
          <w:szCs w:val="24"/>
        </w:rPr>
        <w:t xml:space="preserve"> </w:t>
      </w:r>
      <w:r>
        <w:rPr>
          <w:rFonts w:ascii="Times New Roman" w:hAnsi="Times New Roman" w:cs="Times New Roman"/>
          <w:sz w:val="24"/>
          <w:szCs w:val="24"/>
        </w:rPr>
        <w:t>80110,</w:t>
      </w:r>
      <w:r w:rsidR="00072BE5">
        <w:rPr>
          <w:rFonts w:ascii="Times New Roman" w:hAnsi="Times New Roman" w:cs="Times New Roman"/>
          <w:sz w:val="24"/>
          <w:szCs w:val="24"/>
        </w:rPr>
        <w:t xml:space="preserve"> </w:t>
      </w:r>
      <w:r>
        <w:rPr>
          <w:rFonts w:ascii="Times New Roman" w:hAnsi="Times New Roman" w:cs="Times New Roman"/>
          <w:sz w:val="24"/>
          <w:szCs w:val="24"/>
        </w:rPr>
        <w:t xml:space="preserve">80146, </w:t>
      </w:r>
      <w:r w:rsidR="00072BE5">
        <w:rPr>
          <w:rFonts w:ascii="Times New Roman" w:hAnsi="Times New Roman" w:cs="Times New Roman"/>
          <w:sz w:val="24"/>
          <w:szCs w:val="24"/>
        </w:rPr>
        <w:t xml:space="preserve"> </w:t>
      </w:r>
      <w:r>
        <w:rPr>
          <w:rFonts w:ascii="Times New Roman" w:hAnsi="Times New Roman" w:cs="Times New Roman"/>
          <w:sz w:val="24"/>
          <w:szCs w:val="24"/>
        </w:rPr>
        <w:t>80148 i 85401</w:t>
      </w:r>
      <w:r w:rsidR="009B3E15">
        <w:rPr>
          <w:rFonts w:ascii="Times New Roman" w:hAnsi="Times New Roman" w:cs="Times New Roman"/>
          <w:sz w:val="24"/>
          <w:szCs w:val="24"/>
        </w:rPr>
        <w:t xml:space="preserve"> a ich wykonanie przedstawia się następująco:</w:t>
      </w:r>
    </w:p>
    <w:p w:rsidR="009B3E15" w:rsidRDefault="009B3E15" w:rsidP="00A17AAF">
      <w:pPr>
        <w:pStyle w:val="Tekstpodstawowy2"/>
        <w:spacing w:after="0" w:line="240" w:lineRule="auto"/>
        <w:rPr>
          <w:rFonts w:ascii="Times New Roman" w:hAnsi="Times New Roman" w:cs="Times New Roman"/>
          <w:sz w:val="24"/>
          <w:szCs w:val="24"/>
        </w:rPr>
      </w:pPr>
    </w:p>
    <w:p w:rsidR="009B3E15" w:rsidRDefault="009B3E15"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Zespół Szkół Kleszczewo plan </w:t>
      </w:r>
      <w:r w:rsidR="001A130E">
        <w:rPr>
          <w:rFonts w:ascii="Times New Roman" w:hAnsi="Times New Roman" w:cs="Times New Roman"/>
          <w:sz w:val="24"/>
          <w:szCs w:val="24"/>
        </w:rPr>
        <w:t>3.727.006,50 zł, wykonanie 3.623.926,42 zł tj. 97,23% planu.</w:t>
      </w:r>
    </w:p>
    <w:p w:rsidR="001A130E" w:rsidRDefault="001A130E"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Zespół Szkół Tulce plan 4.301.094,50 zł, wykonanie 4.161.519,77 zł tj. 96,75% planu.</w:t>
      </w:r>
    </w:p>
    <w:p w:rsidR="00A9303D" w:rsidRDefault="00A9303D"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Wydatkowanie środków:</w:t>
      </w:r>
    </w:p>
    <w:tbl>
      <w:tblPr>
        <w:tblStyle w:val="Tabela-Siatka"/>
        <w:tblW w:w="0" w:type="auto"/>
        <w:tblLook w:val="04A0"/>
      </w:tblPr>
      <w:tblGrid>
        <w:gridCol w:w="1523"/>
        <w:gridCol w:w="1476"/>
        <w:gridCol w:w="6289"/>
      </w:tblGrid>
      <w:tr w:rsidR="00A9303D" w:rsidTr="00B37FBA">
        <w:tc>
          <w:tcPr>
            <w:tcW w:w="1523" w:type="dxa"/>
          </w:tcPr>
          <w:p w:rsidR="00A9303D" w:rsidRDefault="00A9303D"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Kleszczewo</w:t>
            </w:r>
          </w:p>
        </w:tc>
        <w:tc>
          <w:tcPr>
            <w:tcW w:w="1476" w:type="dxa"/>
          </w:tcPr>
          <w:p w:rsidR="00A9303D" w:rsidRDefault="00A9303D"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Tulce </w:t>
            </w:r>
          </w:p>
        </w:tc>
        <w:tc>
          <w:tcPr>
            <w:tcW w:w="6289" w:type="dxa"/>
          </w:tcPr>
          <w:p w:rsidR="00A9303D" w:rsidRDefault="00A9303D"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Opis</w:t>
            </w:r>
          </w:p>
        </w:tc>
      </w:tr>
      <w:tr w:rsidR="00A9303D" w:rsidTr="00B37FBA">
        <w:tc>
          <w:tcPr>
            <w:tcW w:w="1523" w:type="dxa"/>
          </w:tcPr>
          <w:p w:rsidR="00A9303D" w:rsidRPr="00147085" w:rsidRDefault="00EF10CD" w:rsidP="00EF10CD">
            <w:pPr>
              <w:pStyle w:val="Tekstpodstawowy2"/>
              <w:spacing w:after="0" w:line="240" w:lineRule="auto"/>
              <w:jc w:val="right"/>
              <w:rPr>
                <w:rFonts w:ascii="Times New Roman" w:hAnsi="Times New Roman" w:cs="Times New Roman"/>
                <w:b/>
                <w:sz w:val="24"/>
                <w:szCs w:val="24"/>
              </w:rPr>
            </w:pPr>
            <w:r w:rsidRPr="00147085">
              <w:rPr>
                <w:rFonts w:ascii="Times New Roman" w:hAnsi="Times New Roman" w:cs="Times New Roman"/>
                <w:b/>
                <w:sz w:val="24"/>
                <w:szCs w:val="24"/>
              </w:rPr>
              <w:t>2.953.892,45</w:t>
            </w:r>
          </w:p>
        </w:tc>
        <w:tc>
          <w:tcPr>
            <w:tcW w:w="1476" w:type="dxa"/>
          </w:tcPr>
          <w:p w:rsidR="00A9303D" w:rsidRPr="004E1CBF" w:rsidRDefault="004E1CBF" w:rsidP="00EF10CD">
            <w:pPr>
              <w:pStyle w:val="Tekstpodstawowy2"/>
              <w:spacing w:after="0" w:line="240" w:lineRule="auto"/>
              <w:jc w:val="right"/>
              <w:rPr>
                <w:rFonts w:ascii="Times New Roman" w:hAnsi="Times New Roman" w:cs="Times New Roman"/>
                <w:b/>
                <w:sz w:val="24"/>
                <w:szCs w:val="24"/>
              </w:rPr>
            </w:pPr>
            <w:r w:rsidRPr="004E1CBF">
              <w:rPr>
                <w:rFonts w:ascii="Times New Roman" w:hAnsi="Times New Roman" w:cs="Times New Roman"/>
                <w:b/>
                <w:sz w:val="24"/>
                <w:szCs w:val="24"/>
              </w:rPr>
              <w:t>3.430.387,91</w:t>
            </w:r>
          </w:p>
        </w:tc>
        <w:tc>
          <w:tcPr>
            <w:tcW w:w="6289" w:type="dxa"/>
          </w:tcPr>
          <w:p w:rsidR="00A9303D" w:rsidRDefault="00EF10CD"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Wynagrodzenia z pochodnymi</w:t>
            </w:r>
          </w:p>
        </w:tc>
      </w:tr>
      <w:tr w:rsidR="00A9303D" w:rsidTr="00B37FBA">
        <w:tc>
          <w:tcPr>
            <w:tcW w:w="1523" w:type="dxa"/>
          </w:tcPr>
          <w:p w:rsidR="00A9303D" w:rsidRPr="00147085" w:rsidRDefault="00EF10CD" w:rsidP="00EF10CD">
            <w:pPr>
              <w:pStyle w:val="Tekstpodstawowy2"/>
              <w:spacing w:after="0" w:line="240" w:lineRule="auto"/>
              <w:jc w:val="right"/>
              <w:rPr>
                <w:rFonts w:ascii="Times New Roman" w:hAnsi="Times New Roman" w:cs="Times New Roman"/>
                <w:b/>
                <w:sz w:val="24"/>
                <w:szCs w:val="24"/>
              </w:rPr>
            </w:pPr>
            <w:r w:rsidRPr="00147085">
              <w:rPr>
                <w:rFonts w:ascii="Times New Roman" w:hAnsi="Times New Roman" w:cs="Times New Roman"/>
                <w:b/>
                <w:sz w:val="24"/>
                <w:szCs w:val="24"/>
              </w:rPr>
              <w:t>174.416,21</w:t>
            </w:r>
          </w:p>
        </w:tc>
        <w:tc>
          <w:tcPr>
            <w:tcW w:w="1476" w:type="dxa"/>
          </w:tcPr>
          <w:p w:rsidR="00A9303D" w:rsidRPr="004E1CBF" w:rsidRDefault="004E1CBF" w:rsidP="00EF10CD">
            <w:pPr>
              <w:pStyle w:val="Tekstpodstawowy2"/>
              <w:spacing w:after="0" w:line="240" w:lineRule="auto"/>
              <w:jc w:val="right"/>
              <w:rPr>
                <w:rFonts w:ascii="Times New Roman" w:hAnsi="Times New Roman" w:cs="Times New Roman"/>
                <w:b/>
                <w:sz w:val="24"/>
                <w:szCs w:val="24"/>
              </w:rPr>
            </w:pPr>
            <w:r w:rsidRPr="004E1CBF">
              <w:rPr>
                <w:rFonts w:ascii="Times New Roman" w:hAnsi="Times New Roman" w:cs="Times New Roman"/>
                <w:b/>
                <w:sz w:val="24"/>
                <w:szCs w:val="24"/>
              </w:rPr>
              <w:t>216.101,12</w:t>
            </w:r>
          </w:p>
        </w:tc>
        <w:tc>
          <w:tcPr>
            <w:tcW w:w="6289" w:type="dxa"/>
          </w:tcPr>
          <w:p w:rsidR="00A9303D" w:rsidRDefault="00EF10CD"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Nagrody i wydatki nie zaliczone do wynagrodzeń</w:t>
            </w:r>
          </w:p>
        </w:tc>
      </w:tr>
      <w:tr w:rsidR="00A9303D" w:rsidTr="00B37FBA">
        <w:tc>
          <w:tcPr>
            <w:tcW w:w="1523" w:type="dxa"/>
          </w:tcPr>
          <w:p w:rsidR="00A9303D" w:rsidRPr="00147085" w:rsidRDefault="00EF10CD" w:rsidP="00EF10CD">
            <w:pPr>
              <w:pStyle w:val="Tekstpodstawowy2"/>
              <w:spacing w:after="0" w:line="240" w:lineRule="auto"/>
              <w:jc w:val="right"/>
              <w:rPr>
                <w:rFonts w:ascii="Times New Roman" w:hAnsi="Times New Roman" w:cs="Times New Roman"/>
                <w:b/>
                <w:sz w:val="24"/>
                <w:szCs w:val="24"/>
              </w:rPr>
            </w:pPr>
            <w:r w:rsidRPr="00147085">
              <w:rPr>
                <w:rFonts w:ascii="Times New Roman" w:hAnsi="Times New Roman" w:cs="Times New Roman"/>
                <w:b/>
                <w:sz w:val="24"/>
                <w:szCs w:val="24"/>
              </w:rPr>
              <w:t>87.753,72</w:t>
            </w:r>
          </w:p>
        </w:tc>
        <w:tc>
          <w:tcPr>
            <w:tcW w:w="1476" w:type="dxa"/>
          </w:tcPr>
          <w:p w:rsidR="00A9303D" w:rsidRPr="004E1CBF" w:rsidRDefault="004E1CBF"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82.962,13</w:t>
            </w:r>
          </w:p>
        </w:tc>
        <w:tc>
          <w:tcPr>
            <w:tcW w:w="6289" w:type="dxa"/>
          </w:tcPr>
          <w:p w:rsidR="00A9303D" w:rsidRDefault="00EF10CD"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Zakup materiałów,  w tym między innymi:</w:t>
            </w:r>
          </w:p>
        </w:tc>
      </w:tr>
      <w:tr w:rsidR="00A9303D" w:rsidTr="00B37FBA">
        <w:tc>
          <w:tcPr>
            <w:tcW w:w="1523" w:type="dxa"/>
          </w:tcPr>
          <w:p w:rsidR="00A9303D" w:rsidRPr="00C578C9" w:rsidRDefault="00EF10CD" w:rsidP="00EF10CD">
            <w:pPr>
              <w:pStyle w:val="Tekstpodstawowy2"/>
              <w:spacing w:after="0" w:line="240" w:lineRule="auto"/>
              <w:jc w:val="right"/>
              <w:rPr>
                <w:rFonts w:ascii="Times New Roman" w:hAnsi="Times New Roman" w:cs="Times New Roman"/>
                <w:i/>
                <w:sz w:val="24"/>
                <w:szCs w:val="24"/>
              </w:rPr>
            </w:pPr>
            <w:r w:rsidRPr="00C578C9">
              <w:rPr>
                <w:rFonts w:ascii="Times New Roman" w:hAnsi="Times New Roman" w:cs="Times New Roman"/>
                <w:i/>
                <w:sz w:val="24"/>
                <w:szCs w:val="24"/>
              </w:rPr>
              <w:t>33.622,79</w:t>
            </w:r>
          </w:p>
        </w:tc>
        <w:tc>
          <w:tcPr>
            <w:tcW w:w="1476" w:type="dxa"/>
          </w:tcPr>
          <w:p w:rsidR="00A9303D" w:rsidRPr="00C578C9" w:rsidRDefault="00A9303D" w:rsidP="00EF10CD">
            <w:pPr>
              <w:pStyle w:val="Tekstpodstawowy2"/>
              <w:spacing w:after="0" w:line="240" w:lineRule="auto"/>
              <w:jc w:val="right"/>
              <w:rPr>
                <w:rFonts w:ascii="Times New Roman" w:hAnsi="Times New Roman" w:cs="Times New Roman"/>
                <w:i/>
                <w:sz w:val="24"/>
                <w:szCs w:val="24"/>
              </w:rPr>
            </w:pPr>
          </w:p>
        </w:tc>
        <w:tc>
          <w:tcPr>
            <w:tcW w:w="6289" w:type="dxa"/>
          </w:tcPr>
          <w:p w:rsidR="00A9303D" w:rsidRPr="00C578C9" w:rsidRDefault="00EF10CD" w:rsidP="00A17AAF">
            <w:pPr>
              <w:pStyle w:val="Tekstpodstawowy2"/>
              <w:spacing w:after="0" w:line="240" w:lineRule="auto"/>
              <w:rPr>
                <w:rFonts w:ascii="Times New Roman" w:hAnsi="Times New Roman" w:cs="Times New Roman"/>
                <w:i/>
                <w:sz w:val="24"/>
                <w:szCs w:val="24"/>
              </w:rPr>
            </w:pPr>
            <w:r w:rsidRPr="00C578C9">
              <w:rPr>
                <w:rFonts w:ascii="Times New Roman" w:hAnsi="Times New Roman" w:cs="Times New Roman"/>
                <w:i/>
                <w:sz w:val="24"/>
                <w:szCs w:val="24"/>
              </w:rPr>
              <w:t>Wyposażenie</w:t>
            </w:r>
            <w:r w:rsidR="004E1CBF">
              <w:rPr>
                <w:rFonts w:ascii="Times New Roman" w:hAnsi="Times New Roman" w:cs="Times New Roman"/>
                <w:i/>
                <w:sz w:val="24"/>
                <w:szCs w:val="24"/>
              </w:rPr>
              <w:t xml:space="preserve">, 4 </w:t>
            </w:r>
            <w:r w:rsidRPr="00C578C9">
              <w:rPr>
                <w:rFonts w:ascii="Times New Roman" w:hAnsi="Times New Roman" w:cs="Times New Roman"/>
                <w:i/>
                <w:sz w:val="24"/>
                <w:szCs w:val="24"/>
              </w:rPr>
              <w:t xml:space="preserve"> komputery, </w:t>
            </w:r>
            <w:r w:rsidR="004E1CBF">
              <w:rPr>
                <w:rFonts w:ascii="Times New Roman" w:hAnsi="Times New Roman" w:cs="Times New Roman"/>
                <w:i/>
                <w:sz w:val="24"/>
                <w:szCs w:val="24"/>
              </w:rPr>
              <w:t xml:space="preserve">2 laptopy, </w:t>
            </w:r>
            <w:r w:rsidRPr="00C578C9">
              <w:rPr>
                <w:rFonts w:ascii="Times New Roman" w:hAnsi="Times New Roman" w:cs="Times New Roman"/>
                <w:i/>
                <w:sz w:val="24"/>
                <w:szCs w:val="24"/>
              </w:rPr>
              <w:t xml:space="preserve">meble, </w:t>
            </w:r>
            <w:r w:rsidR="00C578C9" w:rsidRPr="00C578C9">
              <w:rPr>
                <w:rFonts w:ascii="Times New Roman" w:hAnsi="Times New Roman" w:cs="Times New Roman"/>
                <w:i/>
                <w:sz w:val="24"/>
                <w:szCs w:val="24"/>
              </w:rPr>
              <w:t xml:space="preserve"> radiomagnetofon, aparat fotogr</w:t>
            </w:r>
            <w:r w:rsidR="008259AC">
              <w:rPr>
                <w:rFonts w:ascii="Times New Roman" w:hAnsi="Times New Roman" w:cs="Times New Roman"/>
                <w:i/>
                <w:sz w:val="24"/>
                <w:szCs w:val="24"/>
              </w:rPr>
              <w:t>aficzny</w:t>
            </w:r>
            <w:r w:rsidR="00C578C9" w:rsidRPr="00C578C9">
              <w:rPr>
                <w:rFonts w:ascii="Times New Roman" w:hAnsi="Times New Roman" w:cs="Times New Roman"/>
                <w:i/>
                <w:sz w:val="24"/>
                <w:szCs w:val="24"/>
              </w:rPr>
              <w:t>.</w:t>
            </w:r>
          </w:p>
        </w:tc>
      </w:tr>
      <w:tr w:rsidR="00A9303D" w:rsidTr="00B37FBA">
        <w:tc>
          <w:tcPr>
            <w:tcW w:w="1523" w:type="dxa"/>
          </w:tcPr>
          <w:p w:rsidR="00A9303D" w:rsidRPr="00C578C9" w:rsidRDefault="00A9303D" w:rsidP="00EF10CD">
            <w:pPr>
              <w:pStyle w:val="Tekstpodstawowy2"/>
              <w:spacing w:after="0" w:line="240" w:lineRule="auto"/>
              <w:jc w:val="right"/>
              <w:rPr>
                <w:rFonts w:ascii="Times New Roman" w:hAnsi="Times New Roman" w:cs="Times New Roman"/>
                <w:i/>
                <w:sz w:val="24"/>
                <w:szCs w:val="24"/>
              </w:rPr>
            </w:pPr>
          </w:p>
        </w:tc>
        <w:tc>
          <w:tcPr>
            <w:tcW w:w="1476" w:type="dxa"/>
          </w:tcPr>
          <w:p w:rsidR="00A9303D" w:rsidRPr="00C578C9" w:rsidRDefault="004E1CBF"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33.901,02</w:t>
            </w:r>
          </w:p>
        </w:tc>
        <w:tc>
          <w:tcPr>
            <w:tcW w:w="6289" w:type="dxa"/>
          </w:tcPr>
          <w:p w:rsidR="00A9303D" w:rsidRPr="00C578C9" w:rsidRDefault="004E1CBF" w:rsidP="004E1CBF">
            <w:pPr>
              <w:pStyle w:val="Tekstpodstawowy2"/>
              <w:spacing w:after="0" w:line="240" w:lineRule="auto"/>
              <w:rPr>
                <w:rFonts w:ascii="Times New Roman" w:hAnsi="Times New Roman" w:cs="Times New Roman"/>
                <w:i/>
                <w:sz w:val="24"/>
                <w:szCs w:val="24"/>
              </w:rPr>
            </w:pPr>
            <w:r>
              <w:rPr>
                <w:rFonts w:ascii="Times New Roman" w:hAnsi="Times New Roman" w:cs="Times New Roman"/>
                <w:i/>
                <w:sz w:val="24"/>
                <w:szCs w:val="24"/>
              </w:rPr>
              <w:t>Odkurzacz, taborety, 4 komputery, 2 laptopy, szfki ubraniowe, dywany, radiomagnetofon, zasilacz do pianina</w:t>
            </w:r>
          </w:p>
        </w:tc>
      </w:tr>
      <w:tr w:rsidR="00A9303D" w:rsidTr="00B37FBA">
        <w:tc>
          <w:tcPr>
            <w:tcW w:w="1523" w:type="dxa"/>
          </w:tcPr>
          <w:p w:rsidR="00A9303D" w:rsidRPr="00C578C9" w:rsidRDefault="00C578C9" w:rsidP="00EF10CD">
            <w:pPr>
              <w:pStyle w:val="Tekstpodstawowy2"/>
              <w:spacing w:after="0" w:line="240" w:lineRule="auto"/>
              <w:jc w:val="right"/>
              <w:rPr>
                <w:rFonts w:ascii="Times New Roman" w:hAnsi="Times New Roman" w:cs="Times New Roman"/>
                <w:i/>
                <w:sz w:val="24"/>
                <w:szCs w:val="24"/>
              </w:rPr>
            </w:pPr>
            <w:r w:rsidRPr="00C578C9">
              <w:rPr>
                <w:rFonts w:ascii="Times New Roman" w:hAnsi="Times New Roman" w:cs="Times New Roman"/>
                <w:i/>
                <w:sz w:val="24"/>
                <w:szCs w:val="24"/>
              </w:rPr>
              <w:t>21.731,58</w:t>
            </w:r>
          </w:p>
        </w:tc>
        <w:tc>
          <w:tcPr>
            <w:tcW w:w="1476" w:type="dxa"/>
          </w:tcPr>
          <w:p w:rsidR="00A9303D" w:rsidRPr="00C578C9" w:rsidRDefault="00FE5A0D"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13.706,69</w:t>
            </w:r>
          </w:p>
        </w:tc>
        <w:tc>
          <w:tcPr>
            <w:tcW w:w="6289" w:type="dxa"/>
          </w:tcPr>
          <w:p w:rsidR="00A9303D" w:rsidRPr="00C578C9" w:rsidRDefault="00C578C9" w:rsidP="00A17AAF">
            <w:pPr>
              <w:pStyle w:val="Tekstpodstawowy2"/>
              <w:spacing w:after="0" w:line="240" w:lineRule="auto"/>
              <w:rPr>
                <w:rFonts w:ascii="Times New Roman" w:hAnsi="Times New Roman" w:cs="Times New Roman"/>
                <w:i/>
                <w:sz w:val="24"/>
                <w:szCs w:val="24"/>
              </w:rPr>
            </w:pPr>
            <w:r w:rsidRPr="00C578C9">
              <w:rPr>
                <w:rFonts w:ascii="Times New Roman" w:hAnsi="Times New Roman" w:cs="Times New Roman"/>
                <w:i/>
                <w:sz w:val="24"/>
                <w:szCs w:val="24"/>
              </w:rPr>
              <w:t>Środki czystości</w:t>
            </w:r>
          </w:p>
        </w:tc>
      </w:tr>
      <w:tr w:rsidR="00A9303D" w:rsidTr="00B37FBA">
        <w:tc>
          <w:tcPr>
            <w:tcW w:w="1523" w:type="dxa"/>
          </w:tcPr>
          <w:p w:rsidR="00A9303D" w:rsidRPr="00C578C9" w:rsidRDefault="00C578C9" w:rsidP="00EF10CD">
            <w:pPr>
              <w:pStyle w:val="Tekstpodstawowy2"/>
              <w:spacing w:after="0" w:line="240" w:lineRule="auto"/>
              <w:jc w:val="right"/>
              <w:rPr>
                <w:rFonts w:ascii="Times New Roman" w:hAnsi="Times New Roman" w:cs="Times New Roman"/>
                <w:i/>
                <w:sz w:val="24"/>
                <w:szCs w:val="24"/>
              </w:rPr>
            </w:pPr>
            <w:r w:rsidRPr="00C578C9">
              <w:rPr>
                <w:rFonts w:ascii="Times New Roman" w:hAnsi="Times New Roman" w:cs="Times New Roman"/>
                <w:i/>
                <w:sz w:val="24"/>
                <w:szCs w:val="24"/>
              </w:rPr>
              <w:t>10.690,36</w:t>
            </w:r>
          </w:p>
        </w:tc>
        <w:tc>
          <w:tcPr>
            <w:tcW w:w="1476" w:type="dxa"/>
          </w:tcPr>
          <w:p w:rsidR="00A9303D" w:rsidRPr="00C578C9" w:rsidRDefault="00B37FBA"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14.593,87</w:t>
            </w:r>
          </w:p>
        </w:tc>
        <w:tc>
          <w:tcPr>
            <w:tcW w:w="6289" w:type="dxa"/>
          </w:tcPr>
          <w:p w:rsidR="00A9303D" w:rsidRPr="00C578C9" w:rsidRDefault="00C578C9" w:rsidP="00A17AAF">
            <w:pPr>
              <w:pStyle w:val="Tekstpodstawowy2"/>
              <w:spacing w:after="0" w:line="240" w:lineRule="auto"/>
              <w:rPr>
                <w:rFonts w:ascii="Times New Roman" w:hAnsi="Times New Roman" w:cs="Times New Roman"/>
                <w:i/>
                <w:sz w:val="24"/>
                <w:szCs w:val="24"/>
              </w:rPr>
            </w:pPr>
            <w:r w:rsidRPr="00C578C9">
              <w:rPr>
                <w:rFonts w:ascii="Times New Roman" w:hAnsi="Times New Roman" w:cs="Times New Roman"/>
                <w:i/>
                <w:sz w:val="24"/>
                <w:szCs w:val="24"/>
              </w:rPr>
              <w:t>Materiały biurowe</w:t>
            </w:r>
            <w:r>
              <w:rPr>
                <w:rFonts w:ascii="Times New Roman" w:hAnsi="Times New Roman" w:cs="Times New Roman"/>
                <w:i/>
                <w:sz w:val="24"/>
                <w:szCs w:val="24"/>
              </w:rPr>
              <w:t>, druki, tonery</w:t>
            </w:r>
          </w:p>
        </w:tc>
      </w:tr>
      <w:tr w:rsidR="00C578C9" w:rsidTr="00B37FBA">
        <w:tc>
          <w:tcPr>
            <w:tcW w:w="1523" w:type="dxa"/>
          </w:tcPr>
          <w:p w:rsidR="00C578C9" w:rsidRPr="00C578C9" w:rsidRDefault="00C578C9"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6.431,96</w:t>
            </w:r>
          </w:p>
        </w:tc>
        <w:tc>
          <w:tcPr>
            <w:tcW w:w="1476" w:type="dxa"/>
          </w:tcPr>
          <w:p w:rsidR="00C578C9" w:rsidRPr="00C578C9" w:rsidRDefault="00B37FBA"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4.027,32</w:t>
            </w:r>
          </w:p>
        </w:tc>
        <w:tc>
          <w:tcPr>
            <w:tcW w:w="6289" w:type="dxa"/>
          </w:tcPr>
          <w:p w:rsidR="00C578C9" w:rsidRPr="00C578C9" w:rsidRDefault="00C578C9" w:rsidP="00A17AAF">
            <w:pPr>
              <w:pStyle w:val="Tekstpodstawowy2"/>
              <w:spacing w:after="0" w:line="240" w:lineRule="auto"/>
              <w:rPr>
                <w:rFonts w:ascii="Times New Roman" w:hAnsi="Times New Roman" w:cs="Times New Roman"/>
                <w:i/>
                <w:sz w:val="24"/>
                <w:szCs w:val="24"/>
              </w:rPr>
            </w:pPr>
            <w:r>
              <w:rPr>
                <w:rFonts w:ascii="Times New Roman" w:hAnsi="Times New Roman" w:cs="Times New Roman"/>
                <w:i/>
                <w:sz w:val="24"/>
                <w:szCs w:val="24"/>
              </w:rPr>
              <w:t>Publikacje</w:t>
            </w:r>
          </w:p>
        </w:tc>
      </w:tr>
      <w:tr w:rsidR="00C578C9" w:rsidTr="00B37FBA">
        <w:tc>
          <w:tcPr>
            <w:tcW w:w="1523" w:type="dxa"/>
          </w:tcPr>
          <w:p w:rsidR="00C578C9" w:rsidRPr="00C578C9" w:rsidRDefault="00C578C9" w:rsidP="00EF10CD">
            <w:pPr>
              <w:pStyle w:val="Tekstpodstawowy2"/>
              <w:spacing w:after="0" w:line="240" w:lineRule="auto"/>
              <w:jc w:val="right"/>
              <w:rPr>
                <w:rFonts w:ascii="Times New Roman" w:hAnsi="Times New Roman" w:cs="Times New Roman"/>
                <w:b/>
                <w:sz w:val="24"/>
                <w:szCs w:val="24"/>
              </w:rPr>
            </w:pPr>
            <w:r w:rsidRPr="00C578C9">
              <w:rPr>
                <w:rFonts w:ascii="Times New Roman" w:hAnsi="Times New Roman" w:cs="Times New Roman"/>
                <w:b/>
                <w:sz w:val="24"/>
                <w:szCs w:val="24"/>
              </w:rPr>
              <w:t>7.965,62</w:t>
            </w:r>
          </w:p>
        </w:tc>
        <w:tc>
          <w:tcPr>
            <w:tcW w:w="1476" w:type="dxa"/>
          </w:tcPr>
          <w:p w:rsidR="00C578C9" w:rsidRPr="00C578C9"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10.335,31</w:t>
            </w:r>
          </w:p>
        </w:tc>
        <w:tc>
          <w:tcPr>
            <w:tcW w:w="6289" w:type="dxa"/>
          </w:tcPr>
          <w:p w:rsidR="00C578C9" w:rsidRPr="00C578C9" w:rsidRDefault="00C578C9" w:rsidP="00A17AAF">
            <w:pPr>
              <w:pStyle w:val="Tekstpodstawowy2"/>
              <w:spacing w:after="0" w:line="240" w:lineRule="auto"/>
              <w:rPr>
                <w:rFonts w:ascii="Times New Roman" w:hAnsi="Times New Roman" w:cs="Times New Roman"/>
                <w:b/>
                <w:sz w:val="24"/>
                <w:szCs w:val="24"/>
              </w:rPr>
            </w:pPr>
            <w:r w:rsidRPr="00C578C9">
              <w:rPr>
                <w:rFonts w:ascii="Times New Roman" w:hAnsi="Times New Roman" w:cs="Times New Roman"/>
                <w:b/>
                <w:sz w:val="24"/>
                <w:szCs w:val="24"/>
              </w:rPr>
              <w:t>Pomoce dydaktyczne</w:t>
            </w:r>
          </w:p>
        </w:tc>
      </w:tr>
      <w:tr w:rsidR="00C578C9" w:rsidTr="00B37FBA">
        <w:tc>
          <w:tcPr>
            <w:tcW w:w="1523" w:type="dxa"/>
          </w:tcPr>
          <w:p w:rsidR="00C578C9" w:rsidRPr="00C578C9" w:rsidRDefault="00C578C9" w:rsidP="00EF10CD">
            <w:pPr>
              <w:pStyle w:val="Tekstpodstawowy2"/>
              <w:spacing w:after="0" w:line="240" w:lineRule="auto"/>
              <w:jc w:val="right"/>
              <w:rPr>
                <w:rFonts w:ascii="Times New Roman" w:hAnsi="Times New Roman" w:cs="Times New Roman"/>
                <w:b/>
                <w:sz w:val="24"/>
                <w:szCs w:val="24"/>
              </w:rPr>
            </w:pPr>
            <w:r w:rsidRPr="00C578C9">
              <w:rPr>
                <w:rFonts w:ascii="Times New Roman" w:hAnsi="Times New Roman" w:cs="Times New Roman"/>
                <w:b/>
                <w:sz w:val="24"/>
                <w:szCs w:val="24"/>
              </w:rPr>
              <w:t>135.877,92</w:t>
            </w:r>
          </w:p>
        </w:tc>
        <w:tc>
          <w:tcPr>
            <w:tcW w:w="1476" w:type="dxa"/>
          </w:tcPr>
          <w:p w:rsidR="00C578C9" w:rsidRPr="00C578C9"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92.163,42</w:t>
            </w:r>
          </w:p>
        </w:tc>
        <w:tc>
          <w:tcPr>
            <w:tcW w:w="6289" w:type="dxa"/>
          </w:tcPr>
          <w:p w:rsidR="00C578C9" w:rsidRPr="00C578C9" w:rsidRDefault="00C578C9" w:rsidP="00A17AAF">
            <w:pPr>
              <w:pStyle w:val="Tekstpodstawowy2"/>
              <w:spacing w:after="0" w:line="240" w:lineRule="auto"/>
              <w:rPr>
                <w:rFonts w:ascii="Times New Roman" w:hAnsi="Times New Roman" w:cs="Times New Roman"/>
                <w:b/>
                <w:sz w:val="24"/>
                <w:szCs w:val="24"/>
              </w:rPr>
            </w:pPr>
            <w:r>
              <w:rPr>
                <w:rFonts w:ascii="Times New Roman" w:hAnsi="Times New Roman" w:cs="Times New Roman"/>
                <w:b/>
                <w:sz w:val="24"/>
                <w:szCs w:val="24"/>
              </w:rPr>
              <w:t>Energia – energia elektryczna, gaz i woda</w:t>
            </w:r>
          </w:p>
        </w:tc>
      </w:tr>
      <w:tr w:rsidR="00C578C9" w:rsidTr="00B37FBA">
        <w:tc>
          <w:tcPr>
            <w:tcW w:w="1523" w:type="dxa"/>
          </w:tcPr>
          <w:p w:rsidR="00C578C9" w:rsidRPr="00C578C9" w:rsidRDefault="00C578C9" w:rsidP="00EF10CD">
            <w:pPr>
              <w:pStyle w:val="Tekstpodstawowy2"/>
              <w:spacing w:after="0" w:line="240" w:lineRule="auto"/>
              <w:jc w:val="right"/>
              <w:rPr>
                <w:rFonts w:ascii="Times New Roman" w:hAnsi="Times New Roman" w:cs="Times New Roman"/>
                <w:b/>
                <w:sz w:val="24"/>
                <w:szCs w:val="24"/>
              </w:rPr>
            </w:pPr>
            <w:r w:rsidRPr="00C578C9">
              <w:rPr>
                <w:rFonts w:ascii="Times New Roman" w:hAnsi="Times New Roman" w:cs="Times New Roman"/>
                <w:b/>
                <w:sz w:val="24"/>
                <w:szCs w:val="24"/>
              </w:rPr>
              <w:t>5.921,91</w:t>
            </w:r>
          </w:p>
        </w:tc>
        <w:tc>
          <w:tcPr>
            <w:tcW w:w="1476" w:type="dxa"/>
          </w:tcPr>
          <w:p w:rsidR="00B37FBA" w:rsidRDefault="00B37FBA" w:rsidP="00EF10CD">
            <w:pPr>
              <w:pStyle w:val="Tekstpodstawowy2"/>
              <w:spacing w:after="0" w:line="240" w:lineRule="auto"/>
              <w:jc w:val="right"/>
              <w:rPr>
                <w:rFonts w:ascii="Times New Roman" w:hAnsi="Times New Roman" w:cs="Times New Roman"/>
                <w:b/>
                <w:sz w:val="24"/>
                <w:szCs w:val="24"/>
              </w:rPr>
            </w:pPr>
          </w:p>
          <w:p w:rsidR="00B37FBA" w:rsidRDefault="00B37FBA" w:rsidP="00EF10CD">
            <w:pPr>
              <w:pStyle w:val="Tekstpodstawowy2"/>
              <w:spacing w:after="0" w:line="240" w:lineRule="auto"/>
              <w:jc w:val="right"/>
              <w:rPr>
                <w:rFonts w:ascii="Times New Roman" w:hAnsi="Times New Roman" w:cs="Times New Roman"/>
                <w:b/>
                <w:sz w:val="24"/>
                <w:szCs w:val="24"/>
              </w:rPr>
            </w:pPr>
          </w:p>
          <w:p w:rsidR="00C578C9" w:rsidRPr="00C578C9"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12.067,53</w:t>
            </w:r>
          </w:p>
        </w:tc>
        <w:tc>
          <w:tcPr>
            <w:tcW w:w="6289" w:type="dxa"/>
          </w:tcPr>
          <w:p w:rsidR="00B37FBA" w:rsidRDefault="00C578C9"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Usługi remontowe </w:t>
            </w:r>
            <w:r w:rsidR="00B37FBA">
              <w:rPr>
                <w:rFonts w:ascii="Times New Roman" w:hAnsi="Times New Roman" w:cs="Times New Roman"/>
                <w:sz w:val="24"/>
                <w:szCs w:val="24"/>
              </w:rPr>
              <w:t>-</w:t>
            </w:r>
            <w:r w:rsidRPr="00C578C9">
              <w:rPr>
                <w:rFonts w:ascii="Times New Roman" w:hAnsi="Times New Roman" w:cs="Times New Roman"/>
                <w:sz w:val="24"/>
                <w:szCs w:val="24"/>
              </w:rPr>
              <w:t xml:space="preserve"> toalety męskie, opierzenia, wzmocnienie kominów, uzupełnienie dachówek</w:t>
            </w:r>
            <w:r w:rsidR="00B37FBA">
              <w:rPr>
                <w:rFonts w:ascii="Times New Roman" w:hAnsi="Times New Roman" w:cs="Times New Roman"/>
                <w:sz w:val="24"/>
                <w:szCs w:val="24"/>
              </w:rPr>
              <w:t>.</w:t>
            </w:r>
          </w:p>
          <w:p w:rsidR="00C578C9" w:rsidRPr="00C578C9" w:rsidRDefault="00B37FBA" w:rsidP="00B37FBA">
            <w:pPr>
              <w:pStyle w:val="Tekstpodstawowy2"/>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wymiana automatyki i pompy cyrkulacyjnej w kotłowni gazowej</w:t>
            </w:r>
          </w:p>
        </w:tc>
      </w:tr>
      <w:tr w:rsidR="00C578C9" w:rsidTr="00B37FBA">
        <w:tc>
          <w:tcPr>
            <w:tcW w:w="1523" w:type="dxa"/>
          </w:tcPr>
          <w:p w:rsidR="00C578C9" w:rsidRPr="00C578C9" w:rsidRDefault="00C578C9" w:rsidP="00EF10CD">
            <w:pPr>
              <w:pStyle w:val="Tekstpodstawowy2"/>
              <w:spacing w:after="0" w:line="240" w:lineRule="auto"/>
              <w:jc w:val="right"/>
              <w:rPr>
                <w:rFonts w:ascii="Times New Roman" w:hAnsi="Times New Roman" w:cs="Times New Roman"/>
                <w:b/>
                <w:sz w:val="24"/>
                <w:szCs w:val="24"/>
              </w:rPr>
            </w:pPr>
            <w:r w:rsidRPr="00C578C9">
              <w:rPr>
                <w:rFonts w:ascii="Times New Roman" w:hAnsi="Times New Roman" w:cs="Times New Roman"/>
                <w:b/>
                <w:sz w:val="24"/>
                <w:szCs w:val="24"/>
              </w:rPr>
              <w:t>4.094,00</w:t>
            </w:r>
          </w:p>
        </w:tc>
        <w:tc>
          <w:tcPr>
            <w:tcW w:w="1476" w:type="dxa"/>
          </w:tcPr>
          <w:p w:rsidR="00C578C9" w:rsidRPr="00C578C9"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7.808,50</w:t>
            </w:r>
          </w:p>
        </w:tc>
        <w:tc>
          <w:tcPr>
            <w:tcW w:w="6289" w:type="dxa"/>
          </w:tcPr>
          <w:p w:rsidR="00C578C9" w:rsidRPr="00C578C9" w:rsidRDefault="00C578C9" w:rsidP="00A17AAF">
            <w:pPr>
              <w:pStyle w:val="Tekstpodstawowy2"/>
              <w:spacing w:after="0" w:line="240" w:lineRule="auto"/>
              <w:rPr>
                <w:rFonts w:ascii="Times New Roman" w:hAnsi="Times New Roman" w:cs="Times New Roman"/>
                <w:b/>
                <w:sz w:val="24"/>
                <w:szCs w:val="24"/>
              </w:rPr>
            </w:pPr>
            <w:r w:rsidRPr="00C578C9">
              <w:rPr>
                <w:rFonts w:ascii="Times New Roman" w:hAnsi="Times New Roman" w:cs="Times New Roman"/>
                <w:b/>
                <w:sz w:val="24"/>
                <w:szCs w:val="24"/>
              </w:rPr>
              <w:t>Zakup usług zdrowotnych</w:t>
            </w:r>
          </w:p>
        </w:tc>
      </w:tr>
      <w:tr w:rsidR="00C578C9" w:rsidTr="00B37FBA">
        <w:tc>
          <w:tcPr>
            <w:tcW w:w="1523" w:type="dxa"/>
          </w:tcPr>
          <w:p w:rsidR="00C578C9" w:rsidRPr="00C578C9" w:rsidRDefault="00C578C9"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82.150,98</w:t>
            </w:r>
          </w:p>
        </w:tc>
        <w:tc>
          <w:tcPr>
            <w:tcW w:w="1476" w:type="dxa"/>
          </w:tcPr>
          <w:p w:rsidR="00C578C9" w:rsidRPr="00C578C9"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79.162,78</w:t>
            </w:r>
          </w:p>
        </w:tc>
        <w:tc>
          <w:tcPr>
            <w:tcW w:w="6289" w:type="dxa"/>
          </w:tcPr>
          <w:p w:rsidR="00C578C9" w:rsidRPr="00C578C9" w:rsidRDefault="00C578C9" w:rsidP="00A17AAF">
            <w:pPr>
              <w:pStyle w:val="Tekstpodstawowy2"/>
              <w:spacing w:after="0" w:line="240" w:lineRule="auto"/>
              <w:rPr>
                <w:rFonts w:ascii="Times New Roman" w:hAnsi="Times New Roman" w:cs="Times New Roman"/>
                <w:b/>
                <w:sz w:val="24"/>
                <w:szCs w:val="24"/>
              </w:rPr>
            </w:pPr>
            <w:r>
              <w:rPr>
                <w:rFonts w:ascii="Times New Roman" w:hAnsi="Times New Roman" w:cs="Times New Roman"/>
                <w:b/>
                <w:sz w:val="24"/>
                <w:szCs w:val="24"/>
              </w:rPr>
              <w:t>Zakup usług pozostałych w tym między innymi:</w:t>
            </w:r>
          </w:p>
        </w:tc>
      </w:tr>
      <w:tr w:rsidR="00C578C9" w:rsidTr="00B37FBA">
        <w:tc>
          <w:tcPr>
            <w:tcW w:w="1523" w:type="dxa"/>
          </w:tcPr>
          <w:p w:rsidR="00C578C9" w:rsidRPr="00C578C9" w:rsidRDefault="00964222"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31.205,50</w:t>
            </w:r>
          </w:p>
        </w:tc>
        <w:tc>
          <w:tcPr>
            <w:tcW w:w="1476" w:type="dxa"/>
          </w:tcPr>
          <w:p w:rsidR="00B37FBA" w:rsidRDefault="00B37FBA" w:rsidP="00EF10CD">
            <w:pPr>
              <w:pStyle w:val="Tekstpodstawowy2"/>
              <w:spacing w:after="0" w:line="240" w:lineRule="auto"/>
              <w:jc w:val="right"/>
              <w:rPr>
                <w:rFonts w:ascii="Times New Roman" w:hAnsi="Times New Roman" w:cs="Times New Roman"/>
                <w:i/>
                <w:sz w:val="24"/>
                <w:szCs w:val="24"/>
              </w:rPr>
            </w:pPr>
          </w:p>
          <w:p w:rsidR="00B37FBA" w:rsidRDefault="00B37FBA" w:rsidP="00EF10CD">
            <w:pPr>
              <w:pStyle w:val="Tekstpodstawowy2"/>
              <w:spacing w:after="0" w:line="240" w:lineRule="auto"/>
              <w:jc w:val="right"/>
              <w:rPr>
                <w:rFonts w:ascii="Times New Roman" w:hAnsi="Times New Roman" w:cs="Times New Roman"/>
                <w:i/>
                <w:sz w:val="24"/>
                <w:szCs w:val="24"/>
              </w:rPr>
            </w:pPr>
          </w:p>
          <w:p w:rsidR="00B37FBA" w:rsidRDefault="00B37FBA" w:rsidP="00EF10CD">
            <w:pPr>
              <w:pStyle w:val="Tekstpodstawowy2"/>
              <w:spacing w:after="0" w:line="240" w:lineRule="auto"/>
              <w:jc w:val="right"/>
              <w:rPr>
                <w:rFonts w:ascii="Times New Roman" w:hAnsi="Times New Roman" w:cs="Times New Roman"/>
                <w:i/>
                <w:sz w:val="24"/>
                <w:szCs w:val="24"/>
              </w:rPr>
            </w:pPr>
          </w:p>
          <w:p w:rsidR="00C578C9" w:rsidRPr="00C578C9" w:rsidRDefault="00B37FBA"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24.156,21</w:t>
            </w:r>
          </w:p>
        </w:tc>
        <w:tc>
          <w:tcPr>
            <w:tcW w:w="6289" w:type="dxa"/>
          </w:tcPr>
          <w:p w:rsidR="00C578C9" w:rsidRDefault="00964222" w:rsidP="00A17AAF">
            <w:pPr>
              <w:pStyle w:val="Tekstpodstawowy2"/>
              <w:spacing w:after="0" w:line="240" w:lineRule="auto"/>
              <w:rPr>
                <w:rFonts w:ascii="Times New Roman" w:hAnsi="Times New Roman" w:cs="Times New Roman"/>
                <w:i/>
                <w:sz w:val="24"/>
                <w:szCs w:val="24"/>
              </w:rPr>
            </w:pPr>
            <w:r>
              <w:rPr>
                <w:rFonts w:ascii="Times New Roman" w:hAnsi="Times New Roman" w:cs="Times New Roman"/>
                <w:i/>
                <w:sz w:val="24"/>
                <w:szCs w:val="24"/>
              </w:rPr>
              <w:t>Naprawy parkietu, monitoringu, drzwi zewnętrznych, prace budowlane i elektryczne, wymiana wykładzin, malowanie, konfiguracja tablic interaktywnych.</w:t>
            </w:r>
          </w:p>
          <w:p w:rsidR="00B37FBA" w:rsidRPr="00C578C9" w:rsidRDefault="00B37FBA" w:rsidP="00B37FBA">
            <w:pPr>
              <w:pStyle w:val="Tekstpodstawowy2"/>
              <w:spacing w:after="0" w:line="240" w:lineRule="auto"/>
              <w:rPr>
                <w:rFonts w:ascii="Times New Roman" w:hAnsi="Times New Roman" w:cs="Times New Roman"/>
                <w:i/>
                <w:sz w:val="24"/>
                <w:szCs w:val="24"/>
              </w:rPr>
            </w:pPr>
            <w:r>
              <w:rPr>
                <w:rFonts w:ascii="Times New Roman" w:hAnsi="Times New Roman" w:cs="Times New Roman"/>
                <w:i/>
                <w:sz w:val="24"/>
                <w:szCs w:val="24"/>
              </w:rPr>
              <w:t>Naprawy sieć wodociągowej i pieca gazowego, wymiana drzwi wejściowych, naprawa ksero, instalacja 3 tablic interaktywnych</w:t>
            </w:r>
          </w:p>
        </w:tc>
      </w:tr>
      <w:tr w:rsidR="00C578C9" w:rsidTr="00B37FBA">
        <w:tc>
          <w:tcPr>
            <w:tcW w:w="1523" w:type="dxa"/>
          </w:tcPr>
          <w:p w:rsidR="00C578C9" w:rsidRPr="00C578C9" w:rsidRDefault="00964222"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17.839,07</w:t>
            </w:r>
          </w:p>
        </w:tc>
        <w:tc>
          <w:tcPr>
            <w:tcW w:w="1476" w:type="dxa"/>
          </w:tcPr>
          <w:p w:rsidR="00C578C9" w:rsidRPr="00C578C9" w:rsidRDefault="00C578C9" w:rsidP="00EF10CD">
            <w:pPr>
              <w:pStyle w:val="Tekstpodstawowy2"/>
              <w:spacing w:after="0" w:line="240" w:lineRule="auto"/>
              <w:jc w:val="right"/>
              <w:rPr>
                <w:rFonts w:ascii="Times New Roman" w:hAnsi="Times New Roman" w:cs="Times New Roman"/>
                <w:i/>
                <w:sz w:val="24"/>
                <w:szCs w:val="24"/>
              </w:rPr>
            </w:pPr>
          </w:p>
        </w:tc>
        <w:tc>
          <w:tcPr>
            <w:tcW w:w="6289" w:type="dxa"/>
          </w:tcPr>
          <w:p w:rsidR="00C578C9" w:rsidRPr="00C578C9" w:rsidRDefault="00964222" w:rsidP="00964222">
            <w:pPr>
              <w:pStyle w:val="Tekstpodstawowy2"/>
              <w:spacing w:after="0" w:line="240" w:lineRule="auto"/>
              <w:rPr>
                <w:rFonts w:ascii="Times New Roman" w:hAnsi="Times New Roman" w:cs="Times New Roman"/>
                <w:i/>
                <w:sz w:val="24"/>
                <w:szCs w:val="24"/>
              </w:rPr>
            </w:pPr>
            <w:r>
              <w:rPr>
                <w:rFonts w:ascii="Times New Roman" w:hAnsi="Times New Roman" w:cs="Times New Roman"/>
                <w:i/>
                <w:sz w:val="24"/>
                <w:szCs w:val="24"/>
              </w:rPr>
              <w:t>Przeglądy i  serwisy budynku i wyposażenia</w:t>
            </w:r>
          </w:p>
        </w:tc>
      </w:tr>
      <w:tr w:rsidR="00C578C9" w:rsidTr="00B37FBA">
        <w:tc>
          <w:tcPr>
            <w:tcW w:w="1523" w:type="dxa"/>
          </w:tcPr>
          <w:p w:rsidR="00C578C9" w:rsidRPr="00C578C9" w:rsidRDefault="00964222"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5.832,74</w:t>
            </w:r>
          </w:p>
        </w:tc>
        <w:tc>
          <w:tcPr>
            <w:tcW w:w="1476" w:type="dxa"/>
          </w:tcPr>
          <w:p w:rsidR="00C578C9" w:rsidRPr="00C578C9" w:rsidRDefault="00B37FBA"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7.423,31</w:t>
            </w:r>
          </w:p>
        </w:tc>
        <w:tc>
          <w:tcPr>
            <w:tcW w:w="6289" w:type="dxa"/>
          </w:tcPr>
          <w:p w:rsidR="00C578C9" w:rsidRPr="00C578C9" w:rsidRDefault="00964222" w:rsidP="00A17AAF">
            <w:pPr>
              <w:pStyle w:val="Tekstpodstawowy2"/>
              <w:spacing w:after="0" w:line="240" w:lineRule="auto"/>
              <w:rPr>
                <w:rFonts w:ascii="Times New Roman" w:hAnsi="Times New Roman" w:cs="Times New Roman"/>
                <w:i/>
                <w:sz w:val="24"/>
                <w:szCs w:val="24"/>
              </w:rPr>
            </w:pPr>
            <w:r>
              <w:rPr>
                <w:rFonts w:ascii="Times New Roman" w:hAnsi="Times New Roman" w:cs="Times New Roman"/>
                <w:i/>
                <w:sz w:val="24"/>
                <w:szCs w:val="24"/>
              </w:rPr>
              <w:t>Odbiór ścieków</w:t>
            </w:r>
          </w:p>
        </w:tc>
      </w:tr>
      <w:tr w:rsidR="00C578C9" w:rsidTr="00B37FBA">
        <w:tc>
          <w:tcPr>
            <w:tcW w:w="1523" w:type="dxa"/>
          </w:tcPr>
          <w:p w:rsidR="00C578C9" w:rsidRPr="00C578C9" w:rsidRDefault="00964222" w:rsidP="00964222">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4.560,00 </w:t>
            </w:r>
          </w:p>
        </w:tc>
        <w:tc>
          <w:tcPr>
            <w:tcW w:w="1476" w:type="dxa"/>
          </w:tcPr>
          <w:p w:rsidR="00C578C9" w:rsidRPr="00C578C9" w:rsidRDefault="00B37FBA"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4.560,00</w:t>
            </w:r>
          </w:p>
        </w:tc>
        <w:tc>
          <w:tcPr>
            <w:tcW w:w="6289" w:type="dxa"/>
          </w:tcPr>
          <w:p w:rsidR="00C578C9" w:rsidRPr="00C578C9" w:rsidRDefault="00964222" w:rsidP="00A17AAF">
            <w:pPr>
              <w:pStyle w:val="Tekstpodstawowy2"/>
              <w:spacing w:after="0" w:line="240" w:lineRule="auto"/>
              <w:rPr>
                <w:rFonts w:ascii="Times New Roman" w:hAnsi="Times New Roman" w:cs="Times New Roman"/>
                <w:i/>
                <w:sz w:val="24"/>
                <w:szCs w:val="24"/>
              </w:rPr>
            </w:pPr>
            <w:r>
              <w:rPr>
                <w:rFonts w:ascii="Times New Roman" w:hAnsi="Times New Roman" w:cs="Times New Roman"/>
                <w:i/>
                <w:sz w:val="24"/>
                <w:szCs w:val="24"/>
              </w:rPr>
              <w:t>Odpady komunalne</w:t>
            </w:r>
          </w:p>
        </w:tc>
      </w:tr>
      <w:tr w:rsidR="00C578C9" w:rsidTr="00B37FBA">
        <w:tc>
          <w:tcPr>
            <w:tcW w:w="1523" w:type="dxa"/>
          </w:tcPr>
          <w:p w:rsidR="00C578C9" w:rsidRPr="00C578C9" w:rsidRDefault="00147085"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1.033,20</w:t>
            </w:r>
          </w:p>
        </w:tc>
        <w:tc>
          <w:tcPr>
            <w:tcW w:w="1476" w:type="dxa"/>
          </w:tcPr>
          <w:p w:rsidR="00C578C9" w:rsidRPr="00C578C9" w:rsidRDefault="00B37FBA"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1.033,20</w:t>
            </w:r>
          </w:p>
        </w:tc>
        <w:tc>
          <w:tcPr>
            <w:tcW w:w="6289" w:type="dxa"/>
          </w:tcPr>
          <w:p w:rsidR="00C578C9" w:rsidRPr="00C578C9" w:rsidRDefault="00147085" w:rsidP="00A17AAF">
            <w:pPr>
              <w:pStyle w:val="Tekstpodstawowy2"/>
              <w:spacing w:after="0" w:line="240" w:lineRule="auto"/>
              <w:rPr>
                <w:rFonts w:ascii="Times New Roman" w:hAnsi="Times New Roman" w:cs="Times New Roman"/>
                <w:i/>
                <w:sz w:val="24"/>
                <w:szCs w:val="24"/>
              </w:rPr>
            </w:pPr>
            <w:r>
              <w:rPr>
                <w:rFonts w:ascii="Times New Roman" w:hAnsi="Times New Roman" w:cs="Times New Roman"/>
                <w:i/>
                <w:sz w:val="24"/>
                <w:szCs w:val="24"/>
              </w:rPr>
              <w:t>Ochrona Juwentus</w:t>
            </w:r>
          </w:p>
        </w:tc>
      </w:tr>
      <w:tr w:rsidR="00C578C9" w:rsidTr="00B37FBA">
        <w:tc>
          <w:tcPr>
            <w:tcW w:w="1523" w:type="dxa"/>
          </w:tcPr>
          <w:p w:rsidR="00C578C9" w:rsidRPr="00C578C9" w:rsidRDefault="00147085"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3.150,04</w:t>
            </w:r>
          </w:p>
        </w:tc>
        <w:tc>
          <w:tcPr>
            <w:tcW w:w="1476" w:type="dxa"/>
          </w:tcPr>
          <w:p w:rsidR="00C578C9" w:rsidRPr="00C578C9" w:rsidRDefault="00B37FBA" w:rsidP="00EF10CD">
            <w:pPr>
              <w:pStyle w:val="Tekstpodstawowy2"/>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6.342,94</w:t>
            </w:r>
          </w:p>
        </w:tc>
        <w:tc>
          <w:tcPr>
            <w:tcW w:w="6289" w:type="dxa"/>
          </w:tcPr>
          <w:p w:rsidR="00C578C9" w:rsidRPr="00C578C9" w:rsidRDefault="00147085" w:rsidP="00A17AAF">
            <w:pPr>
              <w:pStyle w:val="Tekstpodstawowy2"/>
              <w:spacing w:after="0" w:line="240" w:lineRule="auto"/>
              <w:rPr>
                <w:rFonts w:ascii="Times New Roman" w:hAnsi="Times New Roman" w:cs="Times New Roman"/>
                <w:i/>
                <w:sz w:val="24"/>
                <w:szCs w:val="24"/>
              </w:rPr>
            </w:pPr>
            <w:r>
              <w:rPr>
                <w:rFonts w:ascii="Times New Roman" w:hAnsi="Times New Roman" w:cs="Times New Roman"/>
                <w:i/>
                <w:sz w:val="24"/>
                <w:szCs w:val="24"/>
              </w:rPr>
              <w:t>Opłaty za programy i licencje</w:t>
            </w:r>
          </w:p>
        </w:tc>
      </w:tr>
      <w:tr w:rsidR="00147085" w:rsidTr="00B37FBA">
        <w:tc>
          <w:tcPr>
            <w:tcW w:w="1523" w:type="dxa"/>
          </w:tcPr>
          <w:p w:rsidR="00147085" w:rsidRPr="00147085" w:rsidRDefault="00147085"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2.977,48</w:t>
            </w:r>
          </w:p>
        </w:tc>
        <w:tc>
          <w:tcPr>
            <w:tcW w:w="1476" w:type="dxa"/>
          </w:tcPr>
          <w:p w:rsidR="00147085" w:rsidRPr="00147085"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12.061,00</w:t>
            </w:r>
          </w:p>
        </w:tc>
        <w:tc>
          <w:tcPr>
            <w:tcW w:w="6289" w:type="dxa"/>
          </w:tcPr>
          <w:p w:rsidR="00147085" w:rsidRPr="00147085" w:rsidRDefault="00147085" w:rsidP="00A17AAF">
            <w:pPr>
              <w:pStyle w:val="Tekstpodstawowy2"/>
              <w:spacing w:after="0" w:line="240" w:lineRule="auto"/>
              <w:rPr>
                <w:rFonts w:ascii="Times New Roman" w:hAnsi="Times New Roman" w:cs="Times New Roman"/>
                <w:b/>
                <w:sz w:val="24"/>
                <w:szCs w:val="24"/>
              </w:rPr>
            </w:pPr>
            <w:r>
              <w:rPr>
                <w:rFonts w:ascii="Times New Roman" w:hAnsi="Times New Roman" w:cs="Times New Roman"/>
                <w:b/>
                <w:sz w:val="24"/>
                <w:szCs w:val="24"/>
              </w:rPr>
              <w:t>Usługi telekomunikacyjne</w:t>
            </w:r>
          </w:p>
        </w:tc>
      </w:tr>
      <w:tr w:rsidR="00147085" w:rsidTr="00B37FBA">
        <w:tc>
          <w:tcPr>
            <w:tcW w:w="1523" w:type="dxa"/>
          </w:tcPr>
          <w:p w:rsidR="00147085" w:rsidRPr="00147085" w:rsidRDefault="00147085"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3.967,15</w:t>
            </w:r>
          </w:p>
        </w:tc>
        <w:tc>
          <w:tcPr>
            <w:tcW w:w="1476" w:type="dxa"/>
          </w:tcPr>
          <w:p w:rsidR="00147085" w:rsidRPr="00147085"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2.974,43</w:t>
            </w:r>
          </w:p>
        </w:tc>
        <w:tc>
          <w:tcPr>
            <w:tcW w:w="6289" w:type="dxa"/>
          </w:tcPr>
          <w:p w:rsidR="00147085" w:rsidRPr="00147085" w:rsidRDefault="00147085" w:rsidP="00A17AAF">
            <w:pPr>
              <w:pStyle w:val="Tekstpodstawowy2"/>
              <w:spacing w:after="0" w:line="240" w:lineRule="auto"/>
              <w:rPr>
                <w:rFonts w:ascii="Times New Roman" w:hAnsi="Times New Roman" w:cs="Times New Roman"/>
                <w:b/>
                <w:sz w:val="24"/>
                <w:szCs w:val="24"/>
              </w:rPr>
            </w:pPr>
            <w:r>
              <w:rPr>
                <w:rFonts w:ascii="Times New Roman" w:hAnsi="Times New Roman" w:cs="Times New Roman"/>
                <w:b/>
                <w:sz w:val="24"/>
                <w:szCs w:val="24"/>
              </w:rPr>
              <w:t>Podróże służbowe</w:t>
            </w:r>
          </w:p>
        </w:tc>
      </w:tr>
      <w:tr w:rsidR="00B37FBA" w:rsidTr="00B37FBA">
        <w:tc>
          <w:tcPr>
            <w:tcW w:w="1523" w:type="dxa"/>
          </w:tcPr>
          <w:p w:rsidR="00B37FBA" w:rsidRDefault="00B37FBA" w:rsidP="00EF10CD">
            <w:pPr>
              <w:pStyle w:val="Tekstpodstawowy2"/>
              <w:spacing w:after="0" w:line="240" w:lineRule="auto"/>
              <w:jc w:val="right"/>
              <w:rPr>
                <w:rFonts w:ascii="Times New Roman" w:hAnsi="Times New Roman" w:cs="Times New Roman"/>
                <w:b/>
                <w:sz w:val="24"/>
                <w:szCs w:val="24"/>
              </w:rPr>
            </w:pPr>
          </w:p>
        </w:tc>
        <w:tc>
          <w:tcPr>
            <w:tcW w:w="1476" w:type="dxa"/>
          </w:tcPr>
          <w:p w:rsidR="00B37FBA" w:rsidRPr="00147085"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14.473,64</w:t>
            </w:r>
          </w:p>
        </w:tc>
        <w:tc>
          <w:tcPr>
            <w:tcW w:w="6289" w:type="dxa"/>
          </w:tcPr>
          <w:p w:rsidR="00B37FBA" w:rsidRPr="00B37FBA" w:rsidRDefault="00B37FBA"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Podróże zagraniczne </w:t>
            </w:r>
            <w:r>
              <w:rPr>
                <w:rFonts w:ascii="Times New Roman" w:hAnsi="Times New Roman" w:cs="Times New Roman"/>
                <w:sz w:val="24"/>
                <w:szCs w:val="24"/>
              </w:rPr>
              <w:t>realizacja programu Comenius  – Finlandia i Litwa</w:t>
            </w:r>
          </w:p>
        </w:tc>
      </w:tr>
      <w:tr w:rsidR="00147085" w:rsidTr="00B37FBA">
        <w:tc>
          <w:tcPr>
            <w:tcW w:w="1523" w:type="dxa"/>
          </w:tcPr>
          <w:p w:rsidR="00147085" w:rsidRPr="00147085" w:rsidRDefault="00147085"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5.596,00</w:t>
            </w:r>
          </w:p>
        </w:tc>
        <w:tc>
          <w:tcPr>
            <w:tcW w:w="1476" w:type="dxa"/>
          </w:tcPr>
          <w:p w:rsidR="00147085" w:rsidRPr="00147085"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4.665,00</w:t>
            </w:r>
          </w:p>
        </w:tc>
        <w:tc>
          <w:tcPr>
            <w:tcW w:w="6289" w:type="dxa"/>
          </w:tcPr>
          <w:p w:rsidR="00147085" w:rsidRPr="00147085" w:rsidRDefault="00147085" w:rsidP="00A17AAF">
            <w:pPr>
              <w:pStyle w:val="Tekstpodstawowy2"/>
              <w:spacing w:after="0" w:line="240" w:lineRule="auto"/>
              <w:rPr>
                <w:rFonts w:ascii="Times New Roman" w:hAnsi="Times New Roman" w:cs="Times New Roman"/>
                <w:b/>
                <w:sz w:val="24"/>
                <w:szCs w:val="24"/>
              </w:rPr>
            </w:pPr>
            <w:r>
              <w:rPr>
                <w:rFonts w:ascii="Times New Roman" w:hAnsi="Times New Roman" w:cs="Times New Roman"/>
                <w:b/>
                <w:sz w:val="24"/>
                <w:szCs w:val="24"/>
              </w:rPr>
              <w:t>Ubezpieczenie OC i majątku szkoły</w:t>
            </w:r>
          </w:p>
        </w:tc>
      </w:tr>
      <w:tr w:rsidR="00147085" w:rsidTr="00B37FBA">
        <w:tc>
          <w:tcPr>
            <w:tcW w:w="1523" w:type="dxa"/>
          </w:tcPr>
          <w:p w:rsidR="00147085" w:rsidRPr="00147085" w:rsidRDefault="00147085"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152.804,00</w:t>
            </w:r>
          </w:p>
        </w:tc>
        <w:tc>
          <w:tcPr>
            <w:tcW w:w="1476" w:type="dxa"/>
          </w:tcPr>
          <w:p w:rsidR="00147085" w:rsidRPr="00147085"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182.015,00</w:t>
            </w:r>
          </w:p>
        </w:tc>
        <w:tc>
          <w:tcPr>
            <w:tcW w:w="6289" w:type="dxa"/>
          </w:tcPr>
          <w:p w:rsidR="00147085" w:rsidRPr="00147085" w:rsidRDefault="00147085" w:rsidP="00A17AAF">
            <w:pPr>
              <w:pStyle w:val="Tekstpodstawowy2"/>
              <w:spacing w:after="0" w:line="240" w:lineRule="auto"/>
              <w:rPr>
                <w:rFonts w:ascii="Times New Roman" w:hAnsi="Times New Roman" w:cs="Times New Roman"/>
                <w:b/>
                <w:sz w:val="24"/>
                <w:szCs w:val="24"/>
              </w:rPr>
            </w:pPr>
            <w:r>
              <w:rPr>
                <w:rFonts w:ascii="Times New Roman" w:hAnsi="Times New Roman" w:cs="Times New Roman"/>
                <w:b/>
                <w:sz w:val="24"/>
                <w:szCs w:val="24"/>
              </w:rPr>
              <w:t>Odpis na Fundusz Świadczeń Socjalnych</w:t>
            </w:r>
          </w:p>
        </w:tc>
      </w:tr>
      <w:tr w:rsidR="00147085" w:rsidTr="00B37FBA">
        <w:tc>
          <w:tcPr>
            <w:tcW w:w="1523" w:type="dxa"/>
          </w:tcPr>
          <w:p w:rsidR="00147085" w:rsidRPr="00147085" w:rsidRDefault="00147085"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6.508,98</w:t>
            </w:r>
          </w:p>
        </w:tc>
        <w:tc>
          <w:tcPr>
            <w:tcW w:w="1476" w:type="dxa"/>
          </w:tcPr>
          <w:p w:rsidR="00147085" w:rsidRPr="00147085"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10.143,00</w:t>
            </w:r>
          </w:p>
        </w:tc>
        <w:tc>
          <w:tcPr>
            <w:tcW w:w="6289" w:type="dxa"/>
          </w:tcPr>
          <w:p w:rsidR="00147085" w:rsidRPr="00147085" w:rsidRDefault="00147085" w:rsidP="00A17AAF">
            <w:pPr>
              <w:pStyle w:val="Tekstpodstawowy2"/>
              <w:spacing w:after="0" w:line="240" w:lineRule="auto"/>
              <w:rPr>
                <w:rFonts w:ascii="Times New Roman" w:hAnsi="Times New Roman" w:cs="Times New Roman"/>
                <w:b/>
                <w:sz w:val="24"/>
                <w:szCs w:val="24"/>
              </w:rPr>
            </w:pPr>
            <w:r>
              <w:rPr>
                <w:rFonts w:ascii="Times New Roman" w:hAnsi="Times New Roman" w:cs="Times New Roman"/>
                <w:b/>
                <w:sz w:val="24"/>
                <w:szCs w:val="24"/>
              </w:rPr>
              <w:t>Szkolenie pracowników</w:t>
            </w:r>
          </w:p>
        </w:tc>
      </w:tr>
      <w:tr w:rsidR="00B37FBA" w:rsidTr="00B37FBA">
        <w:tc>
          <w:tcPr>
            <w:tcW w:w="1523" w:type="dxa"/>
          </w:tcPr>
          <w:p w:rsidR="00B37FBA" w:rsidRDefault="00B37FBA" w:rsidP="004E1CBF">
            <w:pPr>
              <w:pStyle w:val="Tekstpodstawowy2"/>
              <w:spacing w:after="0" w:line="240" w:lineRule="auto"/>
              <w:jc w:val="right"/>
              <w:rPr>
                <w:rFonts w:ascii="Times New Roman" w:hAnsi="Times New Roman" w:cs="Times New Roman"/>
                <w:b/>
                <w:sz w:val="24"/>
                <w:szCs w:val="24"/>
              </w:rPr>
            </w:pPr>
          </w:p>
        </w:tc>
        <w:tc>
          <w:tcPr>
            <w:tcW w:w="1476" w:type="dxa"/>
          </w:tcPr>
          <w:p w:rsidR="00B37FBA" w:rsidRPr="00147085" w:rsidRDefault="00B37FBA"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4.199,00</w:t>
            </w:r>
          </w:p>
        </w:tc>
        <w:tc>
          <w:tcPr>
            <w:tcW w:w="6289" w:type="dxa"/>
          </w:tcPr>
          <w:p w:rsidR="00B37FBA" w:rsidRPr="00147085" w:rsidRDefault="00B37FBA" w:rsidP="00A17AAF">
            <w:pPr>
              <w:pStyle w:val="Tekstpodstawowy2"/>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Wydatki inwestycyjne </w:t>
            </w:r>
            <w:r w:rsidRPr="00B37FBA">
              <w:rPr>
                <w:rFonts w:ascii="Times New Roman" w:hAnsi="Times New Roman" w:cs="Times New Roman"/>
                <w:sz w:val="24"/>
                <w:szCs w:val="24"/>
              </w:rPr>
              <w:t>– zakup pianoli</w:t>
            </w:r>
          </w:p>
        </w:tc>
      </w:tr>
      <w:tr w:rsidR="00147085" w:rsidTr="00B37FBA">
        <w:tc>
          <w:tcPr>
            <w:tcW w:w="1523" w:type="dxa"/>
          </w:tcPr>
          <w:p w:rsidR="00147085" w:rsidRPr="00147085" w:rsidRDefault="00147085" w:rsidP="004E1CBF">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3.623.92</w:t>
            </w:r>
            <w:r w:rsidR="004E1CBF">
              <w:rPr>
                <w:rFonts w:ascii="Times New Roman" w:hAnsi="Times New Roman" w:cs="Times New Roman"/>
                <w:b/>
                <w:sz w:val="24"/>
                <w:szCs w:val="24"/>
              </w:rPr>
              <w:t>6</w:t>
            </w:r>
            <w:r>
              <w:rPr>
                <w:rFonts w:ascii="Times New Roman" w:hAnsi="Times New Roman" w:cs="Times New Roman"/>
                <w:b/>
                <w:sz w:val="24"/>
                <w:szCs w:val="24"/>
              </w:rPr>
              <w:t>,42</w:t>
            </w:r>
          </w:p>
        </w:tc>
        <w:tc>
          <w:tcPr>
            <w:tcW w:w="1476" w:type="dxa"/>
          </w:tcPr>
          <w:p w:rsidR="00147085" w:rsidRPr="00147085" w:rsidRDefault="008259AC" w:rsidP="00EF10CD">
            <w:pPr>
              <w:pStyle w:val="Tekstpodstawowy2"/>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4.161.519,77</w:t>
            </w:r>
          </w:p>
        </w:tc>
        <w:tc>
          <w:tcPr>
            <w:tcW w:w="6289" w:type="dxa"/>
          </w:tcPr>
          <w:p w:rsidR="00147085" w:rsidRPr="00147085" w:rsidRDefault="00147085" w:rsidP="00A17AAF">
            <w:pPr>
              <w:pStyle w:val="Tekstpodstawowy2"/>
              <w:spacing w:after="0" w:line="240" w:lineRule="auto"/>
              <w:rPr>
                <w:rFonts w:ascii="Times New Roman" w:hAnsi="Times New Roman" w:cs="Times New Roman"/>
                <w:b/>
                <w:sz w:val="24"/>
                <w:szCs w:val="24"/>
              </w:rPr>
            </w:pPr>
          </w:p>
        </w:tc>
      </w:tr>
    </w:tbl>
    <w:p w:rsidR="00A9303D" w:rsidRDefault="00A9303D" w:rsidP="00A17AAF">
      <w:pPr>
        <w:pStyle w:val="Tekstpodstawowy2"/>
        <w:spacing w:after="0" w:line="240" w:lineRule="auto"/>
        <w:rPr>
          <w:rFonts w:ascii="Times New Roman" w:hAnsi="Times New Roman" w:cs="Times New Roman"/>
          <w:sz w:val="24"/>
          <w:szCs w:val="24"/>
        </w:rPr>
      </w:pPr>
    </w:p>
    <w:p w:rsidR="005F2B02" w:rsidRDefault="008259AC" w:rsidP="00A17AAF">
      <w:pPr>
        <w:pStyle w:val="Tekstpodstawowy2"/>
        <w:spacing w:after="0" w:line="240" w:lineRule="auto"/>
        <w:rPr>
          <w:rFonts w:ascii="Times New Roman" w:hAnsi="Times New Roman" w:cs="Times New Roman"/>
          <w:sz w:val="24"/>
          <w:szCs w:val="24"/>
        </w:rPr>
      </w:pPr>
      <w:r>
        <w:rPr>
          <w:rFonts w:ascii="Times New Roman" w:hAnsi="Times New Roman" w:cs="Times New Roman"/>
          <w:sz w:val="24"/>
          <w:szCs w:val="24"/>
        </w:rPr>
        <w:t>W pozostałych pozycjach klasyfikacji budżetowej działu 801 Gmina ponosiła następujące wydatki:</w:t>
      </w:r>
    </w:p>
    <w:p w:rsidR="008259AC" w:rsidRDefault="008259AC" w:rsidP="008259AC">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w rozdziale 80101 Szkoły podstawowe - na wyposażenie szkół w podręczniki oraz materiały edukacyjne i ćwiczeniowe oraz obsługę zadania wydano 42.731,14 zł – zadanie finansowane z dotacji celowej budżetu państwa,</w:t>
      </w:r>
    </w:p>
    <w:p w:rsidR="008259AC" w:rsidRDefault="008259AC" w:rsidP="008259AC">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 w rozdziale 80110 Gimnazja - na wyposażenie szkół w podręczniki oraz materiały edukacyjne i ćwiczeniowe oraz obsługę zadania wydano 24.430,98 zł – zadanie finansowane z dotacji celowej budżetu państwa,</w:t>
      </w:r>
    </w:p>
    <w:p w:rsidR="00CE07FE" w:rsidRDefault="008259AC" w:rsidP="00072BE5">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rozdziale 80113 księgowane są wydatki na dowożenie uczniów do szkół na terenie naszej Gminy oraz dowóz do szkół specjalnych. Do szkół specjalnych do Poznania i Swarzędza </w:t>
      </w:r>
      <w:r w:rsidR="00072BE5">
        <w:rPr>
          <w:rFonts w:ascii="Times New Roman" w:hAnsi="Times New Roman" w:cs="Times New Roman"/>
          <w:sz w:val="24"/>
          <w:szCs w:val="24"/>
        </w:rPr>
        <w:t xml:space="preserve">dowożonych jest 11 dzieci, </w:t>
      </w:r>
      <w:r>
        <w:rPr>
          <w:rFonts w:ascii="Times New Roman" w:hAnsi="Times New Roman" w:cs="Times New Roman"/>
          <w:sz w:val="24"/>
          <w:szCs w:val="24"/>
        </w:rPr>
        <w:t>usługa świadczona jest przez wyspecjalizowanego przewo</w:t>
      </w:r>
      <w:r w:rsidR="00072BE5">
        <w:rPr>
          <w:rFonts w:ascii="Times New Roman" w:hAnsi="Times New Roman" w:cs="Times New Roman"/>
          <w:sz w:val="24"/>
          <w:szCs w:val="24"/>
        </w:rPr>
        <w:t>ź</w:t>
      </w:r>
      <w:r>
        <w:rPr>
          <w:rFonts w:ascii="Times New Roman" w:hAnsi="Times New Roman" w:cs="Times New Roman"/>
          <w:sz w:val="24"/>
          <w:szCs w:val="24"/>
        </w:rPr>
        <w:t>nika</w:t>
      </w:r>
      <w:r w:rsidR="00072BE5">
        <w:rPr>
          <w:rFonts w:ascii="Times New Roman" w:hAnsi="Times New Roman" w:cs="Times New Roman"/>
          <w:sz w:val="24"/>
          <w:szCs w:val="24"/>
        </w:rPr>
        <w:t xml:space="preserve">. Jedno dziecko dowożone jest do szkoły specjalnej do Środy przez rodziców. Na terenie gminy wszystkie dzieci  do szkół dowożone są bezpłatnie. Dowóz uczniów na terenie Gminy realizuje Zakład Komunalny. Łączny koszt dowozu to </w:t>
      </w:r>
      <w:r w:rsidR="00896E16">
        <w:rPr>
          <w:rFonts w:ascii="Times New Roman" w:hAnsi="Times New Roman" w:cs="Times New Roman"/>
          <w:sz w:val="24"/>
          <w:szCs w:val="24"/>
        </w:rPr>
        <w:t>k</w:t>
      </w:r>
      <w:r w:rsidR="00072BE5">
        <w:rPr>
          <w:rFonts w:ascii="Times New Roman" w:hAnsi="Times New Roman" w:cs="Times New Roman"/>
          <w:sz w:val="24"/>
          <w:szCs w:val="24"/>
        </w:rPr>
        <w:t>wota 359.972,76 zł co stanowi 99,41% planu.</w:t>
      </w:r>
      <w:r w:rsidR="00F26D02">
        <w:rPr>
          <w:rFonts w:ascii="Times New Roman" w:hAnsi="Times New Roman" w:cs="Times New Roman"/>
          <w:sz w:val="24"/>
          <w:szCs w:val="24"/>
        </w:rPr>
        <w:t xml:space="preserve"> </w:t>
      </w:r>
    </w:p>
    <w:p w:rsidR="005F2B02" w:rsidRDefault="00F26D02" w:rsidP="00A952DC">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W pozostałej działalności – rozdział 80195 planowane są wynagrodzenia wraz pochodnymi dla 2 pracowników. Z uwagi na przedłużający się okres choroby jednego pracownika paragrafy dotyczące zatrudnienie nie są w pełni wykonane.</w:t>
      </w:r>
      <w:r w:rsidR="00CE07FE">
        <w:rPr>
          <w:rFonts w:ascii="Times New Roman" w:hAnsi="Times New Roman" w:cs="Times New Roman"/>
          <w:sz w:val="24"/>
          <w:szCs w:val="24"/>
        </w:rPr>
        <w:t xml:space="preserve"> Wynagrodzenia bezosobowe dotyczą pracy komisji egzaminacyjnej dotyczącej awansu zawodowego nauczycieli oraz 480,00 zł dotyczące zajęć w szkole w Ziminie w związku z realizacją   konkursu grantowego „Aktywne Sołectwo LGD”. Łącznie z tego rozdziału na realizację powyższego zadania </w:t>
      </w:r>
      <w:r w:rsidR="00730404">
        <w:rPr>
          <w:rFonts w:ascii="Times New Roman" w:hAnsi="Times New Roman" w:cs="Times New Roman"/>
          <w:sz w:val="24"/>
          <w:szCs w:val="24"/>
        </w:rPr>
        <w:t xml:space="preserve">Sołectwo Śródka </w:t>
      </w:r>
      <w:r w:rsidR="00CE07FE">
        <w:rPr>
          <w:rFonts w:ascii="Times New Roman" w:hAnsi="Times New Roman" w:cs="Times New Roman"/>
          <w:sz w:val="24"/>
          <w:szCs w:val="24"/>
        </w:rPr>
        <w:t>wyda</w:t>
      </w:r>
      <w:r w:rsidR="00730404">
        <w:rPr>
          <w:rFonts w:ascii="Times New Roman" w:hAnsi="Times New Roman" w:cs="Times New Roman"/>
          <w:sz w:val="24"/>
          <w:szCs w:val="24"/>
        </w:rPr>
        <w:t>ło</w:t>
      </w:r>
      <w:r w:rsidR="00CE07FE">
        <w:rPr>
          <w:rFonts w:ascii="Times New Roman" w:hAnsi="Times New Roman" w:cs="Times New Roman"/>
          <w:sz w:val="24"/>
          <w:szCs w:val="24"/>
        </w:rPr>
        <w:t xml:space="preserve"> 3.500,00 zł. Środki</w:t>
      </w:r>
      <w:r w:rsidR="00730404">
        <w:rPr>
          <w:rFonts w:ascii="Times New Roman" w:hAnsi="Times New Roman" w:cs="Times New Roman"/>
          <w:sz w:val="24"/>
          <w:szCs w:val="24"/>
        </w:rPr>
        <w:t xml:space="preserve"> przeznaczono zgodnie ze złożonym wnioskiem w tym na zakup książek, instrumentów muzycznych, artykułów plastycznych, pomocy dydaktycznych i zabawek.</w:t>
      </w:r>
      <w:r w:rsidR="00155D60">
        <w:rPr>
          <w:rFonts w:ascii="Times New Roman" w:hAnsi="Times New Roman" w:cs="Times New Roman"/>
          <w:sz w:val="24"/>
          <w:szCs w:val="24"/>
        </w:rPr>
        <w:t xml:space="preserve"> </w:t>
      </w:r>
      <w:r w:rsidR="00894003">
        <w:rPr>
          <w:rFonts w:ascii="Times New Roman" w:hAnsi="Times New Roman" w:cs="Times New Roman"/>
          <w:sz w:val="24"/>
          <w:szCs w:val="24"/>
        </w:rPr>
        <w:t xml:space="preserve">Zakupiono nagrody dla uczniów za wyróżniające oceny na koniec roku szkolnego oraz nagrody za udział w konkursach na wartość 6.314,87 zł. </w:t>
      </w:r>
      <w:r w:rsidR="00A952DC">
        <w:rPr>
          <w:rFonts w:ascii="Times New Roman" w:hAnsi="Times New Roman" w:cs="Times New Roman"/>
          <w:sz w:val="24"/>
          <w:szCs w:val="24"/>
        </w:rPr>
        <w:t xml:space="preserve"> </w:t>
      </w:r>
      <w:r w:rsidR="00894003">
        <w:rPr>
          <w:rFonts w:ascii="Times New Roman" w:hAnsi="Times New Roman" w:cs="Times New Roman"/>
          <w:sz w:val="24"/>
          <w:szCs w:val="24"/>
        </w:rPr>
        <w:t xml:space="preserve">Pokryto koszty wyjazdu uczniów na zajęcia edukacyjne w wysokości 3.639,66 zł. </w:t>
      </w:r>
      <w:r w:rsidR="00A952DC">
        <w:rPr>
          <w:rFonts w:ascii="Times New Roman" w:hAnsi="Times New Roman" w:cs="Times New Roman"/>
          <w:sz w:val="24"/>
          <w:szCs w:val="24"/>
        </w:rPr>
        <w:t xml:space="preserve">W </w:t>
      </w:r>
      <w:r w:rsidR="00894003">
        <w:rPr>
          <w:rFonts w:ascii="Times New Roman" w:hAnsi="Times New Roman" w:cs="Times New Roman"/>
          <w:sz w:val="24"/>
          <w:szCs w:val="24"/>
        </w:rPr>
        <w:t xml:space="preserve"> </w:t>
      </w:r>
      <w:r w:rsidR="00A952DC">
        <w:rPr>
          <w:rFonts w:ascii="Times New Roman" w:hAnsi="Times New Roman" w:cs="Times New Roman"/>
          <w:sz w:val="24"/>
          <w:szCs w:val="24"/>
        </w:rPr>
        <w:t xml:space="preserve">związku z częstymi awariami sieci wodociągowej w Zespole Szkół w Tulcach podjęto działania zmierzające do poprawy istniejącej sytuacji. Za projekt i prace instalacyjne zapłacono 13.775,02 zł. </w:t>
      </w:r>
      <w:r w:rsidR="00CA3A1B">
        <w:rPr>
          <w:rFonts w:ascii="Times New Roman" w:hAnsi="Times New Roman" w:cs="Times New Roman"/>
          <w:sz w:val="24"/>
          <w:szCs w:val="24"/>
        </w:rPr>
        <w:t xml:space="preserve"> Uzupełniono ogrodzenie Zespołu Szkół w Tulcach w części dotyczącej  przedszkola – poniesiony został wydatek na kwotę 6.372,63 zł. Wykonano remont kolejnego korytarza w Zespole Szkół w Kleszczewie na kwotę 8</w:t>
      </w:r>
      <w:r w:rsidR="00894003">
        <w:rPr>
          <w:rFonts w:ascii="Times New Roman" w:hAnsi="Times New Roman" w:cs="Times New Roman"/>
          <w:sz w:val="24"/>
          <w:szCs w:val="24"/>
        </w:rPr>
        <w:t>8</w:t>
      </w:r>
      <w:r w:rsidR="00CA3A1B">
        <w:rPr>
          <w:rFonts w:ascii="Times New Roman" w:hAnsi="Times New Roman" w:cs="Times New Roman"/>
          <w:sz w:val="24"/>
          <w:szCs w:val="24"/>
        </w:rPr>
        <w:t>.</w:t>
      </w:r>
      <w:r w:rsidR="00894003">
        <w:rPr>
          <w:rFonts w:ascii="Times New Roman" w:hAnsi="Times New Roman" w:cs="Times New Roman"/>
          <w:sz w:val="24"/>
          <w:szCs w:val="24"/>
        </w:rPr>
        <w:t>763,60</w:t>
      </w:r>
      <w:r w:rsidR="00CA3A1B">
        <w:rPr>
          <w:rFonts w:ascii="Times New Roman" w:hAnsi="Times New Roman" w:cs="Times New Roman"/>
          <w:sz w:val="24"/>
          <w:szCs w:val="24"/>
        </w:rPr>
        <w:t xml:space="preserve"> zł.</w:t>
      </w:r>
      <w:r w:rsidR="00E71F4F">
        <w:rPr>
          <w:rFonts w:ascii="Times New Roman" w:hAnsi="Times New Roman" w:cs="Times New Roman"/>
          <w:sz w:val="24"/>
          <w:szCs w:val="24"/>
        </w:rPr>
        <w:t xml:space="preserve"> W paragrafie 4440 dokonano odpisu na </w:t>
      </w:r>
    </w:p>
    <w:p w:rsidR="00E71F4F" w:rsidRPr="00A17AAF" w:rsidRDefault="00E71F4F" w:rsidP="00A952DC">
      <w:pPr>
        <w:pStyle w:val="Tekstpodstawowy2"/>
        <w:spacing w:after="0" w:line="240" w:lineRule="auto"/>
        <w:jc w:val="both"/>
        <w:rPr>
          <w:rFonts w:ascii="Times New Roman" w:hAnsi="Times New Roman" w:cs="Times New Roman"/>
          <w:sz w:val="24"/>
          <w:szCs w:val="24"/>
        </w:rPr>
      </w:pPr>
      <w:r>
        <w:rPr>
          <w:rFonts w:ascii="Times New Roman" w:hAnsi="Times New Roman" w:cs="Times New Roman"/>
          <w:sz w:val="24"/>
          <w:szCs w:val="24"/>
        </w:rPr>
        <w:t>Zakładowy Fundusz Świadczeń Socjalnych na dwoje pracowników i nauczycieli emerytów.</w:t>
      </w:r>
    </w:p>
    <w:p w:rsidR="003354A5" w:rsidRDefault="00F50A8C" w:rsidP="00A53FB5">
      <w:pPr>
        <w:tabs>
          <w:tab w:val="left" w:pos="709"/>
        </w:tabs>
        <w:spacing w:after="0" w:line="240" w:lineRule="auto"/>
        <w:jc w:val="both"/>
        <w:rPr>
          <w:rFonts w:ascii="Times New Roman" w:hAnsi="Times New Roman"/>
          <w:sz w:val="24"/>
          <w:szCs w:val="24"/>
          <w:lang w:eastAsia="en-US"/>
        </w:rPr>
      </w:pPr>
      <w:r w:rsidRPr="00F50A8C">
        <w:rPr>
          <w:rFonts w:ascii="Times New Roman" w:hAnsi="Times New Roman"/>
          <w:b/>
          <w:sz w:val="24"/>
          <w:szCs w:val="24"/>
          <w:lang w:eastAsia="en-US"/>
        </w:rPr>
        <w:t>Dział 851 Ochrona zdrowia</w:t>
      </w:r>
      <w:r>
        <w:rPr>
          <w:rFonts w:ascii="Times New Roman" w:hAnsi="Times New Roman"/>
          <w:b/>
          <w:sz w:val="24"/>
          <w:szCs w:val="24"/>
          <w:lang w:eastAsia="en-US"/>
        </w:rPr>
        <w:t xml:space="preserve"> –</w:t>
      </w:r>
      <w:r>
        <w:rPr>
          <w:rFonts w:ascii="Times New Roman" w:hAnsi="Times New Roman"/>
          <w:sz w:val="24"/>
          <w:szCs w:val="24"/>
          <w:lang w:eastAsia="en-US"/>
        </w:rPr>
        <w:t xml:space="preserve"> wydatki poniesiono w wysokości 118.342,52 zł co stanowi 93,74% planu. W dziale ujęte  są wydatki na profilaktykę związaną z przeciwdziałaniem alkoholizmu i narkomanii. Komisja ds. Rozwiązywania Problemów Alkoholowych realizuje swoje zadania  przyjęte przez Radę Gminy. Środki z działu wydatkowane zostały na następujące cele:</w:t>
      </w:r>
    </w:p>
    <w:p w:rsidR="00F50A8C" w:rsidRDefault="00F50A8C"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zwiększenie dostępności pomocy terapeutycznej i rehabilitacji dla osób uzależnionych  - 6.191.10 zł</w:t>
      </w:r>
      <w:r w:rsidR="00282022">
        <w:rPr>
          <w:rFonts w:ascii="Times New Roman" w:hAnsi="Times New Roman"/>
          <w:sz w:val="24"/>
          <w:szCs w:val="24"/>
          <w:lang w:eastAsia="en-US"/>
        </w:rPr>
        <w:t>,</w:t>
      </w:r>
    </w:p>
    <w:p w:rsidR="00F50A8C" w:rsidRDefault="00F50A8C"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udzielenie pomocy rodzinom, w których występują problemy alkoholowe i narkomanii</w:t>
      </w:r>
      <w:r w:rsidR="00282022">
        <w:rPr>
          <w:rFonts w:ascii="Times New Roman" w:hAnsi="Times New Roman"/>
          <w:sz w:val="24"/>
          <w:szCs w:val="24"/>
          <w:lang w:eastAsia="en-US"/>
        </w:rPr>
        <w:t>, pomocy psychospołecznej, prawnej, a w szczególności ochrony przed przemocą w rodzinie – 49.447,39 zł,</w:t>
      </w:r>
    </w:p>
    <w:p w:rsidR="00282022" w:rsidRDefault="00282022"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prowadzenie profilaktycznej działalności informacyjnej i edukacyjnej, w zakresie rozwiązywania problemów alkoholowych i przeciwdziałania narkomanii, w szczególności dla dzieci i młodzieży, w tym prowadzenie pozalekcyjnych zajęć sportowych</w:t>
      </w:r>
      <w:r w:rsidR="00896E16">
        <w:rPr>
          <w:rFonts w:ascii="Times New Roman" w:hAnsi="Times New Roman"/>
          <w:sz w:val="24"/>
          <w:szCs w:val="24"/>
          <w:lang w:eastAsia="en-US"/>
        </w:rPr>
        <w:t>,</w:t>
      </w:r>
      <w:r>
        <w:rPr>
          <w:rFonts w:ascii="Times New Roman" w:hAnsi="Times New Roman"/>
          <w:sz w:val="24"/>
          <w:szCs w:val="24"/>
          <w:lang w:eastAsia="en-US"/>
        </w:rPr>
        <w:t xml:space="preserve"> a także na rzecz dożywiania dzieci uczestniczących w pozalekcyjnych programach opiekuńczo – wychowawczych i socjoterapeutycznych – 58.265,03 zł,</w:t>
      </w:r>
    </w:p>
    <w:p w:rsidR="00282022" w:rsidRDefault="00282022"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wynagrodzenia członków komisji – 4.439,00 zł.</w:t>
      </w:r>
    </w:p>
    <w:p w:rsidR="00282022" w:rsidRDefault="00282022"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Wszystkie planowane zadania zostały wykonane.</w:t>
      </w:r>
    </w:p>
    <w:p w:rsidR="00282022" w:rsidRPr="00282022" w:rsidRDefault="00282022" w:rsidP="00A53FB5">
      <w:pPr>
        <w:tabs>
          <w:tab w:val="left" w:pos="709"/>
        </w:tabs>
        <w:spacing w:after="0" w:line="240" w:lineRule="auto"/>
        <w:jc w:val="both"/>
        <w:rPr>
          <w:rFonts w:ascii="Times New Roman" w:hAnsi="Times New Roman"/>
          <w:sz w:val="24"/>
          <w:szCs w:val="24"/>
          <w:lang w:eastAsia="en-US"/>
        </w:rPr>
      </w:pPr>
      <w:r w:rsidRPr="00282022">
        <w:rPr>
          <w:rFonts w:ascii="Times New Roman" w:hAnsi="Times New Roman"/>
          <w:b/>
          <w:sz w:val="24"/>
          <w:szCs w:val="24"/>
          <w:lang w:eastAsia="en-US"/>
        </w:rPr>
        <w:t>W dziale 852 Pomoc społeczna</w:t>
      </w:r>
      <w:r>
        <w:rPr>
          <w:rFonts w:ascii="Times New Roman" w:hAnsi="Times New Roman"/>
          <w:b/>
          <w:sz w:val="24"/>
          <w:szCs w:val="24"/>
          <w:lang w:eastAsia="en-US"/>
        </w:rPr>
        <w:t xml:space="preserve">  </w:t>
      </w:r>
      <w:r>
        <w:rPr>
          <w:rFonts w:ascii="Times New Roman" w:hAnsi="Times New Roman"/>
          <w:sz w:val="24"/>
          <w:szCs w:val="24"/>
          <w:lang w:eastAsia="en-US"/>
        </w:rPr>
        <w:t>- wykonanie w dziale wynosi 97,24% planu. Wydatki z tego działu realizowane są z dotacji na zadania zlecone, z dotacji na zadania własne i środków własnych gminy</w:t>
      </w:r>
      <w:r w:rsidR="003461B9">
        <w:rPr>
          <w:rFonts w:ascii="Times New Roman" w:hAnsi="Times New Roman"/>
          <w:sz w:val="24"/>
          <w:szCs w:val="24"/>
          <w:lang w:eastAsia="en-US"/>
        </w:rPr>
        <w:t xml:space="preserve">. W domach pomocy społecznej – rozdział 85202 przebywa 10 osób w Domu </w:t>
      </w:r>
      <w:r w:rsidR="003461B9">
        <w:rPr>
          <w:rFonts w:ascii="Times New Roman" w:hAnsi="Times New Roman"/>
          <w:sz w:val="24"/>
          <w:szCs w:val="24"/>
          <w:lang w:eastAsia="en-US"/>
        </w:rPr>
        <w:lastRenderedPageBreak/>
        <w:t xml:space="preserve">Pomocy Społecznej w Śremie, Psarskim, Lisówkach, Łubowie i Poznaniu  oraz  jedno dziecko niepełnosprawne w Poznaniu. Łącznie poniesiono wydatek w wysokości 293.288,93 zł. </w:t>
      </w:r>
    </w:p>
    <w:p w:rsidR="00282022" w:rsidRDefault="003461B9" w:rsidP="00A53FB5">
      <w:pPr>
        <w:tabs>
          <w:tab w:val="left" w:pos="709"/>
        </w:tabs>
        <w:spacing w:after="0" w:line="240" w:lineRule="auto"/>
        <w:jc w:val="both"/>
        <w:rPr>
          <w:rFonts w:ascii="Times New Roman" w:hAnsi="Times New Roman"/>
          <w:sz w:val="24"/>
          <w:szCs w:val="24"/>
          <w:lang w:eastAsia="en-US"/>
        </w:rPr>
      </w:pPr>
      <w:r w:rsidRPr="003461B9">
        <w:rPr>
          <w:rFonts w:ascii="Times New Roman" w:hAnsi="Times New Roman"/>
          <w:sz w:val="24"/>
          <w:szCs w:val="24"/>
          <w:lang w:eastAsia="en-US"/>
        </w:rPr>
        <w:t>Z rozdziału 85204 opłacono pobyt 2 dzieci w rodzinie zastępczej oraz jednego dziecka w placówce opiekuńczo – wychowawczej. Na ten cel wydano 6.067,33 zł.</w:t>
      </w:r>
    </w:p>
    <w:p w:rsidR="003461B9" w:rsidRDefault="003461B9"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Z rozdziału 85205 poniesiono wydatek na szkolenie</w:t>
      </w:r>
      <w:r w:rsidR="008D2F94">
        <w:rPr>
          <w:rFonts w:ascii="Times New Roman" w:hAnsi="Times New Roman"/>
          <w:sz w:val="24"/>
          <w:szCs w:val="24"/>
          <w:lang w:eastAsia="en-US"/>
        </w:rPr>
        <w:t xml:space="preserve"> „Wywiadówki profilaktyczne dla rodziców z zakresu przemocy”</w:t>
      </w:r>
    </w:p>
    <w:p w:rsidR="008D2F94" w:rsidRDefault="008D2F94"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Na wspieranie rodzin z rozdziału 85206 poniesiono wydatek w wysokości 39.821,59 zł na pracę asystenta rodziny z rodzinami z problemami opiekuńczo – wychowawczymi.</w:t>
      </w:r>
    </w:p>
    <w:p w:rsidR="008D2F94" w:rsidRDefault="008D2F94"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Z rozdziału 85012 wydano na :</w:t>
      </w:r>
    </w:p>
    <w:p w:rsidR="008D2F94" w:rsidRDefault="008D2F94"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świadczenia rodzinne, świadczenia z funduszu alimentacyjnego i świadczenia pielęgnacyjne 1.141.628,28 zł,</w:t>
      </w:r>
    </w:p>
    <w:p w:rsidR="008D2F94" w:rsidRDefault="008D2F94"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składki na ubezpieczenie emerytalne i rentowe z ubezpieczenia społecznego 63.851,99 zł.</w:t>
      </w:r>
    </w:p>
    <w:p w:rsidR="008D2F94" w:rsidRDefault="008D2F94"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- 3% obsługa zadania w tym między innymi: wynagrodzenia z pochodnymi od wynagrodzeń, artykuły biurowe, tonery, opieka autorska programu komputerowego, opłaty pocztowe, usługo telekomunikacyjne, szkolenia.</w:t>
      </w:r>
      <w:r w:rsidR="00CB0D55">
        <w:rPr>
          <w:rFonts w:ascii="Times New Roman" w:hAnsi="Times New Roman"/>
          <w:sz w:val="24"/>
          <w:szCs w:val="24"/>
          <w:lang w:eastAsia="en-US"/>
        </w:rPr>
        <w:t xml:space="preserve"> Wydatki finansowane zostały z dotacji na zadania zlecone w wysokości 1.241.181,82 zł i środków własnych gminy 6.173,78 zł.</w:t>
      </w:r>
    </w:p>
    <w:p w:rsidR="00CB0D55" w:rsidRDefault="00CB0D55"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Na ubezpieczenie zdrowotne podopiecznych pomocy społecznej wydatkowano 9.098,30 zł w tym; ubezpieczenie przy świadczeniach pielęgnacyjnych w wysokości 4.208,40 zł, finansowane z dotacji na zadanie zlecone, oraz ubezpieczenie za osoby pobierające zasiłek stały 4.889,90 zł z tego sfinansowano z dotacji na zadania własne 4.401,00 zł i środków własnych gminy 488,90 zł.</w:t>
      </w:r>
    </w:p>
    <w:p w:rsidR="00CB0D55" w:rsidRPr="003461B9" w:rsidRDefault="00CB0D55"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Z rozdziału 85214 wypłacono  zasiłki okresowe w wysokości 158.713,78 zł, sfinansowane z dotacji na zadania własne oraz zasiłki celowe i celowe specjalne w wysokości 119.025,00 zł ze środków własnych gminy</w:t>
      </w:r>
    </w:p>
    <w:p w:rsidR="008A129B" w:rsidRDefault="008A129B"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Z rozdziału 85215 pokryto wydatki związane z wypłatą  dodatków mieszkaniowych tj. 12.583,70 zł  sfinansowano ze środków własnych gminy. Zrealizowano zadanie w zakresie wrażliwego odbiorcy energii elektrycznej w wysokości 456,06 zł, sfinansowane z dotacji celowej.</w:t>
      </w:r>
    </w:p>
    <w:p w:rsidR="008A129B" w:rsidRDefault="008A129B"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Zasiłki stałe z rozdziału 85216 w kwocie 64.772,79 zł zostały sfinansowane z dotacji na zadania własne gminy.</w:t>
      </w:r>
    </w:p>
    <w:p w:rsidR="002C2A2D" w:rsidRDefault="008A129B"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W rozdziale 85219 wykazane są wydatki związane z funkcjonowaniem Ośrodka Pomocy Społecznej. Na wynagrodzenia wraz z pochodnymi dla 7 pracowników poniesiono wydatek w wysokości 365.490,70 zł z tego 45.457,00 zł pokryły środki  </w:t>
      </w:r>
      <w:r w:rsidR="002C2A2D">
        <w:rPr>
          <w:rFonts w:ascii="Times New Roman" w:hAnsi="Times New Roman"/>
          <w:sz w:val="24"/>
          <w:szCs w:val="24"/>
          <w:lang w:eastAsia="en-US"/>
        </w:rPr>
        <w:t xml:space="preserve">z </w:t>
      </w:r>
      <w:r>
        <w:rPr>
          <w:rFonts w:ascii="Times New Roman" w:hAnsi="Times New Roman"/>
          <w:sz w:val="24"/>
          <w:szCs w:val="24"/>
          <w:lang w:eastAsia="en-US"/>
        </w:rPr>
        <w:t xml:space="preserve">dotacji na zadania własne gminy.  </w:t>
      </w:r>
      <w:r w:rsidR="002C2A2D">
        <w:rPr>
          <w:rFonts w:ascii="Times New Roman" w:hAnsi="Times New Roman"/>
          <w:sz w:val="24"/>
          <w:szCs w:val="24"/>
          <w:lang w:eastAsia="en-US"/>
        </w:rPr>
        <w:t xml:space="preserve">Z </w:t>
      </w:r>
      <w:r w:rsidR="00896E16">
        <w:rPr>
          <w:rFonts w:ascii="Times New Roman" w:hAnsi="Times New Roman"/>
          <w:sz w:val="24"/>
          <w:szCs w:val="24"/>
          <w:lang w:eastAsia="en-US"/>
        </w:rPr>
        <w:t xml:space="preserve">paragrafu 4210 </w:t>
      </w:r>
      <w:r w:rsidR="002C2A2D">
        <w:rPr>
          <w:rFonts w:ascii="Times New Roman" w:hAnsi="Times New Roman"/>
          <w:sz w:val="24"/>
          <w:szCs w:val="24"/>
          <w:lang w:eastAsia="en-US"/>
        </w:rPr>
        <w:t xml:space="preserve">zakup materiałów </w:t>
      </w:r>
      <w:r w:rsidR="00896E16">
        <w:rPr>
          <w:rFonts w:ascii="Times New Roman" w:hAnsi="Times New Roman"/>
          <w:sz w:val="24"/>
          <w:szCs w:val="24"/>
          <w:lang w:eastAsia="en-US"/>
        </w:rPr>
        <w:t xml:space="preserve">i wyposażenia </w:t>
      </w:r>
      <w:r w:rsidR="002C2A2D">
        <w:rPr>
          <w:rFonts w:ascii="Times New Roman" w:hAnsi="Times New Roman"/>
          <w:sz w:val="24"/>
          <w:szCs w:val="24"/>
          <w:lang w:eastAsia="en-US"/>
        </w:rPr>
        <w:t>wydano na artykuły biurowe, druki,  środki czystości,  prenumeraty i książki,  tonery, komputery. Z pozostałych usług pokryto wydatki związane z  opłatami pocztowymi i abonamentowymi, opłatami za odpady komunalne, naprawą i konserwacją sprzętu. Wydatek z paragrafu 4430 dotyczy ubezpieczenia majątku.</w:t>
      </w:r>
    </w:p>
    <w:p w:rsidR="002C2A2D" w:rsidRDefault="002C2A2D"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Z rozdziału 85228 opłacono usługi opiekuńcze w wysokości 747,60 zł, które sfinansowane zostały z dotacji celowej. </w:t>
      </w:r>
    </w:p>
    <w:p w:rsidR="00361784" w:rsidRDefault="002C2A2D"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Z rozdziału 85295 pokryto wydatki związane z dożywianiem uczniów w szkole w wysokości 87.264,82 zł z czego dotacja na zadania włas</w:t>
      </w:r>
      <w:r w:rsidR="00361784">
        <w:rPr>
          <w:rFonts w:ascii="Times New Roman" w:hAnsi="Times New Roman"/>
          <w:sz w:val="24"/>
          <w:szCs w:val="24"/>
          <w:lang w:eastAsia="en-US"/>
        </w:rPr>
        <w:t>n</w:t>
      </w:r>
      <w:r>
        <w:rPr>
          <w:rFonts w:ascii="Times New Roman" w:hAnsi="Times New Roman"/>
          <w:sz w:val="24"/>
          <w:szCs w:val="24"/>
          <w:lang w:eastAsia="en-US"/>
        </w:rPr>
        <w:t xml:space="preserve">e pokryła wydatek w wysokości </w:t>
      </w:r>
      <w:r w:rsidR="00361784">
        <w:rPr>
          <w:rFonts w:ascii="Times New Roman" w:hAnsi="Times New Roman"/>
          <w:sz w:val="24"/>
          <w:szCs w:val="24"/>
          <w:lang w:eastAsia="en-US"/>
        </w:rPr>
        <w:t>39.700,00 zł.</w:t>
      </w:r>
    </w:p>
    <w:p w:rsidR="00361784" w:rsidRDefault="00361784"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Z dotacji celowej pokryty został wydatek w kwocie 4.200,00 zł dotyczący wspierania osób pobierających świadczenia pielęgnacyjne oraz  664,64 zł dotyczący zadania „Karta dużej rodziny”.  Z rozdziału poniesiono również wydatki związane z współorganizowaniem spotkania „Dnia Seniora”, wyjazdem dzieci do Kórnika, nagrody dla dzieci  za udział w konkursach, zakup materiałów audiowizualnych, wynajem autobusów na zorganizowane wyjazdy.</w:t>
      </w:r>
    </w:p>
    <w:p w:rsidR="003354A5" w:rsidRDefault="00361784" w:rsidP="00A53FB5">
      <w:pPr>
        <w:tabs>
          <w:tab w:val="left" w:pos="709"/>
        </w:tabs>
        <w:spacing w:after="0" w:line="240" w:lineRule="auto"/>
        <w:jc w:val="both"/>
        <w:rPr>
          <w:rFonts w:ascii="Times New Roman" w:hAnsi="Times New Roman"/>
          <w:sz w:val="24"/>
          <w:szCs w:val="24"/>
          <w:lang w:eastAsia="en-US"/>
        </w:rPr>
      </w:pPr>
      <w:r w:rsidRPr="00361784">
        <w:rPr>
          <w:rFonts w:ascii="Times New Roman" w:hAnsi="Times New Roman"/>
          <w:b/>
          <w:sz w:val="24"/>
          <w:szCs w:val="24"/>
          <w:lang w:eastAsia="en-US"/>
        </w:rPr>
        <w:lastRenderedPageBreak/>
        <w:t xml:space="preserve">W dziale 853 Pozostałe zadania w zakresie polityki społecznej </w:t>
      </w:r>
      <w:r w:rsidR="002C2A2D" w:rsidRPr="00361784">
        <w:rPr>
          <w:rFonts w:ascii="Times New Roman" w:hAnsi="Times New Roman"/>
          <w:b/>
          <w:sz w:val="24"/>
          <w:szCs w:val="24"/>
          <w:lang w:eastAsia="en-US"/>
        </w:rPr>
        <w:t xml:space="preserve"> </w:t>
      </w:r>
      <w:r>
        <w:rPr>
          <w:rFonts w:ascii="Times New Roman" w:hAnsi="Times New Roman"/>
          <w:sz w:val="24"/>
          <w:szCs w:val="24"/>
          <w:lang w:eastAsia="en-US"/>
        </w:rPr>
        <w:t xml:space="preserve">- z rozdziału 85311 sfinansowano </w:t>
      </w:r>
      <w:r w:rsidR="00707F54">
        <w:rPr>
          <w:rFonts w:ascii="Times New Roman" w:hAnsi="Times New Roman"/>
          <w:sz w:val="24"/>
          <w:szCs w:val="24"/>
          <w:lang w:eastAsia="en-US"/>
        </w:rPr>
        <w:t>dla dwóch osób  całkowicie niezdolnych do pracy pobierających rentę socjalną, bilety miesięczne na dojazd na rehabilitację.</w:t>
      </w:r>
    </w:p>
    <w:p w:rsidR="00707F54" w:rsidRDefault="00707F54" w:rsidP="00A53FB5">
      <w:pPr>
        <w:tabs>
          <w:tab w:val="left" w:pos="709"/>
        </w:tabs>
        <w:spacing w:after="0" w:line="240" w:lineRule="auto"/>
        <w:jc w:val="both"/>
        <w:rPr>
          <w:rFonts w:ascii="Times New Roman" w:hAnsi="Times New Roman"/>
          <w:sz w:val="24"/>
          <w:szCs w:val="24"/>
          <w:lang w:eastAsia="en-US"/>
        </w:rPr>
      </w:pPr>
      <w:r w:rsidRPr="00707F54">
        <w:rPr>
          <w:rFonts w:ascii="Times New Roman" w:hAnsi="Times New Roman"/>
          <w:b/>
          <w:sz w:val="24"/>
          <w:szCs w:val="24"/>
          <w:lang w:eastAsia="en-US"/>
        </w:rPr>
        <w:t>W dziale 854 Edukacyjna opieka wychowawcza</w:t>
      </w:r>
      <w:r>
        <w:rPr>
          <w:rFonts w:ascii="Times New Roman" w:hAnsi="Times New Roman"/>
          <w:b/>
          <w:sz w:val="24"/>
          <w:szCs w:val="24"/>
          <w:lang w:eastAsia="en-US"/>
        </w:rPr>
        <w:t xml:space="preserve"> </w:t>
      </w:r>
      <w:r>
        <w:rPr>
          <w:rFonts w:ascii="Times New Roman" w:hAnsi="Times New Roman"/>
          <w:sz w:val="24"/>
          <w:szCs w:val="24"/>
          <w:lang w:eastAsia="en-US"/>
        </w:rPr>
        <w:t>w rozdziale 85415 na pomoc materialną dla uczniów poniesiono wydatek w wysokości 53.484,40 zł z czego 42.787,52 zł pokryła dotacja na zadania własne gminy. W paragrafie 3260 wykazany jest wydatek związany z realizacją zadania „Wyprawka szkolna”. Z tego tytułu poniesiony został wydatek na rzecz uczniów III klasy  szkoły podstawowej i uczniów niepełnosprawnych w wysokości 3.748,66 zł - sfinansowany z dotacji celowej z zakresu edukacji.</w:t>
      </w:r>
    </w:p>
    <w:p w:rsidR="00D7576E" w:rsidRDefault="00D7576E" w:rsidP="00A53FB5">
      <w:pPr>
        <w:tabs>
          <w:tab w:val="left" w:pos="709"/>
        </w:tabs>
        <w:spacing w:after="0" w:line="240" w:lineRule="auto"/>
        <w:jc w:val="both"/>
        <w:rPr>
          <w:rFonts w:ascii="Times New Roman" w:hAnsi="Times New Roman"/>
          <w:sz w:val="24"/>
          <w:szCs w:val="24"/>
          <w:lang w:eastAsia="en-US"/>
        </w:rPr>
      </w:pPr>
      <w:r w:rsidRPr="00D7576E">
        <w:rPr>
          <w:rFonts w:ascii="Times New Roman" w:hAnsi="Times New Roman"/>
          <w:b/>
          <w:sz w:val="24"/>
          <w:szCs w:val="24"/>
          <w:lang w:eastAsia="en-US"/>
        </w:rPr>
        <w:t>W dziale 900 Gospodarka komunalna i ochrona środowiska</w:t>
      </w:r>
      <w:r>
        <w:rPr>
          <w:rFonts w:ascii="Times New Roman" w:hAnsi="Times New Roman"/>
          <w:sz w:val="24"/>
          <w:szCs w:val="24"/>
          <w:lang w:eastAsia="en-US"/>
        </w:rPr>
        <w:t xml:space="preserve">, plan został wykonany w wysokości 1.332.557,51 zł  co stanowi 99,01% planu. Z rozdziału 90002 przekazana została do Powiatu dotacja w wysokości 30.000,00 zł na utylizację wyrobów zawierających azbest. Dotacja została wykorzystana w kwocie 22.477,97 zł. </w:t>
      </w:r>
    </w:p>
    <w:p w:rsidR="00D7576E" w:rsidRDefault="00D7576E"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W rozdziale 90003 wydatki dotyczą zakupu paliwa do kosiarek, zakupu worków oraz usług Zakładu Komunalnego w Kleszczewie dotyczących utrzymania porządku na terenie naszej gminy i przekazania zebranych odpadów na wysypisko. W paragrafie 4520 ujęte zostały opłaty za odbiór odpadów komunalnych </w:t>
      </w:r>
      <w:r w:rsidR="00350447">
        <w:rPr>
          <w:rFonts w:ascii="Times New Roman" w:hAnsi="Times New Roman"/>
          <w:sz w:val="24"/>
          <w:szCs w:val="24"/>
          <w:lang w:eastAsia="en-US"/>
        </w:rPr>
        <w:t xml:space="preserve">organizowany przez </w:t>
      </w:r>
      <w:r>
        <w:rPr>
          <w:rFonts w:ascii="Times New Roman" w:hAnsi="Times New Roman"/>
          <w:sz w:val="24"/>
          <w:szCs w:val="24"/>
          <w:lang w:eastAsia="en-US"/>
        </w:rPr>
        <w:t xml:space="preserve"> GO</w:t>
      </w:r>
      <w:r w:rsidR="00896E16">
        <w:rPr>
          <w:rFonts w:ascii="Times New Roman" w:hAnsi="Times New Roman"/>
          <w:sz w:val="24"/>
          <w:szCs w:val="24"/>
          <w:lang w:eastAsia="en-US"/>
        </w:rPr>
        <w:t>A</w:t>
      </w:r>
      <w:r>
        <w:rPr>
          <w:rFonts w:ascii="Times New Roman" w:hAnsi="Times New Roman"/>
          <w:sz w:val="24"/>
          <w:szCs w:val="24"/>
          <w:lang w:eastAsia="en-US"/>
        </w:rPr>
        <w:t>PA</w:t>
      </w:r>
      <w:r w:rsidR="00350447">
        <w:rPr>
          <w:rFonts w:ascii="Times New Roman" w:hAnsi="Times New Roman"/>
          <w:sz w:val="24"/>
          <w:szCs w:val="24"/>
          <w:lang w:eastAsia="en-US"/>
        </w:rPr>
        <w:t xml:space="preserve"> 12.120,00 zł.</w:t>
      </w:r>
    </w:p>
    <w:p w:rsidR="00350447" w:rsidRDefault="00350447"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W rozdziale 90004 wydatki dotyczą utrzymania zieleni na terenie Gminy. Wydatki dotyczą zakupu paliwa, impregnatu,  nawozu, usług pielęgnacyjnych w parku w Kleszczewie oraz na skwerkach przed Urzędem Gminy oraz przed strażnicą w Gowarzewie.</w:t>
      </w:r>
    </w:p>
    <w:p w:rsidR="00350447" w:rsidRDefault="00350447"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Do czasu uruchomienia Schroniska dla zwierząt w Skałowie ponoszone były w rozdziale 90013 wydatki na utrzymanie psów w przytulisku na terenie oczyszczalni ścieków w Nagradowicach. Środki ponoszone były na zakup karmy, obsługę weterynaryjną oraz opiekę.</w:t>
      </w:r>
    </w:p>
    <w:p w:rsidR="002D62C2" w:rsidRDefault="002D62C2"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Z  paragrafu  4430 pokryto składkę na </w:t>
      </w:r>
      <w:r w:rsidR="00896E16">
        <w:rPr>
          <w:rFonts w:ascii="Times New Roman" w:hAnsi="Times New Roman"/>
          <w:sz w:val="24"/>
          <w:szCs w:val="24"/>
          <w:lang w:eastAsia="en-US"/>
        </w:rPr>
        <w:t xml:space="preserve">działalność </w:t>
      </w:r>
      <w:r>
        <w:rPr>
          <w:rFonts w:ascii="Times New Roman" w:hAnsi="Times New Roman"/>
          <w:sz w:val="24"/>
          <w:szCs w:val="24"/>
          <w:lang w:eastAsia="en-US"/>
        </w:rPr>
        <w:t xml:space="preserve"> Zgromadzenia Związku  Międzygminnego „Schronisko dla Zwierząt – Skałowo”</w:t>
      </w:r>
      <w:r w:rsidR="00896E16">
        <w:rPr>
          <w:rFonts w:ascii="Times New Roman" w:hAnsi="Times New Roman"/>
          <w:sz w:val="24"/>
          <w:szCs w:val="24"/>
          <w:lang w:eastAsia="en-US"/>
        </w:rPr>
        <w:t>.</w:t>
      </w:r>
      <w:r>
        <w:rPr>
          <w:rFonts w:ascii="Times New Roman" w:hAnsi="Times New Roman"/>
          <w:sz w:val="24"/>
          <w:szCs w:val="24"/>
          <w:lang w:eastAsia="en-US"/>
        </w:rPr>
        <w:t xml:space="preserve"> </w:t>
      </w:r>
    </w:p>
    <w:p w:rsidR="002D62C2" w:rsidRDefault="002D62C2"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W rozdziale 90015 wydatki dotyczą oświetlenia ulic i konserwacj</w:t>
      </w:r>
      <w:r w:rsidR="00896E16">
        <w:rPr>
          <w:rFonts w:ascii="Times New Roman" w:hAnsi="Times New Roman"/>
          <w:sz w:val="24"/>
          <w:szCs w:val="24"/>
          <w:lang w:eastAsia="en-US"/>
        </w:rPr>
        <w:t>i</w:t>
      </w:r>
      <w:r>
        <w:rPr>
          <w:rFonts w:ascii="Times New Roman" w:hAnsi="Times New Roman"/>
          <w:sz w:val="24"/>
          <w:szCs w:val="24"/>
          <w:lang w:eastAsia="en-US"/>
        </w:rPr>
        <w:t xml:space="preserve"> punktów świetlnych. Znaczna część infrastruktury oświetleniowej należy do </w:t>
      </w:r>
      <w:r w:rsidR="001838C4">
        <w:rPr>
          <w:rFonts w:ascii="Times New Roman" w:hAnsi="Times New Roman"/>
          <w:sz w:val="24"/>
          <w:szCs w:val="24"/>
          <w:lang w:eastAsia="en-US"/>
        </w:rPr>
        <w:t xml:space="preserve">firmy </w:t>
      </w:r>
      <w:r>
        <w:rPr>
          <w:rFonts w:ascii="Times New Roman" w:hAnsi="Times New Roman"/>
          <w:sz w:val="24"/>
          <w:szCs w:val="24"/>
          <w:lang w:eastAsia="en-US"/>
        </w:rPr>
        <w:t>ENE</w:t>
      </w:r>
      <w:r w:rsidR="001838C4">
        <w:rPr>
          <w:rFonts w:ascii="Times New Roman" w:hAnsi="Times New Roman"/>
          <w:sz w:val="24"/>
          <w:szCs w:val="24"/>
          <w:lang w:eastAsia="en-US"/>
        </w:rPr>
        <w:t>A</w:t>
      </w:r>
      <w:r>
        <w:rPr>
          <w:rFonts w:ascii="Times New Roman" w:hAnsi="Times New Roman"/>
          <w:sz w:val="24"/>
          <w:szCs w:val="24"/>
          <w:lang w:eastAsia="en-US"/>
        </w:rPr>
        <w:t>. Na konserwację tej sieci podpisana została umowa</w:t>
      </w:r>
      <w:r w:rsidR="00773757">
        <w:rPr>
          <w:rFonts w:ascii="Times New Roman" w:hAnsi="Times New Roman"/>
          <w:sz w:val="24"/>
          <w:szCs w:val="24"/>
          <w:lang w:eastAsia="en-US"/>
        </w:rPr>
        <w:t>.</w:t>
      </w:r>
      <w:r>
        <w:rPr>
          <w:rFonts w:ascii="Times New Roman" w:hAnsi="Times New Roman"/>
          <w:sz w:val="24"/>
          <w:szCs w:val="24"/>
          <w:lang w:eastAsia="en-US"/>
        </w:rPr>
        <w:t xml:space="preserve"> Własności</w:t>
      </w:r>
      <w:r w:rsidR="00773757">
        <w:rPr>
          <w:rFonts w:ascii="Times New Roman" w:hAnsi="Times New Roman"/>
          <w:sz w:val="24"/>
          <w:szCs w:val="24"/>
          <w:lang w:eastAsia="en-US"/>
        </w:rPr>
        <w:t>ą</w:t>
      </w:r>
      <w:r>
        <w:rPr>
          <w:rFonts w:ascii="Times New Roman" w:hAnsi="Times New Roman"/>
          <w:sz w:val="24"/>
          <w:szCs w:val="24"/>
          <w:lang w:eastAsia="en-US"/>
        </w:rPr>
        <w:t xml:space="preserve"> Gminy jest część infrastruktury, na naprawę której zabezpieczono środki w paragrafie 4210 zakup materiałów</w:t>
      </w:r>
      <w:r w:rsidR="00773757">
        <w:rPr>
          <w:rFonts w:ascii="Times New Roman" w:hAnsi="Times New Roman"/>
          <w:sz w:val="24"/>
          <w:szCs w:val="24"/>
          <w:lang w:eastAsia="en-US"/>
        </w:rPr>
        <w:t>, część w paragrafie  4270 zakup usług remontowych</w:t>
      </w:r>
      <w:r>
        <w:rPr>
          <w:rFonts w:ascii="Times New Roman" w:hAnsi="Times New Roman"/>
          <w:sz w:val="24"/>
          <w:szCs w:val="24"/>
          <w:lang w:eastAsia="en-US"/>
        </w:rPr>
        <w:t xml:space="preserve"> i paragrafie 4300 zakup usług pozostałych. </w:t>
      </w:r>
      <w:r w:rsidR="00773757">
        <w:rPr>
          <w:rFonts w:ascii="Times New Roman" w:hAnsi="Times New Roman"/>
          <w:sz w:val="24"/>
          <w:szCs w:val="24"/>
          <w:lang w:eastAsia="en-US"/>
        </w:rPr>
        <w:t xml:space="preserve">Na </w:t>
      </w:r>
      <w:r w:rsidR="001838C4">
        <w:rPr>
          <w:rFonts w:ascii="Times New Roman" w:hAnsi="Times New Roman"/>
          <w:sz w:val="24"/>
          <w:szCs w:val="24"/>
          <w:lang w:eastAsia="en-US"/>
        </w:rPr>
        <w:t>n</w:t>
      </w:r>
      <w:r w:rsidR="00773757">
        <w:rPr>
          <w:rFonts w:ascii="Times New Roman" w:hAnsi="Times New Roman"/>
          <w:sz w:val="24"/>
          <w:szCs w:val="24"/>
          <w:lang w:eastAsia="en-US"/>
        </w:rPr>
        <w:t xml:space="preserve">aprawę gminnej sieci nie mamy podpisanej </w:t>
      </w:r>
      <w:r w:rsidR="001838C4">
        <w:rPr>
          <w:rFonts w:ascii="Times New Roman" w:hAnsi="Times New Roman"/>
          <w:sz w:val="24"/>
          <w:szCs w:val="24"/>
          <w:lang w:eastAsia="en-US"/>
        </w:rPr>
        <w:t xml:space="preserve">stałej </w:t>
      </w:r>
      <w:r w:rsidR="00773757">
        <w:rPr>
          <w:rFonts w:ascii="Times New Roman" w:hAnsi="Times New Roman"/>
          <w:sz w:val="24"/>
          <w:szCs w:val="24"/>
          <w:lang w:eastAsia="en-US"/>
        </w:rPr>
        <w:t xml:space="preserve">umowy. Naprawy usuwane są </w:t>
      </w:r>
      <w:r w:rsidR="001838C4">
        <w:rPr>
          <w:rFonts w:ascii="Times New Roman" w:hAnsi="Times New Roman"/>
          <w:sz w:val="24"/>
          <w:szCs w:val="24"/>
          <w:lang w:eastAsia="en-US"/>
        </w:rPr>
        <w:t>w miarę potrzeb</w:t>
      </w:r>
      <w:r w:rsidR="00773757">
        <w:rPr>
          <w:rFonts w:ascii="Times New Roman" w:hAnsi="Times New Roman"/>
          <w:sz w:val="24"/>
          <w:szCs w:val="24"/>
          <w:lang w:eastAsia="en-US"/>
        </w:rPr>
        <w:t>.</w:t>
      </w:r>
      <w:r w:rsidR="001838C4">
        <w:rPr>
          <w:rFonts w:ascii="Times New Roman" w:hAnsi="Times New Roman"/>
          <w:sz w:val="24"/>
          <w:szCs w:val="24"/>
          <w:lang w:eastAsia="en-US"/>
        </w:rPr>
        <w:t xml:space="preserve"> </w:t>
      </w:r>
      <w:r w:rsidR="00773757">
        <w:rPr>
          <w:rFonts w:ascii="Times New Roman" w:hAnsi="Times New Roman"/>
          <w:sz w:val="24"/>
          <w:szCs w:val="24"/>
          <w:lang w:eastAsia="en-US"/>
        </w:rPr>
        <w:t xml:space="preserve"> Dlatego środki w tych paragrafach nie zostały wykorzystane.</w:t>
      </w:r>
    </w:p>
    <w:p w:rsidR="00087A0A" w:rsidRDefault="00773757"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Z rozdziału  90017 </w:t>
      </w:r>
      <w:r w:rsidR="00AE3866">
        <w:rPr>
          <w:rFonts w:ascii="Times New Roman" w:hAnsi="Times New Roman"/>
          <w:sz w:val="24"/>
          <w:szCs w:val="24"/>
          <w:lang w:eastAsia="en-US"/>
        </w:rPr>
        <w:t xml:space="preserve"> </w:t>
      </w:r>
      <w:r>
        <w:rPr>
          <w:rFonts w:ascii="Times New Roman" w:hAnsi="Times New Roman"/>
          <w:sz w:val="24"/>
          <w:szCs w:val="24"/>
          <w:lang w:eastAsia="en-US"/>
        </w:rPr>
        <w:t xml:space="preserve">Zakłady gospodarki komunalnej udzielona została dotacja przedmiotowa </w:t>
      </w:r>
      <w:r w:rsidR="00AE3866">
        <w:rPr>
          <w:rFonts w:ascii="Times New Roman" w:hAnsi="Times New Roman"/>
          <w:sz w:val="24"/>
          <w:szCs w:val="24"/>
          <w:lang w:eastAsia="en-US"/>
        </w:rPr>
        <w:t xml:space="preserve"> i celowa </w:t>
      </w:r>
      <w:r>
        <w:rPr>
          <w:rFonts w:ascii="Times New Roman" w:hAnsi="Times New Roman"/>
          <w:sz w:val="24"/>
          <w:szCs w:val="24"/>
          <w:lang w:eastAsia="en-US"/>
        </w:rPr>
        <w:t>do Zakładu Komunalnego w Kleszczewie</w:t>
      </w:r>
      <w:r w:rsidR="00AE3866" w:rsidRPr="00AE3866">
        <w:rPr>
          <w:rFonts w:ascii="Times New Roman" w:hAnsi="Times New Roman"/>
          <w:sz w:val="24"/>
          <w:szCs w:val="24"/>
          <w:lang w:eastAsia="en-US"/>
        </w:rPr>
        <w:t>.</w:t>
      </w:r>
      <w:r w:rsidR="00AE3866">
        <w:rPr>
          <w:rFonts w:ascii="Times New Roman" w:hAnsi="Times New Roman"/>
          <w:color w:val="FF0000"/>
          <w:sz w:val="24"/>
          <w:szCs w:val="24"/>
          <w:lang w:eastAsia="en-US"/>
        </w:rPr>
        <w:t xml:space="preserve"> </w:t>
      </w:r>
      <w:r w:rsidR="00AE3866" w:rsidRPr="00AE3866">
        <w:rPr>
          <w:rFonts w:ascii="Times New Roman" w:hAnsi="Times New Roman"/>
          <w:sz w:val="24"/>
          <w:szCs w:val="24"/>
          <w:lang w:eastAsia="en-US"/>
        </w:rPr>
        <w:t>Zakład zajmuje się transportem zbiorowym (na stanie 11 autobusów), dostarczaniem wody, poborem i oczyszczaniem ścieków, utrzymaniem zieleni i czystości na terenie Gminy, remontem obiektów komunalnych. Na dzień 31.12.2015r. Zakład  zatrudniał 38 pracowników, w tym 1 osoba na ½ etatu i 1 osoba na 7/8 etatu.</w:t>
      </w:r>
      <w:r w:rsidR="00AE3866">
        <w:rPr>
          <w:rFonts w:ascii="Times New Roman" w:hAnsi="Times New Roman"/>
          <w:color w:val="FF0000"/>
          <w:sz w:val="24"/>
          <w:szCs w:val="24"/>
          <w:lang w:eastAsia="en-US"/>
        </w:rPr>
        <w:t xml:space="preserve"> </w:t>
      </w:r>
      <w:r w:rsidRPr="00773757">
        <w:rPr>
          <w:rFonts w:ascii="Times New Roman" w:hAnsi="Times New Roman"/>
          <w:color w:val="FF0000"/>
          <w:sz w:val="24"/>
          <w:szCs w:val="24"/>
          <w:lang w:eastAsia="en-US"/>
        </w:rPr>
        <w:t xml:space="preserve">  </w:t>
      </w:r>
    </w:p>
    <w:p w:rsidR="00680DB4" w:rsidRPr="00083BB9" w:rsidRDefault="00680DB4" w:rsidP="00680DB4">
      <w:pPr>
        <w:spacing w:after="0"/>
        <w:jc w:val="both"/>
        <w:rPr>
          <w:rFonts w:ascii="Times New Roman" w:hAnsi="Times New Roman" w:cs="Times New Roman"/>
          <w:sz w:val="24"/>
          <w:szCs w:val="24"/>
        </w:rPr>
      </w:pPr>
      <w:r w:rsidRPr="00083BB9">
        <w:rPr>
          <w:rFonts w:ascii="Times New Roman" w:hAnsi="Times New Roman" w:cs="Times New Roman"/>
          <w:sz w:val="24"/>
          <w:szCs w:val="24"/>
        </w:rPr>
        <w:t xml:space="preserve">Realizacja  przychodów i kosztów samorządowego zakładu </w:t>
      </w:r>
      <w:r w:rsidR="001838C4">
        <w:rPr>
          <w:rFonts w:ascii="Times New Roman" w:hAnsi="Times New Roman" w:cs="Times New Roman"/>
          <w:sz w:val="24"/>
          <w:szCs w:val="24"/>
        </w:rPr>
        <w:t>budżetowego</w:t>
      </w:r>
      <w:r w:rsidRPr="00083BB9">
        <w:rPr>
          <w:rFonts w:ascii="Times New Roman" w:hAnsi="Times New Roman" w:cs="Times New Roman"/>
          <w:sz w:val="24"/>
          <w:szCs w:val="24"/>
        </w:rPr>
        <w:t>.</w:t>
      </w:r>
    </w:p>
    <w:p w:rsidR="00680DB4" w:rsidRPr="001629B9" w:rsidRDefault="00680DB4" w:rsidP="00680DB4">
      <w:pPr>
        <w:pStyle w:val="Tekstpodstawowy"/>
        <w:spacing w:after="0" w:line="240" w:lineRule="auto"/>
        <w:jc w:val="both"/>
        <w:rPr>
          <w:rFonts w:ascii="Times New Roman" w:hAnsi="Times New Roman" w:cs="Times New Roman"/>
          <w:sz w:val="24"/>
          <w:szCs w:val="24"/>
        </w:rPr>
      </w:pPr>
      <w:r w:rsidRPr="00434421">
        <w:rPr>
          <w:rFonts w:ascii="Times New Roman" w:hAnsi="Times New Roman" w:cs="Times New Roman"/>
          <w:sz w:val="24"/>
          <w:szCs w:val="24"/>
        </w:rPr>
        <w:t>Na planowaną kwotę przychodów 5.</w:t>
      </w:r>
      <w:r w:rsidR="00434421" w:rsidRPr="00434421">
        <w:rPr>
          <w:rFonts w:ascii="Times New Roman" w:hAnsi="Times New Roman" w:cs="Times New Roman"/>
          <w:sz w:val="24"/>
          <w:szCs w:val="24"/>
        </w:rPr>
        <w:t>618.626,00</w:t>
      </w:r>
      <w:r w:rsidRPr="00434421">
        <w:rPr>
          <w:rFonts w:ascii="Times New Roman" w:hAnsi="Times New Roman" w:cs="Times New Roman"/>
          <w:sz w:val="24"/>
          <w:szCs w:val="24"/>
        </w:rPr>
        <w:t xml:space="preserve"> zł wykonanie wynosi bez odpisów amortyzacyjnych </w:t>
      </w:r>
      <w:r w:rsidR="00434421" w:rsidRPr="00434421">
        <w:rPr>
          <w:rFonts w:ascii="Times New Roman" w:hAnsi="Times New Roman" w:cs="Times New Roman"/>
          <w:sz w:val="24"/>
          <w:szCs w:val="24"/>
        </w:rPr>
        <w:t>5.490,853,97</w:t>
      </w:r>
      <w:r w:rsidRPr="00434421">
        <w:rPr>
          <w:rFonts w:ascii="Times New Roman" w:hAnsi="Times New Roman" w:cs="Times New Roman"/>
          <w:sz w:val="24"/>
          <w:szCs w:val="24"/>
        </w:rPr>
        <w:t xml:space="preserve"> zł tj. </w:t>
      </w:r>
      <w:r w:rsidR="00434421" w:rsidRPr="00434421">
        <w:rPr>
          <w:rFonts w:ascii="Times New Roman" w:hAnsi="Times New Roman" w:cs="Times New Roman"/>
          <w:sz w:val="24"/>
          <w:szCs w:val="24"/>
        </w:rPr>
        <w:t>97,73</w:t>
      </w:r>
      <w:r w:rsidRPr="00434421">
        <w:rPr>
          <w:rFonts w:ascii="Times New Roman" w:hAnsi="Times New Roman" w:cs="Times New Roman"/>
          <w:sz w:val="24"/>
          <w:szCs w:val="24"/>
        </w:rPr>
        <w:t>% planu</w:t>
      </w:r>
      <w:r w:rsidRPr="001629B9">
        <w:rPr>
          <w:rFonts w:ascii="Times New Roman" w:hAnsi="Times New Roman" w:cs="Times New Roman"/>
          <w:sz w:val="24"/>
          <w:szCs w:val="24"/>
        </w:rPr>
        <w:t>. Zakład Komunalny otrzym</w:t>
      </w:r>
      <w:r w:rsidR="001629B9">
        <w:rPr>
          <w:rFonts w:ascii="Times New Roman" w:hAnsi="Times New Roman" w:cs="Times New Roman"/>
          <w:sz w:val="24"/>
          <w:szCs w:val="24"/>
        </w:rPr>
        <w:t>ał</w:t>
      </w:r>
      <w:r w:rsidRPr="001629B9">
        <w:rPr>
          <w:rFonts w:ascii="Times New Roman" w:hAnsi="Times New Roman" w:cs="Times New Roman"/>
          <w:sz w:val="24"/>
          <w:szCs w:val="24"/>
        </w:rPr>
        <w:t xml:space="preserve"> dotację </w:t>
      </w:r>
      <w:r w:rsidR="00AE3866">
        <w:rPr>
          <w:rFonts w:ascii="Times New Roman" w:hAnsi="Times New Roman" w:cs="Times New Roman"/>
          <w:sz w:val="24"/>
          <w:szCs w:val="24"/>
        </w:rPr>
        <w:t xml:space="preserve">przedmiotową </w:t>
      </w:r>
      <w:r w:rsidRPr="001629B9">
        <w:rPr>
          <w:rFonts w:ascii="Times New Roman" w:hAnsi="Times New Roman" w:cs="Times New Roman"/>
          <w:sz w:val="24"/>
          <w:szCs w:val="24"/>
        </w:rPr>
        <w:t>z budżetu gminy na komunikację autobusową</w:t>
      </w:r>
      <w:r w:rsidR="00AE3866">
        <w:rPr>
          <w:rFonts w:ascii="Times New Roman" w:hAnsi="Times New Roman" w:cs="Times New Roman"/>
          <w:sz w:val="24"/>
          <w:szCs w:val="24"/>
        </w:rPr>
        <w:t xml:space="preserve"> </w:t>
      </w:r>
      <w:r w:rsidR="001629B9">
        <w:rPr>
          <w:rFonts w:ascii="Times New Roman" w:hAnsi="Times New Roman" w:cs="Times New Roman"/>
          <w:sz w:val="24"/>
          <w:szCs w:val="24"/>
        </w:rPr>
        <w:t>1.578.407,40 zł</w:t>
      </w:r>
      <w:r w:rsidRPr="001629B9">
        <w:rPr>
          <w:rFonts w:ascii="Times New Roman" w:hAnsi="Times New Roman" w:cs="Times New Roman"/>
          <w:sz w:val="24"/>
          <w:szCs w:val="24"/>
        </w:rPr>
        <w:t>, dostawę wody</w:t>
      </w:r>
      <w:r w:rsidR="001629B9">
        <w:rPr>
          <w:rFonts w:ascii="Times New Roman" w:hAnsi="Times New Roman" w:cs="Times New Roman"/>
          <w:sz w:val="24"/>
          <w:szCs w:val="24"/>
        </w:rPr>
        <w:t xml:space="preserve"> 161.666,67 zł </w:t>
      </w:r>
      <w:r w:rsidRPr="001629B9">
        <w:rPr>
          <w:rFonts w:ascii="Times New Roman" w:hAnsi="Times New Roman" w:cs="Times New Roman"/>
          <w:sz w:val="24"/>
          <w:szCs w:val="24"/>
        </w:rPr>
        <w:t xml:space="preserve"> i odbiór ścieków</w:t>
      </w:r>
      <w:r w:rsidR="001629B9">
        <w:rPr>
          <w:rFonts w:ascii="Times New Roman" w:hAnsi="Times New Roman" w:cs="Times New Roman"/>
          <w:sz w:val="24"/>
          <w:szCs w:val="24"/>
        </w:rPr>
        <w:t xml:space="preserve"> 186.018,52 zł</w:t>
      </w:r>
      <w:r w:rsidRPr="001629B9">
        <w:rPr>
          <w:rFonts w:ascii="Times New Roman" w:hAnsi="Times New Roman" w:cs="Times New Roman"/>
          <w:sz w:val="24"/>
          <w:szCs w:val="24"/>
        </w:rPr>
        <w:t>. Na 2015r zaplanowano dotację w wysokości</w:t>
      </w:r>
      <w:r w:rsidR="001629B9">
        <w:rPr>
          <w:rFonts w:ascii="Times New Roman" w:hAnsi="Times New Roman" w:cs="Times New Roman"/>
          <w:sz w:val="24"/>
          <w:szCs w:val="24"/>
        </w:rPr>
        <w:t xml:space="preserve"> brutto </w:t>
      </w:r>
      <w:r w:rsidRPr="001629B9">
        <w:rPr>
          <w:rFonts w:ascii="Times New Roman" w:hAnsi="Times New Roman" w:cs="Times New Roman"/>
          <w:sz w:val="24"/>
          <w:szCs w:val="24"/>
        </w:rPr>
        <w:t xml:space="preserve"> 2.089.900,00 zł </w:t>
      </w:r>
      <w:r w:rsidR="001629B9">
        <w:rPr>
          <w:rFonts w:ascii="Times New Roman" w:hAnsi="Times New Roman" w:cs="Times New Roman"/>
          <w:sz w:val="24"/>
          <w:szCs w:val="24"/>
        </w:rPr>
        <w:t xml:space="preserve">tj. netto 1.935.115,00 zł </w:t>
      </w:r>
      <w:r w:rsidRPr="001629B9">
        <w:rPr>
          <w:rFonts w:ascii="Times New Roman" w:hAnsi="Times New Roman" w:cs="Times New Roman"/>
          <w:sz w:val="24"/>
          <w:szCs w:val="24"/>
        </w:rPr>
        <w:t xml:space="preserve">i przekazano </w:t>
      </w:r>
      <w:r w:rsidR="00434421" w:rsidRPr="001629B9">
        <w:rPr>
          <w:rFonts w:ascii="Times New Roman" w:hAnsi="Times New Roman" w:cs="Times New Roman"/>
          <w:sz w:val="24"/>
          <w:szCs w:val="24"/>
        </w:rPr>
        <w:t>1.935.092,59</w:t>
      </w:r>
      <w:r w:rsidRPr="001629B9">
        <w:rPr>
          <w:rFonts w:ascii="Times New Roman" w:hAnsi="Times New Roman" w:cs="Times New Roman"/>
          <w:sz w:val="24"/>
          <w:szCs w:val="24"/>
        </w:rPr>
        <w:t xml:space="preserve"> zł</w:t>
      </w:r>
      <w:r w:rsidR="00434421" w:rsidRPr="001629B9">
        <w:rPr>
          <w:rFonts w:ascii="Times New Roman" w:hAnsi="Times New Roman" w:cs="Times New Roman"/>
          <w:sz w:val="24"/>
          <w:szCs w:val="24"/>
        </w:rPr>
        <w:t xml:space="preserve"> w tym; netto </w:t>
      </w:r>
      <w:r w:rsidR="001629B9" w:rsidRPr="001629B9">
        <w:rPr>
          <w:rFonts w:ascii="Times New Roman" w:hAnsi="Times New Roman" w:cs="Times New Roman"/>
          <w:sz w:val="24"/>
          <w:szCs w:val="24"/>
        </w:rPr>
        <w:t>1.780.285,18 zł, podatek VAT 154.807,41 zł</w:t>
      </w:r>
      <w:r w:rsidRPr="001629B9">
        <w:rPr>
          <w:rFonts w:ascii="Times New Roman" w:hAnsi="Times New Roman" w:cs="Times New Roman"/>
          <w:sz w:val="24"/>
          <w:szCs w:val="24"/>
        </w:rPr>
        <w:t xml:space="preserve">. </w:t>
      </w:r>
    </w:p>
    <w:p w:rsidR="00680DB4" w:rsidRPr="001629B9" w:rsidRDefault="00680DB4" w:rsidP="00680DB4">
      <w:pPr>
        <w:pStyle w:val="Tekstpodstawowy"/>
        <w:spacing w:after="0" w:line="240" w:lineRule="auto"/>
        <w:jc w:val="both"/>
        <w:rPr>
          <w:rFonts w:ascii="Times New Roman" w:hAnsi="Times New Roman" w:cs="Times New Roman"/>
          <w:sz w:val="24"/>
          <w:szCs w:val="24"/>
        </w:rPr>
      </w:pPr>
      <w:r w:rsidRPr="001629B9">
        <w:rPr>
          <w:rFonts w:ascii="Times New Roman" w:hAnsi="Times New Roman" w:cs="Times New Roman"/>
          <w:sz w:val="24"/>
          <w:szCs w:val="24"/>
        </w:rPr>
        <w:t>Zakład od dotacji odprowadza podatek VAT. Dlatego w sprawozdaniu Rb-30 zaplanowano dotację w wartości netto</w:t>
      </w:r>
      <w:r w:rsidR="001629B9" w:rsidRPr="001629B9">
        <w:rPr>
          <w:rFonts w:ascii="Times New Roman" w:hAnsi="Times New Roman" w:cs="Times New Roman"/>
          <w:sz w:val="24"/>
          <w:szCs w:val="24"/>
        </w:rPr>
        <w:t>.</w:t>
      </w:r>
    </w:p>
    <w:p w:rsidR="008A6B9F" w:rsidRPr="001629B9" w:rsidRDefault="008A6B9F" w:rsidP="008A6B9F">
      <w:pPr>
        <w:pStyle w:val="Tekstpodstawowy"/>
        <w:spacing w:after="0" w:line="240" w:lineRule="auto"/>
        <w:jc w:val="both"/>
        <w:rPr>
          <w:rFonts w:ascii="Times New Roman" w:hAnsi="Times New Roman" w:cs="Times New Roman"/>
          <w:sz w:val="24"/>
          <w:szCs w:val="24"/>
        </w:rPr>
      </w:pPr>
      <w:r w:rsidRPr="001629B9">
        <w:rPr>
          <w:rFonts w:ascii="Times New Roman" w:hAnsi="Times New Roman" w:cs="Times New Roman"/>
          <w:sz w:val="24"/>
          <w:szCs w:val="24"/>
        </w:rPr>
        <w:t xml:space="preserve">Na planowaną kwotę </w:t>
      </w:r>
      <w:r w:rsidR="001629B9" w:rsidRPr="001629B9">
        <w:rPr>
          <w:rFonts w:ascii="Times New Roman" w:hAnsi="Times New Roman" w:cs="Times New Roman"/>
          <w:sz w:val="24"/>
          <w:szCs w:val="24"/>
        </w:rPr>
        <w:t>kosztów 5.618.626,</w:t>
      </w:r>
      <w:r w:rsidRPr="001629B9">
        <w:rPr>
          <w:rFonts w:ascii="Times New Roman" w:hAnsi="Times New Roman" w:cs="Times New Roman"/>
          <w:sz w:val="24"/>
          <w:szCs w:val="24"/>
        </w:rPr>
        <w:t xml:space="preserve">00 zł wykonanie bez odpisów amortyzacyjnych  wynosi </w:t>
      </w:r>
      <w:r w:rsidR="001629B9" w:rsidRPr="001629B9">
        <w:rPr>
          <w:rFonts w:ascii="Times New Roman" w:hAnsi="Times New Roman" w:cs="Times New Roman"/>
          <w:sz w:val="24"/>
          <w:szCs w:val="24"/>
        </w:rPr>
        <w:t xml:space="preserve"> 5.587.464,01</w:t>
      </w:r>
      <w:r w:rsidRPr="001629B9">
        <w:rPr>
          <w:rFonts w:ascii="Times New Roman" w:hAnsi="Times New Roman" w:cs="Times New Roman"/>
          <w:sz w:val="24"/>
          <w:szCs w:val="24"/>
        </w:rPr>
        <w:t xml:space="preserve"> zł, tj.  </w:t>
      </w:r>
      <w:r w:rsidR="001629B9" w:rsidRPr="001629B9">
        <w:rPr>
          <w:rFonts w:ascii="Times New Roman" w:hAnsi="Times New Roman" w:cs="Times New Roman"/>
          <w:sz w:val="24"/>
          <w:szCs w:val="24"/>
        </w:rPr>
        <w:t>99,45</w:t>
      </w:r>
      <w:r w:rsidRPr="001629B9">
        <w:rPr>
          <w:rFonts w:ascii="Times New Roman" w:hAnsi="Times New Roman" w:cs="Times New Roman"/>
          <w:sz w:val="24"/>
          <w:szCs w:val="24"/>
        </w:rPr>
        <w:t xml:space="preserve">% planu. W kosztach ogółem ujęto wydatki majątkowe w </w:t>
      </w:r>
      <w:r w:rsidRPr="001629B9">
        <w:rPr>
          <w:rFonts w:ascii="Times New Roman" w:hAnsi="Times New Roman" w:cs="Times New Roman"/>
          <w:sz w:val="24"/>
          <w:szCs w:val="24"/>
        </w:rPr>
        <w:lastRenderedPageBreak/>
        <w:t xml:space="preserve">wysokości 30.732,00 zł z czego wykonanie wynosi </w:t>
      </w:r>
      <w:r w:rsidR="001629B9" w:rsidRPr="001629B9">
        <w:rPr>
          <w:rFonts w:ascii="Times New Roman" w:hAnsi="Times New Roman" w:cs="Times New Roman"/>
          <w:sz w:val="24"/>
          <w:szCs w:val="24"/>
        </w:rPr>
        <w:t>26.055,03</w:t>
      </w:r>
      <w:r w:rsidRPr="001629B9">
        <w:rPr>
          <w:rFonts w:ascii="Times New Roman" w:hAnsi="Times New Roman" w:cs="Times New Roman"/>
          <w:sz w:val="24"/>
          <w:szCs w:val="24"/>
        </w:rPr>
        <w:t xml:space="preserve"> zł.</w:t>
      </w:r>
      <w:r w:rsidR="00083BB9">
        <w:rPr>
          <w:rFonts w:ascii="Times New Roman" w:hAnsi="Times New Roman" w:cs="Times New Roman"/>
          <w:sz w:val="24"/>
          <w:szCs w:val="24"/>
        </w:rPr>
        <w:t xml:space="preserve"> Stan środków obrotowych na 01.01.2015r. wynosił 148.258,66 zł, a na dzień 31.12.2015r. 41.117,62 zł. </w:t>
      </w:r>
    </w:p>
    <w:p w:rsidR="008A6B9F" w:rsidRPr="001629B9" w:rsidRDefault="008A6B9F" w:rsidP="008A6B9F">
      <w:pPr>
        <w:tabs>
          <w:tab w:val="left" w:pos="709"/>
        </w:tabs>
        <w:spacing w:after="0" w:line="240" w:lineRule="auto"/>
        <w:jc w:val="both"/>
        <w:rPr>
          <w:rFonts w:ascii="Times New Roman" w:eastAsia="Calibri" w:hAnsi="Times New Roman" w:cs="Times New Roman"/>
          <w:sz w:val="24"/>
          <w:szCs w:val="24"/>
        </w:rPr>
      </w:pPr>
      <w:r w:rsidRPr="001629B9">
        <w:rPr>
          <w:rFonts w:ascii="Times New Roman" w:eastAsia="Calibri" w:hAnsi="Times New Roman" w:cs="Times New Roman"/>
          <w:sz w:val="24"/>
          <w:szCs w:val="24"/>
        </w:rPr>
        <w:t>Strukturę przychodów i kosztów Zakładu Komunalnego przedstawia poniższa tabela.</w:t>
      </w:r>
    </w:p>
    <w:p w:rsidR="008A6B9F" w:rsidRPr="00083BB9" w:rsidRDefault="008A6B9F" w:rsidP="008A6B9F">
      <w:pPr>
        <w:tabs>
          <w:tab w:val="left" w:pos="709"/>
        </w:tabs>
        <w:spacing w:after="0" w:line="240" w:lineRule="auto"/>
        <w:jc w:val="both"/>
        <w:rPr>
          <w:rFonts w:ascii="Times New Roman" w:eastAsia="Calibri" w:hAnsi="Times New Roman" w:cs="Times New Roman"/>
          <w:sz w:val="24"/>
          <w:szCs w:val="24"/>
        </w:rPr>
      </w:pPr>
    </w:p>
    <w:tbl>
      <w:tblPr>
        <w:tblStyle w:val="Tabela-Siatka"/>
        <w:tblW w:w="0" w:type="auto"/>
        <w:tblLook w:val="04A0"/>
      </w:tblPr>
      <w:tblGrid>
        <w:gridCol w:w="5778"/>
        <w:gridCol w:w="1709"/>
        <w:gridCol w:w="1634"/>
      </w:tblGrid>
      <w:tr w:rsidR="008A6B9F" w:rsidRPr="00083BB9" w:rsidTr="009F782D">
        <w:tc>
          <w:tcPr>
            <w:tcW w:w="5778" w:type="dxa"/>
            <w:tcBorders>
              <w:top w:val="single" w:sz="4" w:space="0" w:color="auto"/>
              <w:left w:val="single" w:sz="4" w:space="0" w:color="auto"/>
              <w:bottom w:val="single" w:sz="4" w:space="0" w:color="auto"/>
              <w:right w:val="single" w:sz="4" w:space="0" w:color="auto"/>
            </w:tcBorders>
          </w:tcPr>
          <w:p w:rsidR="008A6B9F" w:rsidRPr="00083BB9" w:rsidRDefault="008A6B9F" w:rsidP="009F782D">
            <w:pPr>
              <w:tabs>
                <w:tab w:val="left" w:pos="709"/>
              </w:tabs>
              <w:spacing w:after="120"/>
              <w:jc w:val="both"/>
              <w:rPr>
                <w:rFonts w:ascii="Times New Roman" w:eastAsia="Calibri" w:hAnsi="Times New Roman" w:cs="Times New Roman"/>
                <w:sz w:val="24"/>
                <w:szCs w:val="24"/>
                <w:lang w:eastAsia="en-US"/>
              </w:rPr>
            </w:pPr>
          </w:p>
          <w:p w:rsidR="008A6B9F" w:rsidRPr="00083BB9" w:rsidRDefault="008A6B9F" w:rsidP="009F782D">
            <w:pPr>
              <w:tabs>
                <w:tab w:val="left" w:pos="709"/>
              </w:tabs>
              <w:spacing w:before="120" w:after="120"/>
              <w:jc w:val="both"/>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Zadanie statutowe i inne przychody</w:t>
            </w:r>
          </w:p>
        </w:tc>
        <w:tc>
          <w:tcPr>
            <w:tcW w:w="1709"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center"/>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 xml:space="preserve">Przychody z usług, odsetki i odszkodowania </w:t>
            </w:r>
          </w:p>
        </w:tc>
        <w:tc>
          <w:tcPr>
            <w:tcW w:w="1634"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center"/>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 xml:space="preserve">Koszty </w:t>
            </w:r>
          </w:p>
          <w:p w:rsidR="008A6B9F" w:rsidRPr="00083BB9" w:rsidRDefault="008A6B9F" w:rsidP="009F782D">
            <w:pPr>
              <w:tabs>
                <w:tab w:val="left" w:pos="709"/>
              </w:tabs>
              <w:spacing w:before="120" w:after="120"/>
              <w:jc w:val="center"/>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wg §</w:t>
            </w:r>
          </w:p>
        </w:tc>
      </w:tr>
      <w:tr w:rsidR="008A6B9F" w:rsidRPr="00083BB9" w:rsidTr="009F782D">
        <w:tc>
          <w:tcPr>
            <w:tcW w:w="5778"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both"/>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Komunikacja autobusowa,</w:t>
            </w:r>
          </w:p>
        </w:tc>
        <w:tc>
          <w:tcPr>
            <w:tcW w:w="1709" w:type="dxa"/>
            <w:tcBorders>
              <w:top w:val="single" w:sz="4" w:space="0" w:color="auto"/>
              <w:left w:val="single" w:sz="4" w:space="0" w:color="auto"/>
              <w:bottom w:val="single" w:sz="4" w:space="0" w:color="auto"/>
              <w:right w:val="single" w:sz="4" w:space="0" w:color="auto"/>
            </w:tcBorders>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1.096.474,59</w:t>
            </w:r>
          </w:p>
        </w:tc>
        <w:tc>
          <w:tcPr>
            <w:tcW w:w="1634" w:type="dxa"/>
            <w:tcBorders>
              <w:top w:val="single" w:sz="4" w:space="0" w:color="auto"/>
              <w:left w:val="single" w:sz="4" w:space="0" w:color="auto"/>
              <w:bottom w:val="single" w:sz="4" w:space="0" w:color="auto"/>
              <w:right w:val="single" w:sz="4" w:space="0" w:color="auto"/>
            </w:tcBorders>
            <w:hideMark/>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2.602.189,32</w:t>
            </w:r>
          </w:p>
        </w:tc>
      </w:tr>
      <w:tr w:rsidR="008A6B9F" w:rsidRPr="00083BB9" w:rsidTr="009F782D">
        <w:tc>
          <w:tcPr>
            <w:tcW w:w="5778"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both"/>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Wodociągi gminne</w:t>
            </w:r>
          </w:p>
        </w:tc>
        <w:tc>
          <w:tcPr>
            <w:tcW w:w="1709" w:type="dxa"/>
            <w:tcBorders>
              <w:top w:val="single" w:sz="4" w:space="0" w:color="auto"/>
              <w:left w:val="single" w:sz="4" w:space="0" w:color="auto"/>
              <w:bottom w:val="single" w:sz="4" w:space="0" w:color="auto"/>
              <w:right w:val="single" w:sz="4" w:space="0" w:color="auto"/>
            </w:tcBorders>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1.504.076,11</w:t>
            </w:r>
          </w:p>
        </w:tc>
        <w:tc>
          <w:tcPr>
            <w:tcW w:w="1634" w:type="dxa"/>
            <w:tcBorders>
              <w:top w:val="single" w:sz="4" w:space="0" w:color="auto"/>
              <w:left w:val="single" w:sz="4" w:space="0" w:color="auto"/>
              <w:bottom w:val="single" w:sz="4" w:space="0" w:color="auto"/>
              <w:right w:val="single" w:sz="4" w:space="0" w:color="auto"/>
            </w:tcBorders>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1.739.981,95</w:t>
            </w:r>
          </w:p>
        </w:tc>
      </w:tr>
      <w:tr w:rsidR="008A6B9F" w:rsidRPr="00083BB9" w:rsidTr="009F782D">
        <w:tc>
          <w:tcPr>
            <w:tcW w:w="5778"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both"/>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Odbiór ścieków aglomeracja Nagradowice</w:t>
            </w:r>
          </w:p>
        </w:tc>
        <w:tc>
          <w:tcPr>
            <w:tcW w:w="1709" w:type="dxa"/>
            <w:tcBorders>
              <w:top w:val="single" w:sz="4" w:space="0" w:color="auto"/>
              <w:left w:val="single" w:sz="4" w:space="0" w:color="auto"/>
              <w:bottom w:val="single" w:sz="4" w:space="0" w:color="auto"/>
              <w:right w:val="single" w:sz="4" w:space="0" w:color="auto"/>
            </w:tcBorders>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416.133,58</w:t>
            </w:r>
          </w:p>
        </w:tc>
        <w:tc>
          <w:tcPr>
            <w:tcW w:w="1634" w:type="dxa"/>
            <w:tcBorders>
              <w:top w:val="single" w:sz="4" w:space="0" w:color="auto"/>
              <w:left w:val="single" w:sz="4" w:space="0" w:color="auto"/>
              <w:bottom w:val="single" w:sz="4" w:space="0" w:color="auto"/>
              <w:right w:val="single" w:sz="4" w:space="0" w:color="auto"/>
            </w:tcBorders>
            <w:hideMark/>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566.319,85</w:t>
            </w:r>
          </w:p>
        </w:tc>
      </w:tr>
      <w:tr w:rsidR="008A6B9F" w:rsidRPr="00083BB9" w:rsidTr="009F782D">
        <w:tc>
          <w:tcPr>
            <w:tcW w:w="5778"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both"/>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Odbiór ścieków w Tulcach</w:t>
            </w:r>
          </w:p>
        </w:tc>
        <w:tc>
          <w:tcPr>
            <w:tcW w:w="1709" w:type="dxa"/>
            <w:tcBorders>
              <w:top w:val="single" w:sz="4" w:space="0" w:color="auto"/>
              <w:left w:val="single" w:sz="4" w:space="0" w:color="auto"/>
              <w:bottom w:val="single" w:sz="4" w:space="0" w:color="auto"/>
              <w:right w:val="single" w:sz="4" w:space="0" w:color="auto"/>
            </w:tcBorders>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470.116,09</w:t>
            </w:r>
          </w:p>
        </w:tc>
        <w:tc>
          <w:tcPr>
            <w:tcW w:w="1634" w:type="dxa"/>
            <w:tcBorders>
              <w:top w:val="single" w:sz="4" w:space="0" w:color="auto"/>
              <w:left w:val="single" w:sz="4" w:space="0" w:color="auto"/>
              <w:bottom w:val="single" w:sz="4" w:space="0" w:color="auto"/>
              <w:right w:val="single" w:sz="4" w:space="0" w:color="auto"/>
            </w:tcBorders>
            <w:hideMark/>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428.109,05</w:t>
            </w:r>
          </w:p>
        </w:tc>
      </w:tr>
      <w:tr w:rsidR="008A6B9F" w:rsidRPr="00083BB9" w:rsidTr="009F782D">
        <w:tc>
          <w:tcPr>
            <w:tcW w:w="5778"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both"/>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Utrzymanie porządku, zieleni, remonty i konserwacja obiektów komunalnych</w:t>
            </w:r>
          </w:p>
        </w:tc>
        <w:tc>
          <w:tcPr>
            <w:tcW w:w="1709" w:type="dxa"/>
            <w:tcBorders>
              <w:top w:val="single" w:sz="4" w:space="0" w:color="auto"/>
              <w:left w:val="single" w:sz="4" w:space="0" w:color="auto"/>
              <w:bottom w:val="single" w:sz="4" w:space="0" w:color="auto"/>
              <w:right w:val="single" w:sz="4" w:space="0" w:color="auto"/>
            </w:tcBorders>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223.768,42</w:t>
            </w:r>
          </w:p>
        </w:tc>
        <w:tc>
          <w:tcPr>
            <w:tcW w:w="1634" w:type="dxa"/>
            <w:tcBorders>
              <w:top w:val="single" w:sz="4" w:space="0" w:color="auto"/>
              <w:left w:val="single" w:sz="4" w:space="0" w:color="auto"/>
              <w:bottom w:val="single" w:sz="4" w:space="0" w:color="auto"/>
              <w:right w:val="single" w:sz="4" w:space="0" w:color="auto"/>
            </w:tcBorders>
            <w:hideMark/>
          </w:tcPr>
          <w:p w:rsidR="008A6B9F" w:rsidRPr="00083BB9" w:rsidRDefault="009F782D"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223.768,42</w:t>
            </w:r>
          </w:p>
        </w:tc>
      </w:tr>
      <w:tr w:rsidR="008A6B9F" w:rsidRPr="00083BB9" w:rsidTr="009F782D">
        <w:tc>
          <w:tcPr>
            <w:tcW w:w="5778"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both"/>
              <w:rPr>
                <w:rFonts w:ascii="Times New Roman" w:eastAsia="Calibri" w:hAnsi="Times New Roman" w:cs="Times New Roman"/>
                <w:i/>
                <w:sz w:val="24"/>
                <w:szCs w:val="24"/>
                <w:lang w:eastAsia="en-US"/>
              </w:rPr>
            </w:pPr>
            <w:r w:rsidRPr="00083BB9">
              <w:rPr>
                <w:rFonts w:ascii="Times New Roman" w:eastAsia="Calibri" w:hAnsi="Times New Roman" w:cs="Times New Roman"/>
                <w:i/>
                <w:sz w:val="24"/>
                <w:szCs w:val="24"/>
                <w:lang w:eastAsia="en-US"/>
              </w:rPr>
              <w:t>Razem</w:t>
            </w:r>
          </w:p>
        </w:tc>
        <w:tc>
          <w:tcPr>
            <w:tcW w:w="1709" w:type="dxa"/>
            <w:tcBorders>
              <w:top w:val="single" w:sz="4" w:space="0" w:color="auto"/>
              <w:left w:val="single" w:sz="4" w:space="0" w:color="auto"/>
              <w:bottom w:val="single" w:sz="4" w:space="0" w:color="auto"/>
              <w:right w:val="single" w:sz="4" w:space="0" w:color="auto"/>
            </w:tcBorders>
            <w:hideMark/>
          </w:tcPr>
          <w:p w:rsidR="008A6B9F" w:rsidRPr="00083BB9" w:rsidRDefault="009F782D" w:rsidP="009F782D">
            <w:pPr>
              <w:tabs>
                <w:tab w:val="left" w:pos="709"/>
              </w:tabs>
              <w:spacing w:before="120" w:after="120"/>
              <w:jc w:val="right"/>
              <w:rPr>
                <w:rFonts w:ascii="Times New Roman" w:eastAsia="Calibri" w:hAnsi="Times New Roman" w:cs="Times New Roman"/>
                <w:i/>
                <w:sz w:val="24"/>
                <w:szCs w:val="24"/>
                <w:lang w:eastAsia="en-US"/>
              </w:rPr>
            </w:pPr>
            <w:r w:rsidRPr="00083BB9">
              <w:rPr>
                <w:rFonts w:ascii="Times New Roman" w:eastAsia="Calibri" w:hAnsi="Times New Roman" w:cs="Times New Roman"/>
                <w:i/>
                <w:sz w:val="24"/>
                <w:szCs w:val="24"/>
                <w:lang w:eastAsia="en-US"/>
              </w:rPr>
              <w:t>3.710.568,79</w:t>
            </w:r>
          </w:p>
        </w:tc>
        <w:tc>
          <w:tcPr>
            <w:tcW w:w="1634" w:type="dxa"/>
            <w:tcBorders>
              <w:top w:val="single" w:sz="4" w:space="0" w:color="auto"/>
              <w:left w:val="single" w:sz="4" w:space="0" w:color="auto"/>
              <w:bottom w:val="single" w:sz="4" w:space="0" w:color="auto"/>
              <w:right w:val="single" w:sz="4" w:space="0" w:color="auto"/>
            </w:tcBorders>
            <w:hideMark/>
          </w:tcPr>
          <w:p w:rsidR="008A6B9F" w:rsidRPr="00083BB9" w:rsidRDefault="009F782D" w:rsidP="009F782D">
            <w:pPr>
              <w:tabs>
                <w:tab w:val="left" w:pos="709"/>
              </w:tabs>
              <w:spacing w:before="120" w:after="120"/>
              <w:jc w:val="right"/>
              <w:rPr>
                <w:rFonts w:ascii="Times New Roman" w:eastAsia="Calibri" w:hAnsi="Times New Roman" w:cs="Times New Roman"/>
                <w:i/>
                <w:sz w:val="24"/>
                <w:szCs w:val="24"/>
                <w:lang w:eastAsia="en-US"/>
              </w:rPr>
            </w:pPr>
            <w:r w:rsidRPr="00083BB9">
              <w:rPr>
                <w:rFonts w:ascii="Times New Roman" w:eastAsia="Calibri" w:hAnsi="Times New Roman" w:cs="Times New Roman"/>
                <w:i/>
                <w:sz w:val="24"/>
                <w:szCs w:val="24"/>
                <w:lang w:eastAsia="en-US"/>
              </w:rPr>
              <w:t>5.560.368,59</w:t>
            </w:r>
          </w:p>
        </w:tc>
      </w:tr>
      <w:tr w:rsidR="008A6B9F" w:rsidRPr="00083BB9" w:rsidTr="009F782D">
        <w:tc>
          <w:tcPr>
            <w:tcW w:w="5778"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both"/>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Dotacja przedmiotowa z budżetu gminy</w:t>
            </w:r>
            <w:r w:rsidR="001629B9" w:rsidRPr="00083BB9">
              <w:rPr>
                <w:rFonts w:ascii="Times New Roman" w:eastAsia="Calibri" w:hAnsi="Times New Roman" w:cs="Times New Roman"/>
                <w:sz w:val="24"/>
                <w:szCs w:val="24"/>
                <w:lang w:eastAsia="en-US"/>
              </w:rPr>
              <w:t xml:space="preserve"> netto</w:t>
            </w:r>
          </w:p>
        </w:tc>
        <w:tc>
          <w:tcPr>
            <w:tcW w:w="1709" w:type="dxa"/>
            <w:tcBorders>
              <w:top w:val="single" w:sz="4" w:space="0" w:color="auto"/>
              <w:left w:val="single" w:sz="4" w:space="0" w:color="auto"/>
              <w:bottom w:val="single" w:sz="4" w:space="0" w:color="auto"/>
              <w:right w:val="single" w:sz="4" w:space="0" w:color="auto"/>
            </w:tcBorders>
            <w:hideMark/>
          </w:tcPr>
          <w:p w:rsidR="008A6B9F" w:rsidRPr="00083BB9" w:rsidRDefault="00AE3866" w:rsidP="009F782D">
            <w:pPr>
              <w:tabs>
                <w:tab w:val="left" w:pos="709"/>
              </w:tabs>
              <w:spacing w:before="120" w:after="120"/>
              <w:jc w:val="right"/>
              <w:rPr>
                <w:rFonts w:ascii="Times New Roman" w:eastAsia="Calibri" w:hAnsi="Times New Roman" w:cs="Times New Roman"/>
                <w:sz w:val="24"/>
                <w:szCs w:val="24"/>
                <w:lang w:eastAsia="en-US"/>
              </w:rPr>
            </w:pPr>
            <w:r w:rsidRPr="00083BB9">
              <w:rPr>
                <w:rFonts w:ascii="Times New Roman" w:eastAsia="Calibri" w:hAnsi="Times New Roman" w:cs="Times New Roman"/>
                <w:sz w:val="24"/>
                <w:szCs w:val="24"/>
                <w:lang w:eastAsia="en-US"/>
              </w:rPr>
              <w:t>1.780.285,18</w:t>
            </w:r>
          </w:p>
        </w:tc>
        <w:tc>
          <w:tcPr>
            <w:tcW w:w="1634" w:type="dxa"/>
            <w:tcBorders>
              <w:top w:val="single" w:sz="4" w:space="0" w:color="auto"/>
              <w:left w:val="single" w:sz="4" w:space="0" w:color="auto"/>
              <w:bottom w:val="single" w:sz="4" w:space="0" w:color="auto"/>
              <w:right w:val="single" w:sz="4" w:space="0" w:color="auto"/>
            </w:tcBorders>
          </w:tcPr>
          <w:p w:rsidR="008A6B9F" w:rsidRPr="00083BB9" w:rsidRDefault="008A6B9F" w:rsidP="009F782D">
            <w:pPr>
              <w:tabs>
                <w:tab w:val="left" w:pos="709"/>
              </w:tabs>
              <w:spacing w:before="120" w:after="120"/>
              <w:jc w:val="right"/>
              <w:rPr>
                <w:rFonts w:ascii="Times New Roman" w:eastAsia="Calibri" w:hAnsi="Times New Roman" w:cs="Times New Roman"/>
                <w:sz w:val="24"/>
                <w:szCs w:val="24"/>
                <w:lang w:eastAsia="en-US"/>
              </w:rPr>
            </w:pPr>
          </w:p>
        </w:tc>
      </w:tr>
      <w:tr w:rsidR="008A6B9F" w:rsidRPr="00083BB9" w:rsidTr="009F782D">
        <w:tc>
          <w:tcPr>
            <w:tcW w:w="5778"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both"/>
              <w:rPr>
                <w:rFonts w:ascii="Times New Roman" w:eastAsia="Calibri" w:hAnsi="Times New Roman" w:cs="Times New Roman"/>
                <w:b/>
                <w:sz w:val="24"/>
                <w:szCs w:val="24"/>
                <w:lang w:eastAsia="en-US"/>
              </w:rPr>
            </w:pPr>
            <w:r w:rsidRPr="00083BB9">
              <w:rPr>
                <w:rFonts w:ascii="Times New Roman" w:eastAsia="Calibri" w:hAnsi="Times New Roman" w:cs="Times New Roman"/>
                <w:b/>
                <w:sz w:val="24"/>
                <w:szCs w:val="24"/>
                <w:lang w:eastAsia="en-US"/>
              </w:rPr>
              <w:t>Ogółem</w:t>
            </w:r>
          </w:p>
        </w:tc>
        <w:tc>
          <w:tcPr>
            <w:tcW w:w="1709" w:type="dxa"/>
            <w:tcBorders>
              <w:top w:val="single" w:sz="4" w:space="0" w:color="auto"/>
              <w:left w:val="single" w:sz="4" w:space="0" w:color="auto"/>
              <w:bottom w:val="single" w:sz="4" w:space="0" w:color="auto"/>
              <w:right w:val="single" w:sz="4" w:space="0" w:color="auto"/>
            </w:tcBorders>
          </w:tcPr>
          <w:p w:rsidR="008A6B9F" w:rsidRPr="00083BB9" w:rsidRDefault="00AE3866" w:rsidP="009F782D">
            <w:pPr>
              <w:tabs>
                <w:tab w:val="left" w:pos="709"/>
              </w:tabs>
              <w:spacing w:before="120" w:after="120"/>
              <w:jc w:val="right"/>
              <w:rPr>
                <w:rFonts w:ascii="Times New Roman" w:eastAsia="Calibri" w:hAnsi="Times New Roman" w:cs="Times New Roman"/>
                <w:b/>
                <w:sz w:val="24"/>
                <w:szCs w:val="24"/>
                <w:lang w:eastAsia="en-US"/>
              </w:rPr>
            </w:pPr>
            <w:r w:rsidRPr="00083BB9">
              <w:rPr>
                <w:rFonts w:ascii="Times New Roman" w:eastAsia="Calibri" w:hAnsi="Times New Roman" w:cs="Times New Roman"/>
                <w:b/>
                <w:sz w:val="24"/>
                <w:szCs w:val="24"/>
                <w:lang w:eastAsia="en-US"/>
              </w:rPr>
              <w:t>5.490.853,97</w:t>
            </w:r>
          </w:p>
        </w:tc>
        <w:tc>
          <w:tcPr>
            <w:tcW w:w="1634" w:type="dxa"/>
            <w:tcBorders>
              <w:top w:val="single" w:sz="4" w:space="0" w:color="auto"/>
              <w:left w:val="single" w:sz="4" w:space="0" w:color="auto"/>
              <w:bottom w:val="single" w:sz="4" w:space="0" w:color="auto"/>
              <w:right w:val="single" w:sz="4" w:space="0" w:color="auto"/>
            </w:tcBorders>
            <w:hideMark/>
          </w:tcPr>
          <w:p w:rsidR="008A6B9F" w:rsidRPr="00083BB9" w:rsidRDefault="008A6B9F" w:rsidP="009F782D">
            <w:pPr>
              <w:tabs>
                <w:tab w:val="left" w:pos="709"/>
              </w:tabs>
              <w:spacing w:before="120" w:after="120"/>
              <w:jc w:val="right"/>
              <w:rPr>
                <w:rFonts w:ascii="Times New Roman" w:eastAsia="Calibri" w:hAnsi="Times New Roman" w:cs="Times New Roman"/>
                <w:b/>
                <w:i/>
                <w:sz w:val="24"/>
                <w:szCs w:val="24"/>
                <w:lang w:eastAsia="en-US"/>
              </w:rPr>
            </w:pPr>
          </w:p>
        </w:tc>
      </w:tr>
    </w:tbl>
    <w:p w:rsidR="008A6B9F" w:rsidRPr="00083BB9" w:rsidRDefault="001629B9" w:rsidP="008A6B9F">
      <w:pPr>
        <w:tabs>
          <w:tab w:val="left" w:pos="709"/>
        </w:tabs>
        <w:spacing w:line="240" w:lineRule="auto"/>
        <w:jc w:val="both"/>
        <w:rPr>
          <w:rFonts w:ascii="Times New Roman" w:eastAsia="Calibri" w:hAnsi="Times New Roman" w:cs="Times New Roman"/>
          <w:sz w:val="24"/>
          <w:szCs w:val="24"/>
        </w:rPr>
      </w:pPr>
      <w:r w:rsidRPr="00083BB9">
        <w:rPr>
          <w:rFonts w:ascii="Times New Roman" w:eastAsia="Calibri" w:hAnsi="Times New Roman" w:cs="Times New Roman"/>
          <w:sz w:val="24"/>
          <w:szCs w:val="24"/>
        </w:rPr>
        <w:t>Dotacja celowa na zadania inwestycyjne ujęta jest w tabeli wydatków majątkowych.</w:t>
      </w:r>
    </w:p>
    <w:p w:rsidR="00087A0A" w:rsidRPr="00083BB9" w:rsidRDefault="00083BB9" w:rsidP="00A53FB5">
      <w:pPr>
        <w:tabs>
          <w:tab w:val="left" w:pos="709"/>
        </w:tabs>
        <w:spacing w:after="0" w:line="240" w:lineRule="auto"/>
        <w:jc w:val="both"/>
        <w:rPr>
          <w:rFonts w:ascii="Times New Roman" w:hAnsi="Times New Roman"/>
          <w:sz w:val="24"/>
          <w:szCs w:val="24"/>
          <w:lang w:eastAsia="en-US"/>
        </w:rPr>
      </w:pPr>
      <w:r w:rsidRPr="00083BB9">
        <w:rPr>
          <w:rFonts w:ascii="Times New Roman" w:hAnsi="Times New Roman"/>
          <w:sz w:val="24"/>
          <w:szCs w:val="24"/>
          <w:lang w:eastAsia="en-US"/>
        </w:rPr>
        <w:t xml:space="preserve">Na należności wymagalne za dostarczoną wodę oraz odebrane </w:t>
      </w:r>
      <w:r w:rsidRPr="00083BB9">
        <w:rPr>
          <w:rFonts w:ascii="Times New Roman" w:eastAsia="Times New Roman" w:hAnsi="Times New Roman" w:cs="Times New Roman"/>
          <w:sz w:val="24"/>
          <w:szCs w:val="24"/>
          <w:lang w:eastAsia="en-US"/>
        </w:rPr>
        <w:t>wysyłane są sukcesywnie wezwania do zapłaty (271 szt.) oraz zawiadomienia o odcięciu dostawy wody i zaprzestaniu odbioru ścieków (42 szt.). Złożono również  pozwy do Sądu  w ilości 17 szt.</w:t>
      </w:r>
    </w:p>
    <w:p w:rsidR="00773757" w:rsidRPr="00083BB9" w:rsidRDefault="00773757" w:rsidP="00A53FB5">
      <w:pPr>
        <w:tabs>
          <w:tab w:val="left" w:pos="709"/>
        </w:tabs>
        <w:spacing w:after="0" w:line="240" w:lineRule="auto"/>
        <w:jc w:val="both"/>
        <w:rPr>
          <w:rFonts w:ascii="Times New Roman" w:hAnsi="Times New Roman"/>
          <w:sz w:val="24"/>
          <w:szCs w:val="24"/>
          <w:lang w:eastAsia="en-US"/>
        </w:rPr>
      </w:pPr>
      <w:r w:rsidRPr="00083BB9">
        <w:rPr>
          <w:rFonts w:ascii="Times New Roman" w:hAnsi="Times New Roman"/>
          <w:sz w:val="24"/>
          <w:szCs w:val="24"/>
          <w:lang w:eastAsia="en-US"/>
        </w:rPr>
        <w:t xml:space="preserve">                                  </w:t>
      </w:r>
    </w:p>
    <w:p w:rsidR="00773757" w:rsidRDefault="00773757"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W rozdziale 90095 Pozostała działalność  wykonanie wynosi 63,71% planu. W związku z tym, że nie było potrzeby zlecania prac związanych z remontami budynków lub lokali nie zostały w pełni wykorzystane pozycje wynagrodzeń bezosobowych wraz z narzutami. </w:t>
      </w:r>
      <w:r w:rsidR="005252AA">
        <w:rPr>
          <w:rFonts w:ascii="Times New Roman" w:hAnsi="Times New Roman"/>
          <w:sz w:val="24"/>
          <w:szCs w:val="24"/>
          <w:lang w:eastAsia="en-US"/>
        </w:rPr>
        <w:t>Z wynagrodzeń bezosobowych zapłacon</w:t>
      </w:r>
      <w:r w:rsidR="001838C4">
        <w:rPr>
          <w:rFonts w:ascii="Times New Roman" w:hAnsi="Times New Roman"/>
          <w:sz w:val="24"/>
          <w:szCs w:val="24"/>
          <w:lang w:eastAsia="en-US"/>
        </w:rPr>
        <w:t>o</w:t>
      </w:r>
      <w:r w:rsidR="005252AA">
        <w:rPr>
          <w:rFonts w:ascii="Times New Roman" w:hAnsi="Times New Roman"/>
          <w:sz w:val="24"/>
          <w:szCs w:val="24"/>
          <w:lang w:eastAsia="en-US"/>
        </w:rPr>
        <w:t xml:space="preserve"> za opracowanie map miejscowości Poklatki i Markowice. </w:t>
      </w:r>
      <w:r>
        <w:rPr>
          <w:rFonts w:ascii="Times New Roman" w:hAnsi="Times New Roman"/>
          <w:sz w:val="24"/>
          <w:szCs w:val="24"/>
          <w:lang w:eastAsia="en-US"/>
        </w:rPr>
        <w:t xml:space="preserve"> </w:t>
      </w:r>
      <w:r w:rsidR="005252AA">
        <w:rPr>
          <w:rFonts w:ascii="Times New Roman" w:hAnsi="Times New Roman"/>
          <w:sz w:val="24"/>
          <w:szCs w:val="24"/>
          <w:lang w:eastAsia="en-US"/>
        </w:rPr>
        <w:t xml:space="preserve">Środki wydatkowane zostały miedzy innymi: na zakup kotła gazowego do budynku komunalnego w Tulcach, gablot do Poklatek, ławek do Nagradowic, zakup materiału i naprawę muru w Gowarzewie, zamontowanie ogrodzenia na terenie Zakładu Komunalnego w związku z wykupem majątku po SUR, naprawę pieca w Markowicach, przeglądy budynków, montaż tablic informacyjnych na budynkach, remont dachu w budynkach komunalnych w Gowarzewie i Markowicach oraz remont  w budynku komunalnym w Nagradowicach. Wydatek z paragrafu 4430 Różne opłaty i składki -  wydatek dotyczy opłaty do </w:t>
      </w:r>
      <w:r w:rsidR="00D66886">
        <w:rPr>
          <w:rFonts w:ascii="Times New Roman" w:hAnsi="Times New Roman"/>
          <w:sz w:val="24"/>
          <w:szCs w:val="24"/>
          <w:lang w:eastAsia="en-US"/>
        </w:rPr>
        <w:t>W</w:t>
      </w:r>
      <w:r w:rsidR="005252AA">
        <w:rPr>
          <w:rFonts w:ascii="Times New Roman" w:hAnsi="Times New Roman"/>
          <w:sz w:val="24"/>
          <w:szCs w:val="24"/>
          <w:lang w:eastAsia="en-US"/>
        </w:rPr>
        <w:t>spó</w:t>
      </w:r>
      <w:r w:rsidR="00D66886">
        <w:rPr>
          <w:rFonts w:ascii="Times New Roman" w:hAnsi="Times New Roman"/>
          <w:sz w:val="24"/>
          <w:szCs w:val="24"/>
          <w:lang w:eastAsia="en-US"/>
        </w:rPr>
        <w:t>l</w:t>
      </w:r>
      <w:r w:rsidR="005252AA">
        <w:rPr>
          <w:rFonts w:ascii="Times New Roman" w:hAnsi="Times New Roman"/>
          <w:sz w:val="24"/>
          <w:szCs w:val="24"/>
          <w:lang w:eastAsia="en-US"/>
        </w:rPr>
        <w:t xml:space="preserve">noty </w:t>
      </w:r>
      <w:r w:rsidR="00D66886">
        <w:rPr>
          <w:rFonts w:ascii="Times New Roman" w:hAnsi="Times New Roman"/>
          <w:sz w:val="24"/>
          <w:szCs w:val="24"/>
          <w:lang w:eastAsia="en-US"/>
        </w:rPr>
        <w:t>M</w:t>
      </w:r>
      <w:r w:rsidR="005252AA">
        <w:rPr>
          <w:rFonts w:ascii="Times New Roman" w:hAnsi="Times New Roman"/>
          <w:sz w:val="24"/>
          <w:szCs w:val="24"/>
          <w:lang w:eastAsia="en-US"/>
        </w:rPr>
        <w:t xml:space="preserve">ieszkaniowej w Nagradowicach </w:t>
      </w:r>
      <w:r w:rsidR="00D66886">
        <w:rPr>
          <w:rFonts w:ascii="Times New Roman" w:hAnsi="Times New Roman"/>
          <w:sz w:val="24"/>
          <w:szCs w:val="24"/>
          <w:lang w:eastAsia="en-US"/>
        </w:rPr>
        <w:t xml:space="preserve"> 5.289,96 zł oraz opłaty za korzystanie ze środowiska 10.912,00 zł.</w:t>
      </w:r>
    </w:p>
    <w:p w:rsidR="00D66886" w:rsidRDefault="00D66886" w:rsidP="00A53FB5">
      <w:pPr>
        <w:tabs>
          <w:tab w:val="left" w:pos="709"/>
        </w:tabs>
        <w:spacing w:after="0" w:line="240" w:lineRule="auto"/>
        <w:jc w:val="both"/>
        <w:rPr>
          <w:rFonts w:ascii="Times New Roman" w:hAnsi="Times New Roman"/>
          <w:sz w:val="24"/>
          <w:szCs w:val="24"/>
          <w:lang w:eastAsia="en-US"/>
        </w:rPr>
      </w:pPr>
      <w:r w:rsidRPr="00D66886">
        <w:rPr>
          <w:rFonts w:ascii="Times New Roman" w:hAnsi="Times New Roman"/>
          <w:b/>
          <w:sz w:val="24"/>
          <w:szCs w:val="24"/>
          <w:lang w:eastAsia="en-US"/>
        </w:rPr>
        <w:t>Dział 921 Kultura i ochrona dziedzictwa narodowego</w:t>
      </w:r>
      <w:r w:rsidR="006066DB">
        <w:rPr>
          <w:rFonts w:ascii="Times New Roman" w:hAnsi="Times New Roman"/>
          <w:b/>
          <w:sz w:val="24"/>
          <w:szCs w:val="24"/>
          <w:lang w:eastAsia="en-US"/>
        </w:rPr>
        <w:t xml:space="preserve">, </w:t>
      </w:r>
      <w:r w:rsidR="006066DB">
        <w:rPr>
          <w:rFonts w:ascii="Times New Roman" w:hAnsi="Times New Roman"/>
          <w:sz w:val="24"/>
          <w:szCs w:val="24"/>
          <w:lang w:eastAsia="en-US"/>
        </w:rPr>
        <w:t>wykonanie wynosi 99,01% planu.</w:t>
      </w:r>
    </w:p>
    <w:p w:rsidR="006066DB" w:rsidRDefault="006066DB"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W rozdziale 92109 wykazane zostały wydatki poniesione w związku z działalnością świetlic w Tulcach, Gowarzewie, Śródce i Markowicach. Z tego tytułu wypłacono wynagrodzenie w wysokości 13.200,00 zł.</w:t>
      </w:r>
      <w:r w:rsidR="00A46027">
        <w:rPr>
          <w:rFonts w:ascii="Times New Roman" w:hAnsi="Times New Roman"/>
          <w:sz w:val="24"/>
          <w:szCs w:val="24"/>
          <w:lang w:eastAsia="en-US"/>
        </w:rPr>
        <w:t xml:space="preserve"> Zakupiono gaśnicę d</w:t>
      </w:r>
      <w:r w:rsidR="001838C4">
        <w:rPr>
          <w:rFonts w:ascii="Times New Roman" w:hAnsi="Times New Roman"/>
          <w:sz w:val="24"/>
          <w:szCs w:val="24"/>
          <w:lang w:eastAsia="en-US"/>
        </w:rPr>
        <w:t>o</w:t>
      </w:r>
      <w:r w:rsidR="00A46027">
        <w:rPr>
          <w:rFonts w:ascii="Times New Roman" w:hAnsi="Times New Roman"/>
          <w:sz w:val="24"/>
          <w:szCs w:val="24"/>
          <w:lang w:eastAsia="en-US"/>
        </w:rPr>
        <w:t xml:space="preserve"> Gowarzewa i farbę do Markowic. Z Funduszu Sołeckiego zakupiono środki czystości i artykuł</w:t>
      </w:r>
      <w:r w:rsidR="001838C4">
        <w:rPr>
          <w:rFonts w:ascii="Times New Roman" w:hAnsi="Times New Roman"/>
          <w:sz w:val="24"/>
          <w:szCs w:val="24"/>
          <w:lang w:eastAsia="en-US"/>
        </w:rPr>
        <w:t>y</w:t>
      </w:r>
      <w:r w:rsidR="00A46027">
        <w:rPr>
          <w:rFonts w:ascii="Times New Roman" w:hAnsi="Times New Roman"/>
          <w:sz w:val="24"/>
          <w:szCs w:val="24"/>
          <w:lang w:eastAsia="en-US"/>
        </w:rPr>
        <w:t xml:space="preserve"> </w:t>
      </w:r>
      <w:r w:rsidR="001838C4">
        <w:rPr>
          <w:rFonts w:ascii="Times New Roman" w:hAnsi="Times New Roman"/>
          <w:sz w:val="24"/>
          <w:szCs w:val="24"/>
          <w:lang w:eastAsia="en-US"/>
        </w:rPr>
        <w:t>do organizacji</w:t>
      </w:r>
      <w:r w:rsidR="00A46027">
        <w:rPr>
          <w:rFonts w:ascii="Times New Roman" w:hAnsi="Times New Roman"/>
          <w:sz w:val="24"/>
          <w:szCs w:val="24"/>
          <w:lang w:eastAsia="en-US"/>
        </w:rPr>
        <w:t xml:space="preserve"> zajęcia dla dzieci</w:t>
      </w:r>
      <w:r w:rsidR="0084207C">
        <w:rPr>
          <w:rFonts w:ascii="Times New Roman" w:hAnsi="Times New Roman"/>
          <w:sz w:val="24"/>
          <w:szCs w:val="24"/>
          <w:lang w:eastAsia="en-US"/>
        </w:rPr>
        <w:t xml:space="preserve">.  </w:t>
      </w:r>
    </w:p>
    <w:p w:rsidR="0084207C" w:rsidRDefault="0084207C"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W dziale 92120 nie został zrealizowany plan, gdyż nie została wykonana umowa na opracowanie programu ochrony zabytków.</w:t>
      </w:r>
      <w:r w:rsidR="00CB512B">
        <w:rPr>
          <w:rFonts w:ascii="Times New Roman" w:hAnsi="Times New Roman"/>
          <w:sz w:val="24"/>
          <w:szCs w:val="24"/>
          <w:lang w:eastAsia="en-US"/>
        </w:rPr>
        <w:t xml:space="preserve"> Program został uchwalony w 2016r.</w:t>
      </w:r>
    </w:p>
    <w:p w:rsidR="0084207C" w:rsidRDefault="0084207C" w:rsidP="00A53FB5">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W rozdziale 92195 Pozostała działalności - ujęte zostały wydatki na organizację „Dnia Seniora”,  „Dni Gminy Kleszczewo” oraz jubileusze   Zespołów „Kleszczewianki” i „Stokrotki”.</w:t>
      </w:r>
    </w:p>
    <w:p w:rsidR="00A53FB5" w:rsidRDefault="0084207C" w:rsidP="001F35D7">
      <w:pPr>
        <w:tabs>
          <w:tab w:val="left" w:pos="70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W dziale 926 Kultura fizyczna ujęto wydatki związane z udzielonymi nagrodami</w:t>
      </w:r>
      <w:r w:rsidR="001F35D7">
        <w:rPr>
          <w:rFonts w:ascii="Times New Roman" w:hAnsi="Times New Roman"/>
          <w:sz w:val="24"/>
          <w:szCs w:val="24"/>
          <w:lang w:eastAsia="en-US"/>
        </w:rPr>
        <w:t xml:space="preserve"> (</w:t>
      </w:r>
      <w:r w:rsidR="00E111AC">
        <w:rPr>
          <w:rFonts w:ascii="Times New Roman" w:hAnsi="Times New Roman"/>
          <w:sz w:val="24"/>
          <w:szCs w:val="24"/>
          <w:lang w:eastAsia="en-US"/>
        </w:rPr>
        <w:t>6 osób</w:t>
      </w:r>
      <w:r w:rsidR="001F35D7">
        <w:rPr>
          <w:rFonts w:ascii="Times New Roman" w:hAnsi="Times New Roman"/>
          <w:sz w:val="24"/>
          <w:szCs w:val="24"/>
          <w:lang w:eastAsia="en-US"/>
        </w:rPr>
        <w:t>)</w:t>
      </w:r>
      <w:r>
        <w:rPr>
          <w:rFonts w:ascii="Times New Roman" w:hAnsi="Times New Roman"/>
          <w:sz w:val="24"/>
          <w:szCs w:val="24"/>
          <w:lang w:eastAsia="en-US"/>
        </w:rPr>
        <w:t xml:space="preserve"> i stypendiami</w:t>
      </w:r>
      <w:r w:rsidR="001F35D7">
        <w:rPr>
          <w:rFonts w:ascii="Times New Roman" w:hAnsi="Times New Roman"/>
          <w:sz w:val="24"/>
          <w:szCs w:val="24"/>
          <w:lang w:eastAsia="en-US"/>
        </w:rPr>
        <w:t xml:space="preserve"> (5 osób)</w:t>
      </w:r>
      <w:r>
        <w:rPr>
          <w:rFonts w:ascii="Times New Roman" w:hAnsi="Times New Roman"/>
          <w:sz w:val="24"/>
          <w:szCs w:val="24"/>
          <w:lang w:eastAsia="en-US"/>
        </w:rPr>
        <w:t xml:space="preserve"> sportowymi</w:t>
      </w:r>
      <w:r w:rsidR="00CB512B">
        <w:rPr>
          <w:rFonts w:ascii="Times New Roman" w:hAnsi="Times New Roman"/>
          <w:sz w:val="24"/>
          <w:szCs w:val="24"/>
          <w:lang w:eastAsia="en-US"/>
        </w:rPr>
        <w:t xml:space="preserve">. </w:t>
      </w:r>
      <w:r w:rsidR="001F35D7">
        <w:rPr>
          <w:rFonts w:ascii="Times New Roman" w:hAnsi="Times New Roman"/>
          <w:sz w:val="24"/>
          <w:szCs w:val="24"/>
          <w:lang w:eastAsia="en-US"/>
        </w:rPr>
        <w:t xml:space="preserve"> Zakupiono wodę mineralną na zawody sportowe, </w:t>
      </w:r>
      <w:r w:rsidR="00E111AC">
        <w:rPr>
          <w:rFonts w:ascii="Times New Roman" w:hAnsi="Times New Roman"/>
          <w:sz w:val="24"/>
          <w:szCs w:val="24"/>
          <w:lang w:eastAsia="en-US"/>
        </w:rPr>
        <w:t xml:space="preserve"> </w:t>
      </w:r>
      <w:r w:rsidR="001F35D7">
        <w:rPr>
          <w:rFonts w:ascii="Times New Roman" w:hAnsi="Times New Roman"/>
          <w:sz w:val="24"/>
          <w:szCs w:val="24"/>
          <w:lang w:eastAsia="en-US"/>
        </w:rPr>
        <w:t xml:space="preserve">nagrody, puchary, stroje  sportowe, nawóz, paliwo, nasiona trawy, kotwy na górkę saneczkową, </w:t>
      </w:r>
      <w:r w:rsidR="00E111AC">
        <w:rPr>
          <w:rFonts w:ascii="Times New Roman" w:hAnsi="Times New Roman"/>
          <w:sz w:val="24"/>
          <w:szCs w:val="24"/>
          <w:lang w:eastAsia="en-US"/>
        </w:rPr>
        <w:t>sfinansowano</w:t>
      </w:r>
      <w:r w:rsidR="001F35D7">
        <w:rPr>
          <w:rFonts w:ascii="Times New Roman" w:hAnsi="Times New Roman"/>
          <w:sz w:val="24"/>
          <w:szCs w:val="24"/>
          <w:lang w:eastAsia="en-US"/>
        </w:rPr>
        <w:t xml:space="preserve"> Mistrzostwa </w:t>
      </w:r>
      <w:r w:rsidR="00E111AC">
        <w:rPr>
          <w:rFonts w:ascii="Times New Roman" w:hAnsi="Times New Roman"/>
          <w:sz w:val="24"/>
          <w:szCs w:val="24"/>
          <w:lang w:eastAsia="en-US"/>
        </w:rPr>
        <w:t>P</w:t>
      </w:r>
      <w:r w:rsidR="001F35D7">
        <w:rPr>
          <w:rFonts w:ascii="Times New Roman" w:hAnsi="Times New Roman"/>
          <w:sz w:val="24"/>
          <w:szCs w:val="24"/>
          <w:lang w:eastAsia="en-US"/>
        </w:rPr>
        <w:t xml:space="preserve">iłki </w:t>
      </w:r>
      <w:r w:rsidR="00E111AC">
        <w:rPr>
          <w:rFonts w:ascii="Times New Roman" w:hAnsi="Times New Roman"/>
          <w:sz w:val="24"/>
          <w:szCs w:val="24"/>
          <w:lang w:eastAsia="en-US"/>
        </w:rPr>
        <w:t>F</w:t>
      </w:r>
      <w:r w:rsidR="001F35D7">
        <w:rPr>
          <w:rFonts w:ascii="Times New Roman" w:hAnsi="Times New Roman"/>
          <w:sz w:val="24"/>
          <w:szCs w:val="24"/>
          <w:lang w:eastAsia="en-US"/>
        </w:rPr>
        <w:t>utbolowej</w:t>
      </w:r>
      <w:r w:rsidR="00E111AC">
        <w:rPr>
          <w:rFonts w:ascii="Times New Roman" w:hAnsi="Times New Roman"/>
          <w:sz w:val="24"/>
          <w:szCs w:val="24"/>
          <w:lang w:eastAsia="en-US"/>
        </w:rPr>
        <w:t xml:space="preserve"> sześcioosobowej, wynajęto autobusy  na zawody sportowe, naprawiono ogrodzenia boiska w Krerowie i placu zabaw w Tulcach, koszono trawę na płytach boisk.</w:t>
      </w:r>
    </w:p>
    <w:p w:rsidR="00E111AC" w:rsidRDefault="00E111AC" w:rsidP="001F35D7">
      <w:pPr>
        <w:tabs>
          <w:tab w:val="left" w:pos="709"/>
        </w:tabs>
        <w:spacing w:after="0" w:line="240" w:lineRule="auto"/>
        <w:jc w:val="both"/>
        <w:rPr>
          <w:rFonts w:ascii="Times New Roman" w:hAnsi="Times New Roman"/>
          <w:sz w:val="24"/>
          <w:szCs w:val="24"/>
          <w:lang w:eastAsia="en-US"/>
        </w:rPr>
      </w:pPr>
    </w:p>
    <w:p w:rsidR="00E111AC" w:rsidRPr="00FA7A44" w:rsidRDefault="00E111AC" w:rsidP="00FA7A44">
      <w:pPr>
        <w:pStyle w:val="Akapitzlist"/>
        <w:numPr>
          <w:ilvl w:val="0"/>
          <w:numId w:val="10"/>
        </w:numPr>
        <w:tabs>
          <w:tab w:val="left" w:pos="709"/>
        </w:tabs>
        <w:spacing w:after="0" w:line="240" w:lineRule="auto"/>
        <w:ind w:left="284" w:hanging="284"/>
        <w:jc w:val="both"/>
        <w:rPr>
          <w:rFonts w:ascii="Times New Roman" w:eastAsia="Times New Roman" w:hAnsi="Times New Roman"/>
          <w:b/>
          <w:sz w:val="24"/>
          <w:szCs w:val="24"/>
          <w:lang w:eastAsia="en-US"/>
        </w:rPr>
      </w:pPr>
      <w:r w:rsidRPr="00FA7A44">
        <w:rPr>
          <w:rFonts w:ascii="Times New Roman" w:eastAsia="Times New Roman" w:hAnsi="Times New Roman"/>
          <w:b/>
          <w:sz w:val="24"/>
          <w:szCs w:val="24"/>
          <w:lang w:eastAsia="en-US"/>
        </w:rPr>
        <w:t xml:space="preserve">Wydatki majątkowe </w:t>
      </w:r>
      <w:r w:rsidR="00FA7A44">
        <w:rPr>
          <w:rFonts w:ascii="Times New Roman" w:eastAsia="Times New Roman" w:hAnsi="Times New Roman"/>
          <w:b/>
          <w:sz w:val="24"/>
          <w:szCs w:val="24"/>
          <w:lang w:eastAsia="en-US"/>
        </w:rPr>
        <w:t xml:space="preserve">- </w:t>
      </w:r>
      <w:r w:rsidRPr="00FA7A44">
        <w:rPr>
          <w:rFonts w:ascii="Times New Roman" w:eastAsia="Times New Roman" w:hAnsi="Times New Roman"/>
          <w:sz w:val="24"/>
          <w:szCs w:val="24"/>
          <w:lang w:eastAsia="en-US"/>
        </w:rPr>
        <w:t xml:space="preserve">na plan </w:t>
      </w:r>
      <w:r w:rsidR="00FA7A44" w:rsidRPr="00FA7A44">
        <w:rPr>
          <w:rFonts w:ascii="Times New Roman" w:eastAsia="Times New Roman" w:hAnsi="Times New Roman"/>
          <w:sz w:val="24"/>
          <w:szCs w:val="24"/>
          <w:lang w:eastAsia="en-US"/>
        </w:rPr>
        <w:t>6.457.629,00 zł wykonan</w:t>
      </w:r>
      <w:r w:rsidR="00FA7A44">
        <w:rPr>
          <w:rFonts w:ascii="Times New Roman" w:eastAsia="Times New Roman" w:hAnsi="Times New Roman"/>
          <w:sz w:val="24"/>
          <w:szCs w:val="24"/>
          <w:lang w:eastAsia="en-US"/>
        </w:rPr>
        <w:t xml:space="preserve">ie wynosi </w:t>
      </w:r>
      <w:r w:rsidR="00FA7A44" w:rsidRPr="00FA7A44">
        <w:rPr>
          <w:rFonts w:ascii="Times New Roman" w:eastAsia="Times New Roman" w:hAnsi="Times New Roman"/>
          <w:sz w:val="24"/>
          <w:szCs w:val="24"/>
          <w:lang w:eastAsia="en-US"/>
        </w:rPr>
        <w:t xml:space="preserve"> 5.924.761,33 zł tj. 91,75% planu</w:t>
      </w:r>
      <w:r w:rsidR="00FA7A44">
        <w:rPr>
          <w:rFonts w:ascii="Times New Roman" w:eastAsia="Times New Roman" w:hAnsi="Times New Roman"/>
          <w:sz w:val="24"/>
          <w:szCs w:val="24"/>
          <w:lang w:eastAsia="en-US"/>
        </w:rPr>
        <w:t>.</w:t>
      </w:r>
      <w:r w:rsidR="00FA7A44" w:rsidRPr="00FA7A44">
        <w:rPr>
          <w:rFonts w:ascii="Times New Roman" w:eastAsia="Times New Roman" w:hAnsi="Times New Roman"/>
          <w:sz w:val="24"/>
          <w:szCs w:val="24"/>
          <w:lang w:eastAsia="en-US"/>
        </w:rPr>
        <w:t xml:space="preserve"> </w:t>
      </w:r>
    </w:p>
    <w:p w:rsidR="00A53FB5" w:rsidRPr="00B647D7" w:rsidRDefault="00FA7A44" w:rsidP="00A53FB5">
      <w:pPr>
        <w:spacing w:after="0"/>
        <w:jc w:val="both"/>
        <w:rPr>
          <w:rFonts w:ascii="Times New Roman" w:hAnsi="Times New Roman"/>
          <w:sz w:val="24"/>
          <w:szCs w:val="24"/>
          <w:lang w:eastAsia="en-US"/>
        </w:rPr>
      </w:pPr>
      <w:r w:rsidRPr="00B647D7">
        <w:rPr>
          <w:rFonts w:ascii="Times New Roman" w:hAnsi="Times New Roman"/>
          <w:sz w:val="24"/>
          <w:szCs w:val="24"/>
          <w:lang w:eastAsia="en-US"/>
        </w:rPr>
        <w:t>Ogółem wydatki majątkowe łącznie z dotacją celową przekazaną do Zakładu Komunalny w Kleszczewie (rozdział 90017) przedstawia poniższe zestawienie:</w:t>
      </w:r>
    </w:p>
    <w:tbl>
      <w:tblPr>
        <w:tblStyle w:val="Tabela-Siatka"/>
        <w:tblW w:w="9606" w:type="dxa"/>
        <w:tblLayout w:type="fixed"/>
        <w:tblLook w:val="04A0"/>
      </w:tblPr>
      <w:tblGrid>
        <w:gridCol w:w="821"/>
        <w:gridCol w:w="669"/>
        <w:gridCol w:w="5422"/>
        <w:gridCol w:w="1276"/>
        <w:gridCol w:w="148"/>
        <w:gridCol w:w="1270"/>
      </w:tblGrid>
      <w:tr w:rsidR="004F2B22" w:rsidRPr="00B647D7" w:rsidTr="00DE337C">
        <w:tc>
          <w:tcPr>
            <w:tcW w:w="821" w:type="dxa"/>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eastAsia="Times New Roman" w:hAnsi="Times New Roman" w:cs="Times New Roman"/>
                <w:b/>
                <w:bCs/>
              </w:rPr>
              <w:t>Roz dział</w:t>
            </w:r>
          </w:p>
        </w:tc>
        <w:tc>
          <w:tcPr>
            <w:tcW w:w="669" w:type="dxa"/>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eastAsia="Times New Roman" w:hAnsi="Times New Roman" w:cs="Times New Roman"/>
                <w:b/>
                <w:bCs/>
              </w:rPr>
              <w:t>Para graf</w:t>
            </w:r>
          </w:p>
        </w:tc>
        <w:tc>
          <w:tcPr>
            <w:tcW w:w="5422" w:type="dxa"/>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eastAsia="Times New Roman" w:hAnsi="Times New Roman" w:cs="Times New Roman"/>
                <w:b/>
                <w:bCs/>
              </w:rPr>
              <w:t>Określenie zadania</w:t>
            </w:r>
          </w:p>
        </w:tc>
        <w:tc>
          <w:tcPr>
            <w:tcW w:w="1424" w:type="dxa"/>
            <w:gridSpan w:val="2"/>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eastAsia="Times New Roman" w:hAnsi="Times New Roman" w:cs="Times New Roman"/>
                <w:b/>
                <w:bCs/>
              </w:rPr>
              <w:t>Plan</w:t>
            </w:r>
          </w:p>
        </w:tc>
        <w:tc>
          <w:tcPr>
            <w:tcW w:w="1270" w:type="dxa"/>
          </w:tcPr>
          <w:p w:rsidR="004F2B22" w:rsidRPr="00B647D7" w:rsidRDefault="004F2B22" w:rsidP="00DE337C">
            <w:pPr>
              <w:pStyle w:val="Tekstpodstawowy2"/>
              <w:spacing w:after="0" w:line="240" w:lineRule="auto"/>
              <w:ind w:left="-114"/>
              <w:jc w:val="right"/>
              <w:rPr>
                <w:rFonts w:ascii="Times New Roman" w:hAnsi="Times New Roman" w:cs="Times New Roman"/>
              </w:rPr>
            </w:pPr>
            <w:r w:rsidRPr="00B647D7">
              <w:rPr>
                <w:rFonts w:ascii="Times New Roman" w:eastAsia="Times New Roman" w:hAnsi="Times New Roman" w:cs="Times New Roman"/>
                <w:b/>
                <w:bCs/>
              </w:rPr>
              <w:t>Wykonanie</w:t>
            </w:r>
          </w:p>
        </w:tc>
      </w:tr>
      <w:tr w:rsidR="004F2B22" w:rsidRPr="00B647D7" w:rsidTr="00DE337C">
        <w:tc>
          <w:tcPr>
            <w:tcW w:w="821" w:type="dxa"/>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hAnsi="Times New Roman" w:cs="Times New Roman"/>
              </w:rPr>
              <w:t>01010</w:t>
            </w:r>
          </w:p>
        </w:tc>
        <w:tc>
          <w:tcPr>
            <w:tcW w:w="669" w:type="dxa"/>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hAnsi="Times New Roman" w:cs="Times New Roman"/>
              </w:rPr>
              <w:t>6050</w:t>
            </w:r>
          </w:p>
        </w:tc>
        <w:tc>
          <w:tcPr>
            <w:tcW w:w="5422" w:type="dxa"/>
          </w:tcPr>
          <w:p w:rsidR="004F2B22" w:rsidRPr="00B647D7" w:rsidRDefault="004F2B22" w:rsidP="00B30D2B">
            <w:pPr>
              <w:pStyle w:val="Tekstpodstawowy2"/>
              <w:spacing w:after="0" w:line="240" w:lineRule="auto"/>
              <w:rPr>
                <w:rFonts w:ascii="Times New Roman" w:hAnsi="Times New Roman" w:cs="Times New Roman"/>
              </w:rPr>
            </w:pPr>
            <w:r w:rsidRPr="00B647D7">
              <w:rPr>
                <w:rFonts w:ascii="Times New Roman" w:eastAsia="Times New Roman" w:hAnsi="Times New Roman" w:cs="Times New Roman"/>
              </w:rPr>
              <w:t xml:space="preserve">Opracowanie koncepcji  kanalizacji pozostałej części Gminy. Umowa </w:t>
            </w:r>
            <w:r w:rsidR="00B30D2B" w:rsidRPr="00B647D7">
              <w:rPr>
                <w:rFonts w:ascii="Times New Roman" w:eastAsia="Times New Roman" w:hAnsi="Times New Roman" w:cs="Times New Roman"/>
              </w:rPr>
              <w:t>została wykonana.</w:t>
            </w:r>
          </w:p>
        </w:tc>
        <w:tc>
          <w:tcPr>
            <w:tcW w:w="1424" w:type="dxa"/>
            <w:gridSpan w:val="2"/>
          </w:tcPr>
          <w:p w:rsidR="004F2B22" w:rsidRPr="00B647D7" w:rsidRDefault="004F2B22" w:rsidP="004F2B22">
            <w:pPr>
              <w:pStyle w:val="Tekstpodstawowy2"/>
              <w:spacing w:after="0" w:line="240" w:lineRule="auto"/>
              <w:jc w:val="right"/>
              <w:rPr>
                <w:rFonts w:ascii="Times New Roman" w:hAnsi="Times New Roman" w:cs="Times New Roman"/>
              </w:rPr>
            </w:pPr>
            <w:r w:rsidRPr="00B647D7">
              <w:rPr>
                <w:rFonts w:ascii="Times New Roman" w:eastAsia="Times New Roman" w:hAnsi="Times New Roman" w:cs="Times New Roman"/>
              </w:rPr>
              <w:t>107.220,00</w:t>
            </w:r>
          </w:p>
        </w:tc>
        <w:tc>
          <w:tcPr>
            <w:tcW w:w="1270" w:type="dxa"/>
          </w:tcPr>
          <w:p w:rsidR="004F2B22" w:rsidRPr="00B647D7" w:rsidRDefault="00B30D2B" w:rsidP="00DE337C">
            <w:pPr>
              <w:pStyle w:val="Tekstpodstawowy2"/>
              <w:spacing w:after="0" w:line="240" w:lineRule="auto"/>
              <w:ind w:left="-114" w:hanging="114"/>
              <w:jc w:val="right"/>
              <w:rPr>
                <w:rFonts w:ascii="Times New Roman" w:hAnsi="Times New Roman" w:cs="Times New Roman"/>
              </w:rPr>
            </w:pPr>
            <w:r w:rsidRPr="00B647D7">
              <w:rPr>
                <w:rFonts w:ascii="Times New Roman" w:eastAsia="Times New Roman" w:hAnsi="Times New Roman" w:cs="Times New Roman"/>
              </w:rPr>
              <w:t>86.100,00</w:t>
            </w:r>
          </w:p>
        </w:tc>
      </w:tr>
      <w:tr w:rsidR="004F2B22" w:rsidRPr="00B647D7" w:rsidTr="00DE337C">
        <w:tc>
          <w:tcPr>
            <w:tcW w:w="821" w:type="dxa"/>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hAnsi="Times New Roman" w:cs="Times New Roman"/>
              </w:rPr>
              <w:t>60014</w:t>
            </w:r>
          </w:p>
        </w:tc>
        <w:tc>
          <w:tcPr>
            <w:tcW w:w="669" w:type="dxa"/>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hAnsi="Times New Roman" w:cs="Times New Roman"/>
              </w:rPr>
              <w:t>6050</w:t>
            </w:r>
          </w:p>
        </w:tc>
        <w:tc>
          <w:tcPr>
            <w:tcW w:w="5422" w:type="dxa"/>
          </w:tcPr>
          <w:p w:rsidR="004F2B22" w:rsidRPr="00B647D7" w:rsidRDefault="00B30D2B" w:rsidP="00CB512B">
            <w:pPr>
              <w:pStyle w:val="Tekstpodstawowy2"/>
              <w:spacing w:after="0" w:line="240" w:lineRule="auto"/>
              <w:rPr>
                <w:rFonts w:ascii="Times New Roman" w:hAnsi="Times New Roman" w:cs="Times New Roman"/>
              </w:rPr>
            </w:pPr>
            <w:r w:rsidRPr="00B647D7">
              <w:rPr>
                <w:rFonts w:ascii="Times New Roman" w:eastAsia="Times New Roman" w:hAnsi="Times New Roman" w:cs="Times New Roman"/>
              </w:rPr>
              <w:t xml:space="preserve">Budowa chodnika </w:t>
            </w:r>
            <w:r w:rsidR="007E173E" w:rsidRPr="00B647D7">
              <w:rPr>
                <w:rFonts w:ascii="Times New Roman" w:eastAsia="Times New Roman" w:hAnsi="Times New Roman" w:cs="Times New Roman"/>
              </w:rPr>
              <w:t xml:space="preserve">przy drodze powiatowej </w:t>
            </w:r>
            <w:r w:rsidRPr="00B647D7">
              <w:rPr>
                <w:rFonts w:ascii="Times New Roman" w:eastAsia="Times New Roman" w:hAnsi="Times New Roman" w:cs="Times New Roman"/>
              </w:rPr>
              <w:t xml:space="preserve">Śródka – Zimin. </w:t>
            </w:r>
            <w:r w:rsidR="00CB512B" w:rsidRPr="00B647D7">
              <w:rPr>
                <w:rFonts w:ascii="Times New Roman" w:eastAsia="Times New Roman" w:hAnsi="Times New Roman" w:cs="Times New Roman"/>
              </w:rPr>
              <w:t>Chodnik w Śródce zakończono. Na chodnik w Ziminie wykonano projekt  za 6.027,00 zł.</w:t>
            </w:r>
          </w:p>
        </w:tc>
        <w:tc>
          <w:tcPr>
            <w:tcW w:w="1424" w:type="dxa"/>
            <w:gridSpan w:val="2"/>
          </w:tcPr>
          <w:p w:rsidR="004F2B22" w:rsidRPr="00B647D7" w:rsidRDefault="004F2B22" w:rsidP="004F2B22">
            <w:pPr>
              <w:pStyle w:val="Tekstpodstawowy2"/>
              <w:spacing w:after="0" w:line="240" w:lineRule="auto"/>
              <w:jc w:val="right"/>
              <w:rPr>
                <w:rFonts w:ascii="Times New Roman" w:hAnsi="Times New Roman" w:cs="Times New Roman"/>
              </w:rPr>
            </w:pPr>
            <w:r w:rsidRPr="00B647D7">
              <w:rPr>
                <w:rFonts w:ascii="Times New Roman" w:eastAsia="Times New Roman" w:hAnsi="Times New Roman" w:cs="Times New Roman"/>
              </w:rPr>
              <w:t>171.742,00</w:t>
            </w:r>
          </w:p>
        </w:tc>
        <w:tc>
          <w:tcPr>
            <w:tcW w:w="1270" w:type="dxa"/>
          </w:tcPr>
          <w:p w:rsidR="004F2B22" w:rsidRPr="00B647D7" w:rsidRDefault="00B30D2B" w:rsidP="00DE337C">
            <w:pPr>
              <w:pStyle w:val="Tekstpodstawowy2"/>
              <w:spacing w:after="0" w:line="240" w:lineRule="auto"/>
              <w:ind w:left="-114"/>
              <w:jc w:val="right"/>
              <w:rPr>
                <w:rFonts w:ascii="Times New Roman" w:hAnsi="Times New Roman" w:cs="Times New Roman"/>
              </w:rPr>
            </w:pPr>
            <w:r w:rsidRPr="00B647D7">
              <w:rPr>
                <w:rFonts w:ascii="Times New Roman" w:eastAsia="Times New Roman" w:hAnsi="Times New Roman" w:cs="Times New Roman"/>
              </w:rPr>
              <w:t>120.378,56</w:t>
            </w:r>
          </w:p>
        </w:tc>
      </w:tr>
      <w:tr w:rsidR="004F2B22" w:rsidRPr="00B647D7" w:rsidTr="00DE337C">
        <w:tc>
          <w:tcPr>
            <w:tcW w:w="821" w:type="dxa"/>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hAnsi="Times New Roman" w:cs="Times New Roman"/>
              </w:rPr>
              <w:t>60014</w:t>
            </w:r>
          </w:p>
        </w:tc>
        <w:tc>
          <w:tcPr>
            <w:tcW w:w="669" w:type="dxa"/>
          </w:tcPr>
          <w:p w:rsidR="004F2B22" w:rsidRPr="00B647D7" w:rsidRDefault="004F2B22" w:rsidP="004F2B22">
            <w:pPr>
              <w:pStyle w:val="Tekstpodstawowy2"/>
              <w:spacing w:after="0" w:line="240" w:lineRule="auto"/>
              <w:rPr>
                <w:rFonts w:ascii="Times New Roman" w:hAnsi="Times New Roman" w:cs="Times New Roman"/>
              </w:rPr>
            </w:pPr>
            <w:r w:rsidRPr="00B647D7">
              <w:rPr>
                <w:rFonts w:ascii="Times New Roman" w:hAnsi="Times New Roman" w:cs="Times New Roman"/>
              </w:rPr>
              <w:t>6050</w:t>
            </w:r>
          </w:p>
        </w:tc>
        <w:tc>
          <w:tcPr>
            <w:tcW w:w="5422" w:type="dxa"/>
          </w:tcPr>
          <w:p w:rsidR="007E173E" w:rsidRPr="00B647D7" w:rsidRDefault="004F2B22" w:rsidP="00CB512B">
            <w:pPr>
              <w:pStyle w:val="Tekstpodstawowy2"/>
              <w:spacing w:after="0" w:line="240" w:lineRule="auto"/>
              <w:rPr>
                <w:rFonts w:ascii="Times New Roman" w:eastAsia="Times New Roman" w:hAnsi="Times New Roman" w:cs="Times New Roman"/>
              </w:rPr>
            </w:pPr>
            <w:r w:rsidRPr="00B647D7">
              <w:rPr>
                <w:rFonts w:ascii="Times New Roman" w:eastAsia="Times New Roman" w:hAnsi="Times New Roman" w:cs="Times New Roman"/>
              </w:rPr>
              <w:t xml:space="preserve">Projekt skrzyżowania dróg powiatowych nr 2429P i 2440P w Tulcach. </w:t>
            </w:r>
            <w:r w:rsidR="00CB512B" w:rsidRPr="002C5F9B">
              <w:rPr>
                <w:rFonts w:ascii="Times New Roman" w:eastAsia="Times New Roman" w:hAnsi="Times New Roman" w:cs="Times New Roman"/>
              </w:rPr>
              <w:t>Umowa podpisana 05.03.2015r. z terminem wykonania do 30.11.2015r. Dalszy etap prac został wstrzyman</w:t>
            </w:r>
            <w:r w:rsidR="00CB512B">
              <w:rPr>
                <w:rFonts w:ascii="Times New Roman" w:eastAsia="Times New Roman" w:hAnsi="Times New Roman" w:cs="Times New Roman"/>
              </w:rPr>
              <w:t>y</w:t>
            </w:r>
            <w:r w:rsidR="00CB512B" w:rsidRPr="002C5F9B">
              <w:rPr>
                <w:rFonts w:ascii="Times New Roman" w:eastAsia="Times New Roman" w:hAnsi="Times New Roman" w:cs="Times New Roman"/>
              </w:rPr>
              <w:t xml:space="preserve"> ze względu na brak uzgodnień z Zarządem Dróg Powiatowych.</w:t>
            </w:r>
          </w:p>
        </w:tc>
        <w:tc>
          <w:tcPr>
            <w:tcW w:w="1424" w:type="dxa"/>
            <w:gridSpan w:val="2"/>
          </w:tcPr>
          <w:p w:rsidR="004F2B22" w:rsidRPr="00B647D7" w:rsidRDefault="004F2B22" w:rsidP="004F2B22">
            <w:pPr>
              <w:pStyle w:val="Tekstpodstawowy2"/>
              <w:spacing w:after="0" w:line="240" w:lineRule="auto"/>
              <w:jc w:val="right"/>
              <w:rPr>
                <w:rFonts w:ascii="Times New Roman" w:eastAsia="Times New Roman" w:hAnsi="Times New Roman" w:cs="Times New Roman"/>
              </w:rPr>
            </w:pPr>
          </w:p>
          <w:p w:rsidR="004F2B22" w:rsidRPr="00B647D7" w:rsidRDefault="004F2B22" w:rsidP="004F2B22">
            <w:pPr>
              <w:pStyle w:val="Tekstpodstawowy2"/>
              <w:spacing w:after="0" w:line="240" w:lineRule="auto"/>
              <w:jc w:val="right"/>
              <w:rPr>
                <w:rFonts w:ascii="Times New Roman" w:eastAsia="Times New Roman" w:hAnsi="Times New Roman" w:cs="Times New Roman"/>
              </w:rPr>
            </w:pPr>
            <w:r w:rsidRPr="00B647D7">
              <w:rPr>
                <w:rFonts w:ascii="Times New Roman" w:eastAsia="Times New Roman" w:hAnsi="Times New Roman" w:cs="Times New Roman"/>
              </w:rPr>
              <w:t>50.430,00</w:t>
            </w:r>
          </w:p>
        </w:tc>
        <w:tc>
          <w:tcPr>
            <w:tcW w:w="1270" w:type="dxa"/>
          </w:tcPr>
          <w:p w:rsidR="007E173E" w:rsidRPr="00B647D7" w:rsidRDefault="007E173E" w:rsidP="004F2B22">
            <w:pPr>
              <w:pStyle w:val="Tekstpodstawowy2"/>
              <w:spacing w:after="0" w:line="240" w:lineRule="auto"/>
              <w:jc w:val="right"/>
              <w:rPr>
                <w:rFonts w:ascii="Times New Roman" w:eastAsia="Times New Roman" w:hAnsi="Times New Roman" w:cs="Times New Roman"/>
              </w:rPr>
            </w:pPr>
          </w:p>
          <w:p w:rsidR="004F2B22" w:rsidRPr="00B647D7" w:rsidRDefault="007E173E" w:rsidP="004F2B22">
            <w:pPr>
              <w:pStyle w:val="Tekstpodstawowy2"/>
              <w:spacing w:after="0" w:line="240" w:lineRule="auto"/>
              <w:jc w:val="right"/>
              <w:rPr>
                <w:rFonts w:ascii="Times New Roman" w:eastAsia="Times New Roman" w:hAnsi="Times New Roman" w:cs="Times New Roman"/>
              </w:rPr>
            </w:pPr>
            <w:r w:rsidRPr="00B647D7">
              <w:rPr>
                <w:rFonts w:ascii="Times New Roman" w:eastAsia="Times New Roman" w:hAnsi="Times New Roman" w:cs="Times New Roman"/>
              </w:rPr>
              <w:t>15.129,00</w:t>
            </w:r>
          </w:p>
        </w:tc>
      </w:tr>
      <w:tr w:rsidR="004F2B22" w:rsidRPr="0051024C" w:rsidTr="00DE337C">
        <w:tc>
          <w:tcPr>
            <w:tcW w:w="821" w:type="dxa"/>
          </w:tcPr>
          <w:p w:rsidR="004F2B22" w:rsidRPr="002C5F9B" w:rsidRDefault="004F2B22" w:rsidP="004F2B22">
            <w:pPr>
              <w:pStyle w:val="Tekstpodstawowy2"/>
              <w:spacing w:after="0" w:line="240" w:lineRule="auto"/>
              <w:rPr>
                <w:rFonts w:ascii="Times New Roman" w:hAnsi="Times New Roman" w:cs="Times New Roman"/>
              </w:rPr>
            </w:pPr>
            <w:r w:rsidRPr="002C5F9B">
              <w:rPr>
                <w:rFonts w:ascii="Times New Roman" w:hAnsi="Times New Roman" w:cs="Times New Roman"/>
              </w:rPr>
              <w:t>60014</w:t>
            </w:r>
          </w:p>
        </w:tc>
        <w:tc>
          <w:tcPr>
            <w:tcW w:w="669" w:type="dxa"/>
          </w:tcPr>
          <w:p w:rsidR="004F2B22" w:rsidRPr="002C5F9B" w:rsidRDefault="004F2B22" w:rsidP="004F2B22">
            <w:pPr>
              <w:pStyle w:val="Tekstpodstawowy2"/>
              <w:spacing w:after="0" w:line="240" w:lineRule="auto"/>
              <w:rPr>
                <w:rFonts w:ascii="Times New Roman" w:hAnsi="Times New Roman" w:cs="Times New Roman"/>
              </w:rPr>
            </w:pPr>
            <w:r w:rsidRPr="002C5F9B">
              <w:rPr>
                <w:rFonts w:ascii="Times New Roman" w:hAnsi="Times New Roman" w:cs="Times New Roman"/>
              </w:rPr>
              <w:t>6050</w:t>
            </w:r>
          </w:p>
        </w:tc>
        <w:tc>
          <w:tcPr>
            <w:tcW w:w="5422" w:type="dxa"/>
          </w:tcPr>
          <w:p w:rsidR="00CB512B" w:rsidRDefault="004F2B22" w:rsidP="00CB512B">
            <w:pPr>
              <w:pStyle w:val="Tekstpodstawowy2"/>
              <w:spacing w:after="0" w:line="240" w:lineRule="auto"/>
              <w:rPr>
                <w:rFonts w:ascii="Times New Roman" w:eastAsia="Times New Roman" w:hAnsi="Times New Roman" w:cs="Times New Roman"/>
              </w:rPr>
            </w:pPr>
            <w:r w:rsidRPr="002C5F9B">
              <w:rPr>
                <w:rFonts w:ascii="Times New Roman" w:eastAsia="Times New Roman" w:hAnsi="Times New Roman" w:cs="Times New Roman"/>
              </w:rPr>
              <w:t xml:space="preserve">Budowa chodnika </w:t>
            </w:r>
            <w:r w:rsidR="007E173E" w:rsidRPr="002C5F9B">
              <w:rPr>
                <w:rFonts w:ascii="Times New Roman" w:eastAsia="Times New Roman" w:hAnsi="Times New Roman" w:cs="Times New Roman"/>
              </w:rPr>
              <w:t xml:space="preserve">przy drodze powiatowej </w:t>
            </w:r>
            <w:r w:rsidRPr="002C5F9B">
              <w:rPr>
                <w:rFonts w:ascii="Times New Roman" w:eastAsia="Times New Roman" w:hAnsi="Times New Roman" w:cs="Times New Roman"/>
              </w:rPr>
              <w:t>w Gowarzewie</w:t>
            </w:r>
            <w:r w:rsidR="00CB512B">
              <w:rPr>
                <w:rFonts w:ascii="Times New Roman" w:eastAsia="Times New Roman" w:hAnsi="Times New Roman" w:cs="Times New Roman"/>
              </w:rPr>
              <w:t>.</w:t>
            </w:r>
            <w:r w:rsidR="007E173E" w:rsidRPr="002C5F9B">
              <w:rPr>
                <w:rFonts w:ascii="Times New Roman" w:eastAsia="Times New Roman" w:hAnsi="Times New Roman" w:cs="Times New Roman"/>
              </w:rPr>
              <w:t xml:space="preserve"> </w:t>
            </w:r>
            <w:r w:rsidR="00CB512B">
              <w:rPr>
                <w:rFonts w:ascii="Times New Roman" w:eastAsia="Times New Roman" w:hAnsi="Times New Roman" w:cs="Times New Roman"/>
              </w:rPr>
              <w:t xml:space="preserve">W </w:t>
            </w:r>
            <w:r w:rsidR="00CB512B" w:rsidRPr="002C5F9B">
              <w:rPr>
                <w:rFonts w:ascii="Times New Roman" w:eastAsia="Times New Roman" w:hAnsi="Times New Roman" w:cs="Times New Roman"/>
              </w:rPr>
              <w:t xml:space="preserve"> planie ujęto środki na projekt kanalizacji.</w:t>
            </w:r>
            <w:r w:rsidR="00CB512B">
              <w:rPr>
                <w:rFonts w:ascii="Times New Roman" w:eastAsia="Times New Roman" w:hAnsi="Times New Roman" w:cs="Times New Roman"/>
              </w:rPr>
              <w:t xml:space="preserve"> </w:t>
            </w:r>
          </w:p>
          <w:p w:rsidR="004F2B22" w:rsidRPr="002C5F9B" w:rsidRDefault="00893B20" w:rsidP="00CB512B">
            <w:pPr>
              <w:pStyle w:val="Tekstpodstawowy2"/>
              <w:spacing w:after="0" w:line="240" w:lineRule="auto"/>
              <w:rPr>
                <w:rFonts w:ascii="Times New Roman" w:eastAsia="Times New Roman" w:hAnsi="Times New Roman" w:cs="Times New Roman"/>
              </w:rPr>
            </w:pPr>
            <w:r>
              <w:rPr>
                <w:rFonts w:ascii="Times New Roman" w:eastAsia="Times New Roman" w:hAnsi="Times New Roman" w:cs="Times New Roman"/>
              </w:rPr>
              <w:t>Projekt na kanalizację i modernizację ulicy miał być wykonywany równolegle. Z uwagi na fakt, że Powiat nie zlecił w 2015r. wykonania projektu modernizacji ulicy zaplanowane środki w naszym budżecie nie mogły być zrealizowane.</w:t>
            </w:r>
          </w:p>
        </w:tc>
        <w:tc>
          <w:tcPr>
            <w:tcW w:w="1424" w:type="dxa"/>
            <w:gridSpan w:val="2"/>
          </w:tcPr>
          <w:p w:rsidR="004F2B22" w:rsidRPr="002C5F9B" w:rsidRDefault="004F2B22" w:rsidP="004F2B22">
            <w:pPr>
              <w:pStyle w:val="Tekstpodstawowy2"/>
              <w:spacing w:after="0" w:line="240" w:lineRule="auto"/>
              <w:jc w:val="right"/>
              <w:rPr>
                <w:rFonts w:ascii="Times New Roman" w:eastAsia="Times New Roman" w:hAnsi="Times New Roman" w:cs="Times New Roman"/>
              </w:rPr>
            </w:pPr>
            <w:r w:rsidRPr="002C5F9B">
              <w:rPr>
                <w:rFonts w:ascii="Times New Roman" w:eastAsia="Times New Roman" w:hAnsi="Times New Roman" w:cs="Times New Roman"/>
              </w:rPr>
              <w:t>64.524,00</w:t>
            </w:r>
          </w:p>
        </w:tc>
        <w:tc>
          <w:tcPr>
            <w:tcW w:w="1270" w:type="dxa"/>
          </w:tcPr>
          <w:p w:rsidR="004F2B22" w:rsidRPr="002C5F9B" w:rsidRDefault="004F2B22" w:rsidP="004F2B22">
            <w:pPr>
              <w:pStyle w:val="Tekstpodstawowy2"/>
              <w:spacing w:after="0" w:line="240" w:lineRule="auto"/>
              <w:jc w:val="right"/>
              <w:rPr>
                <w:rFonts w:ascii="Times New Roman" w:eastAsia="Times New Roman" w:hAnsi="Times New Roman" w:cs="Times New Roman"/>
                <w:b/>
              </w:rPr>
            </w:pPr>
            <w:r w:rsidRPr="002C5F9B">
              <w:rPr>
                <w:rFonts w:ascii="Times New Roman" w:eastAsia="Times New Roman" w:hAnsi="Times New Roman" w:cs="Times New Roman"/>
                <w:b/>
              </w:rPr>
              <w:t>0,00</w:t>
            </w:r>
          </w:p>
        </w:tc>
      </w:tr>
      <w:tr w:rsidR="004F2B22" w:rsidRPr="0051024C" w:rsidTr="00DE337C">
        <w:tc>
          <w:tcPr>
            <w:tcW w:w="821" w:type="dxa"/>
          </w:tcPr>
          <w:p w:rsidR="004F2B22" w:rsidRPr="002C5F9B" w:rsidRDefault="004F2B22" w:rsidP="004F2B22">
            <w:pPr>
              <w:pStyle w:val="Tekstpodstawowy2"/>
              <w:spacing w:after="0" w:line="240" w:lineRule="auto"/>
              <w:rPr>
                <w:rFonts w:ascii="Times New Roman" w:hAnsi="Times New Roman" w:cs="Times New Roman"/>
              </w:rPr>
            </w:pPr>
            <w:r w:rsidRPr="002C5F9B">
              <w:rPr>
                <w:rFonts w:ascii="Times New Roman" w:hAnsi="Times New Roman" w:cs="Times New Roman"/>
              </w:rPr>
              <w:t>60016</w:t>
            </w:r>
          </w:p>
        </w:tc>
        <w:tc>
          <w:tcPr>
            <w:tcW w:w="669" w:type="dxa"/>
          </w:tcPr>
          <w:p w:rsidR="004F2B22" w:rsidRPr="002C5F9B" w:rsidRDefault="004F2B22" w:rsidP="004F2B22">
            <w:pPr>
              <w:pStyle w:val="Tekstpodstawowy2"/>
              <w:spacing w:after="0" w:line="240" w:lineRule="auto"/>
              <w:rPr>
                <w:rFonts w:ascii="Times New Roman" w:hAnsi="Times New Roman" w:cs="Times New Roman"/>
              </w:rPr>
            </w:pPr>
            <w:r w:rsidRPr="002C5F9B">
              <w:rPr>
                <w:rFonts w:ascii="Times New Roman" w:hAnsi="Times New Roman" w:cs="Times New Roman"/>
              </w:rPr>
              <w:t>6050</w:t>
            </w:r>
          </w:p>
        </w:tc>
        <w:tc>
          <w:tcPr>
            <w:tcW w:w="5422" w:type="dxa"/>
          </w:tcPr>
          <w:p w:rsidR="004F2B22" w:rsidRPr="002C5F9B" w:rsidRDefault="004F2B22" w:rsidP="002C5F9B">
            <w:pPr>
              <w:pStyle w:val="Tekstpodstawowy2"/>
              <w:spacing w:after="0" w:line="240" w:lineRule="auto"/>
              <w:rPr>
                <w:rFonts w:ascii="Times New Roman" w:eastAsia="Times New Roman" w:hAnsi="Times New Roman" w:cs="Times New Roman"/>
              </w:rPr>
            </w:pPr>
            <w:r w:rsidRPr="002C5F9B">
              <w:rPr>
                <w:rFonts w:ascii="Times New Roman" w:eastAsia="Times New Roman" w:hAnsi="Times New Roman" w:cs="Times New Roman"/>
              </w:rPr>
              <w:t>Budowa chodnika na ul Leśnej w Tulcach</w:t>
            </w:r>
            <w:r w:rsidR="00CB512B">
              <w:rPr>
                <w:rFonts w:ascii="Times New Roman" w:eastAsia="Times New Roman" w:hAnsi="Times New Roman" w:cs="Times New Roman"/>
              </w:rPr>
              <w:t>.</w:t>
            </w:r>
            <w:r w:rsidRPr="002C5F9B">
              <w:rPr>
                <w:rFonts w:ascii="Times New Roman" w:eastAsia="Times New Roman" w:hAnsi="Times New Roman" w:cs="Times New Roman"/>
              </w:rPr>
              <w:t xml:space="preserve"> </w:t>
            </w:r>
            <w:r w:rsidR="00CB512B" w:rsidRPr="002C5F9B">
              <w:rPr>
                <w:rFonts w:ascii="Times New Roman" w:eastAsia="Times New Roman" w:hAnsi="Times New Roman" w:cs="Times New Roman"/>
              </w:rPr>
              <w:t>F</w:t>
            </w:r>
            <w:r w:rsidR="00CB512B">
              <w:rPr>
                <w:rFonts w:ascii="Times New Roman" w:eastAsia="Times New Roman" w:hAnsi="Times New Roman" w:cs="Times New Roman"/>
              </w:rPr>
              <w:t>undusz</w:t>
            </w:r>
            <w:r w:rsidR="00CB512B" w:rsidRPr="002C5F9B">
              <w:rPr>
                <w:rFonts w:ascii="Times New Roman" w:eastAsia="Times New Roman" w:hAnsi="Times New Roman" w:cs="Times New Roman"/>
              </w:rPr>
              <w:t xml:space="preserve"> sołecki Tulec przedsięwzięcie Bezpieczeństwo mieszkańców i utrzymanie czystości i porządku 24.276,00 zł. </w:t>
            </w:r>
            <w:r w:rsidR="00CB512B">
              <w:rPr>
                <w:rFonts w:ascii="Times New Roman" w:eastAsia="Times New Roman" w:hAnsi="Times New Roman" w:cs="Times New Roman"/>
              </w:rPr>
              <w:t>Wykonano projekt i zakupiono materiał. U</w:t>
            </w:r>
            <w:r w:rsidR="00CB512B" w:rsidRPr="002C5F9B">
              <w:rPr>
                <w:rFonts w:ascii="Times New Roman" w:eastAsia="Times New Roman" w:hAnsi="Times New Roman" w:cs="Times New Roman"/>
              </w:rPr>
              <w:t xml:space="preserve">mowę </w:t>
            </w:r>
            <w:r w:rsidR="00CB512B">
              <w:rPr>
                <w:rFonts w:ascii="Times New Roman" w:eastAsia="Times New Roman" w:hAnsi="Times New Roman" w:cs="Times New Roman"/>
              </w:rPr>
              <w:t xml:space="preserve">na wykonanie </w:t>
            </w:r>
            <w:r w:rsidR="00CB512B" w:rsidRPr="002C5F9B">
              <w:rPr>
                <w:rFonts w:ascii="Times New Roman" w:eastAsia="Times New Roman" w:hAnsi="Times New Roman" w:cs="Times New Roman"/>
              </w:rPr>
              <w:t>podpisano 28.12.2015r. do 28.01.2016r. Prace zakończono w 2016r.</w:t>
            </w:r>
          </w:p>
        </w:tc>
        <w:tc>
          <w:tcPr>
            <w:tcW w:w="1424" w:type="dxa"/>
            <w:gridSpan w:val="2"/>
          </w:tcPr>
          <w:p w:rsidR="004F2B22" w:rsidRPr="004F2B22" w:rsidRDefault="004F2B22"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109.484,00</w:t>
            </w:r>
          </w:p>
        </w:tc>
        <w:tc>
          <w:tcPr>
            <w:tcW w:w="1270" w:type="dxa"/>
          </w:tcPr>
          <w:p w:rsidR="004F2B22" w:rsidRPr="007E173E" w:rsidRDefault="00E22747" w:rsidP="004F2B22">
            <w:pPr>
              <w:pStyle w:val="Tekstpodstawowy2"/>
              <w:spacing w:after="0" w:line="240" w:lineRule="auto"/>
              <w:jc w:val="right"/>
              <w:rPr>
                <w:rFonts w:ascii="Times New Roman" w:eastAsia="Times New Roman" w:hAnsi="Times New Roman" w:cs="Times New Roman"/>
              </w:rPr>
            </w:pPr>
            <w:r>
              <w:rPr>
                <w:rFonts w:ascii="Times New Roman" w:eastAsia="Times New Roman" w:hAnsi="Times New Roman" w:cs="Times New Roman"/>
              </w:rPr>
              <w:t>36.808</w:t>
            </w:r>
            <w:r w:rsidR="007E173E" w:rsidRPr="007E173E">
              <w:rPr>
                <w:rFonts w:ascii="Times New Roman" w:eastAsia="Times New Roman" w:hAnsi="Times New Roman" w:cs="Times New Roman"/>
              </w:rPr>
              <w:t>,00</w:t>
            </w:r>
          </w:p>
        </w:tc>
      </w:tr>
      <w:tr w:rsidR="004F2B22" w:rsidRPr="0051024C" w:rsidTr="00DE337C">
        <w:tc>
          <w:tcPr>
            <w:tcW w:w="821" w:type="dxa"/>
          </w:tcPr>
          <w:p w:rsidR="004F2B22" w:rsidRPr="002C5F9B" w:rsidRDefault="004F2B22" w:rsidP="004F2B22">
            <w:pPr>
              <w:pStyle w:val="Tekstpodstawowy2"/>
              <w:spacing w:after="0" w:line="240" w:lineRule="auto"/>
              <w:rPr>
                <w:rFonts w:ascii="Times New Roman" w:hAnsi="Times New Roman" w:cs="Times New Roman"/>
              </w:rPr>
            </w:pPr>
            <w:r w:rsidRPr="002C5F9B">
              <w:rPr>
                <w:rFonts w:ascii="Times New Roman" w:hAnsi="Times New Roman" w:cs="Times New Roman"/>
              </w:rPr>
              <w:t>60016</w:t>
            </w:r>
          </w:p>
        </w:tc>
        <w:tc>
          <w:tcPr>
            <w:tcW w:w="669" w:type="dxa"/>
          </w:tcPr>
          <w:p w:rsidR="004F2B22" w:rsidRPr="002C5F9B" w:rsidRDefault="004F2B22" w:rsidP="004F2B22">
            <w:pPr>
              <w:pStyle w:val="Tekstpodstawowy2"/>
              <w:spacing w:after="0" w:line="240" w:lineRule="auto"/>
              <w:rPr>
                <w:rFonts w:ascii="Times New Roman" w:hAnsi="Times New Roman" w:cs="Times New Roman"/>
              </w:rPr>
            </w:pPr>
            <w:r w:rsidRPr="002C5F9B">
              <w:rPr>
                <w:rFonts w:ascii="Times New Roman" w:hAnsi="Times New Roman" w:cs="Times New Roman"/>
              </w:rPr>
              <w:t>6050</w:t>
            </w:r>
          </w:p>
        </w:tc>
        <w:tc>
          <w:tcPr>
            <w:tcW w:w="5422" w:type="dxa"/>
          </w:tcPr>
          <w:p w:rsidR="004F2B22" w:rsidRPr="002C5F9B" w:rsidRDefault="004F2B22" w:rsidP="002C5F9B">
            <w:pPr>
              <w:pStyle w:val="Tekstpodstawowy2"/>
              <w:spacing w:after="0" w:line="240" w:lineRule="auto"/>
              <w:rPr>
                <w:rFonts w:ascii="Times New Roman" w:eastAsia="Times New Roman" w:hAnsi="Times New Roman" w:cs="Times New Roman"/>
              </w:rPr>
            </w:pPr>
            <w:r w:rsidRPr="002C5F9B">
              <w:rPr>
                <w:rFonts w:ascii="Times New Roman" w:eastAsia="Times New Roman" w:hAnsi="Times New Roman" w:cs="Times New Roman"/>
              </w:rPr>
              <w:t xml:space="preserve">Chodnik i zatoka w Komornikach. Zadanie </w:t>
            </w:r>
            <w:r w:rsidR="002C5F9B" w:rsidRPr="002C5F9B">
              <w:rPr>
                <w:rFonts w:ascii="Times New Roman" w:eastAsia="Times New Roman" w:hAnsi="Times New Roman" w:cs="Times New Roman"/>
              </w:rPr>
              <w:t>z</w:t>
            </w:r>
            <w:r w:rsidRPr="002C5F9B">
              <w:rPr>
                <w:rFonts w:ascii="Times New Roman" w:eastAsia="Times New Roman" w:hAnsi="Times New Roman" w:cs="Times New Roman"/>
              </w:rPr>
              <w:t xml:space="preserve">realizowane </w:t>
            </w:r>
          </w:p>
        </w:tc>
        <w:tc>
          <w:tcPr>
            <w:tcW w:w="1424" w:type="dxa"/>
            <w:gridSpan w:val="2"/>
          </w:tcPr>
          <w:p w:rsidR="004F2B22" w:rsidRPr="004F2B22" w:rsidRDefault="004F2B22"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125</w:t>
            </w:r>
            <w:r>
              <w:rPr>
                <w:rFonts w:ascii="Times New Roman" w:eastAsia="Times New Roman" w:hAnsi="Times New Roman" w:cs="Times New Roman"/>
              </w:rPr>
              <w:t>.</w:t>
            </w:r>
            <w:r w:rsidRPr="004F2B22">
              <w:rPr>
                <w:rFonts w:ascii="Times New Roman" w:eastAsia="Times New Roman" w:hAnsi="Times New Roman" w:cs="Times New Roman"/>
              </w:rPr>
              <w:t>000,00</w:t>
            </w:r>
          </w:p>
        </w:tc>
        <w:tc>
          <w:tcPr>
            <w:tcW w:w="1270" w:type="dxa"/>
          </w:tcPr>
          <w:p w:rsidR="004F2B22" w:rsidRPr="007E173E" w:rsidRDefault="007E173E" w:rsidP="00DE337C">
            <w:pPr>
              <w:pStyle w:val="Tekstpodstawowy2"/>
              <w:spacing w:after="0" w:line="240" w:lineRule="auto"/>
              <w:ind w:left="-114"/>
              <w:jc w:val="right"/>
              <w:rPr>
                <w:rFonts w:ascii="Times New Roman" w:eastAsia="Times New Roman" w:hAnsi="Times New Roman" w:cs="Times New Roman"/>
              </w:rPr>
            </w:pPr>
            <w:r w:rsidRPr="007E173E">
              <w:rPr>
                <w:rFonts w:ascii="Times New Roman" w:eastAsia="Times New Roman" w:hAnsi="Times New Roman" w:cs="Times New Roman"/>
              </w:rPr>
              <w:t>115.553,09</w:t>
            </w:r>
          </w:p>
        </w:tc>
      </w:tr>
      <w:tr w:rsidR="002C5F9B" w:rsidRPr="0051024C" w:rsidTr="00DE337C">
        <w:tc>
          <w:tcPr>
            <w:tcW w:w="821" w:type="dxa"/>
          </w:tcPr>
          <w:p w:rsidR="002C5F9B" w:rsidRPr="002C5F9B" w:rsidRDefault="002C5F9B" w:rsidP="002C5F9B">
            <w:pPr>
              <w:pStyle w:val="Tekstpodstawowy2"/>
              <w:spacing w:after="0" w:line="240" w:lineRule="auto"/>
              <w:rPr>
                <w:rFonts w:ascii="Times New Roman" w:hAnsi="Times New Roman" w:cs="Times New Roman"/>
              </w:rPr>
            </w:pPr>
            <w:r w:rsidRPr="002C5F9B">
              <w:rPr>
                <w:rFonts w:ascii="Times New Roman" w:hAnsi="Times New Roman" w:cs="Times New Roman"/>
              </w:rPr>
              <w:t>60016</w:t>
            </w:r>
          </w:p>
        </w:tc>
        <w:tc>
          <w:tcPr>
            <w:tcW w:w="669" w:type="dxa"/>
          </w:tcPr>
          <w:p w:rsidR="002C5F9B" w:rsidRPr="002C5F9B" w:rsidRDefault="002C5F9B" w:rsidP="002C5F9B">
            <w:pPr>
              <w:pStyle w:val="Tekstpodstawowy2"/>
              <w:spacing w:after="0" w:line="240" w:lineRule="auto"/>
              <w:rPr>
                <w:rFonts w:ascii="Times New Roman" w:hAnsi="Times New Roman" w:cs="Times New Roman"/>
              </w:rPr>
            </w:pPr>
            <w:r w:rsidRPr="002C5F9B">
              <w:rPr>
                <w:rFonts w:ascii="Times New Roman" w:hAnsi="Times New Roman" w:cs="Times New Roman"/>
              </w:rPr>
              <w:t>6050</w:t>
            </w:r>
          </w:p>
        </w:tc>
        <w:tc>
          <w:tcPr>
            <w:tcW w:w="5422" w:type="dxa"/>
          </w:tcPr>
          <w:p w:rsidR="002C5F9B" w:rsidRPr="002C5F9B" w:rsidRDefault="002C5F9B" w:rsidP="002C5F9B">
            <w:pPr>
              <w:pStyle w:val="Tekstpodstawowy2"/>
              <w:spacing w:after="0" w:line="240" w:lineRule="auto"/>
              <w:rPr>
                <w:rFonts w:ascii="Times New Roman" w:eastAsia="Times New Roman" w:hAnsi="Times New Roman" w:cs="Times New Roman"/>
              </w:rPr>
            </w:pPr>
            <w:r w:rsidRPr="002C5F9B">
              <w:rPr>
                <w:rFonts w:ascii="Times New Roman" w:eastAsia="Times New Roman" w:hAnsi="Times New Roman" w:cs="Times New Roman"/>
              </w:rPr>
              <w:t xml:space="preserve">Budowa chodnika w Poklatkach  </w:t>
            </w:r>
            <w:r w:rsidR="00CB512B" w:rsidRPr="002C5F9B">
              <w:rPr>
                <w:rFonts w:ascii="Times New Roman" w:eastAsia="Times New Roman" w:hAnsi="Times New Roman" w:cs="Times New Roman"/>
              </w:rPr>
              <w:t>w tym F</w:t>
            </w:r>
            <w:r w:rsidR="00CB512B">
              <w:rPr>
                <w:rFonts w:ascii="Times New Roman" w:eastAsia="Times New Roman" w:hAnsi="Times New Roman" w:cs="Times New Roman"/>
              </w:rPr>
              <w:t xml:space="preserve">undusz </w:t>
            </w:r>
            <w:r w:rsidR="00CB512B" w:rsidRPr="002C5F9B">
              <w:rPr>
                <w:rFonts w:ascii="Times New Roman" w:eastAsia="Times New Roman" w:hAnsi="Times New Roman" w:cs="Times New Roman"/>
              </w:rPr>
              <w:t xml:space="preserve"> sołecki 10.370 </w:t>
            </w:r>
            <w:r w:rsidR="00893B20">
              <w:rPr>
                <w:rFonts w:ascii="Times New Roman" w:eastAsia="Times New Roman" w:hAnsi="Times New Roman" w:cs="Times New Roman"/>
              </w:rPr>
              <w:t xml:space="preserve">zł </w:t>
            </w:r>
            <w:r w:rsidR="00CB512B" w:rsidRPr="002C5F9B">
              <w:rPr>
                <w:rFonts w:ascii="Times New Roman" w:eastAsia="Times New Roman" w:hAnsi="Times New Roman" w:cs="Times New Roman"/>
              </w:rPr>
              <w:t xml:space="preserve">z przedsięwzięcia Budowa chodnika. </w:t>
            </w:r>
            <w:r w:rsidR="00CB512B">
              <w:rPr>
                <w:rFonts w:ascii="Times New Roman" w:eastAsia="Times New Roman" w:hAnsi="Times New Roman" w:cs="Times New Roman"/>
              </w:rPr>
              <w:t>Wykonano zaplanowany etap robót.</w:t>
            </w:r>
          </w:p>
        </w:tc>
        <w:tc>
          <w:tcPr>
            <w:tcW w:w="1424" w:type="dxa"/>
            <w:gridSpan w:val="2"/>
          </w:tcPr>
          <w:p w:rsidR="002C5F9B" w:rsidRPr="004F2B22" w:rsidRDefault="002C5F9B" w:rsidP="002C5F9B">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250</w:t>
            </w:r>
            <w:r>
              <w:rPr>
                <w:rFonts w:ascii="Times New Roman" w:eastAsia="Times New Roman" w:hAnsi="Times New Roman" w:cs="Times New Roman"/>
              </w:rPr>
              <w:t>.</w:t>
            </w:r>
            <w:r w:rsidRPr="004F2B22">
              <w:rPr>
                <w:rFonts w:ascii="Times New Roman" w:eastAsia="Times New Roman" w:hAnsi="Times New Roman" w:cs="Times New Roman"/>
              </w:rPr>
              <w:t>000,00</w:t>
            </w:r>
          </w:p>
        </w:tc>
        <w:tc>
          <w:tcPr>
            <w:tcW w:w="1270" w:type="dxa"/>
          </w:tcPr>
          <w:p w:rsidR="002C5F9B" w:rsidRPr="00B30D2B" w:rsidRDefault="002C5F9B" w:rsidP="00DE337C">
            <w:pPr>
              <w:pStyle w:val="Tekstpodstawowy2"/>
              <w:spacing w:after="0" w:line="240" w:lineRule="auto"/>
              <w:ind w:left="-114"/>
              <w:jc w:val="right"/>
              <w:rPr>
                <w:rFonts w:ascii="Times New Roman" w:eastAsia="Times New Roman" w:hAnsi="Times New Roman" w:cs="Times New Roman"/>
              </w:rPr>
            </w:pPr>
            <w:r w:rsidRPr="00B30D2B">
              <w:rPr>
                <w:rFonts w:ascii="Times New Roman" w:eastAsia="Times New Roman" w:hAnsi="Times New Roman" w:cs="Times New Roman"/>
              </w:rPr>
              <w:t>178.128,63</w:t>
            </w:r>
          </w:p>
        </w:tc>
      </w:tr>
      <w:tr w:rsidR="002C5F9B" w:rsidRPr="0051024C" w:rsidTr="00DE337C">
        <w:tc>
          <w:tcPr>
            <w:tcW w:w="821" w:type="dxa"/>
          </w:tcPr>
          <w:p w:rsidR="002C5F9B" w:rsidRPr="00E22747" w:rsidRDefault="002C5F9B" w:rsidP="004F2B22">
            <w:pPr>
              <w:pStyle w:val="Tekstpodstawowy2"/>
              <w:spacing w:after="0" w:line="240" w:lineRule="auto"/>
              <w:rPr>
                <w:rFonts w:ascii="Times New Roman" w:hAnsi="Times New Roman" w:cs="Times New Roman"/>
              </w:rPr>
            </w:pPr>
            <w:r w:rsidRPr="00E22747">
              <w:rPr>
                <w:rFonts w:ascii="Times New Roman" w:hAnsi="Times New Roman" w:cs="Times New Roman"/>
              </w:rPr>
              <w:t>60016</w:t>
            </w:r>
          </w:p>
        </w:tc>
        <w:tc>
          <w:tcPr>
            <w:tcW w:w="669" w:type="dxa"/>
          </w:tcPr>
          <w:p w:rsidR="002C5F9B" w:rsidRPr="00E22747" w:rsidRDefault="002C5F9B" w:rsidP="004F2B22">
            <w:pPr>
              <w:pStyle w:val="Tekstpodstawowy2"/>
              <w:spacing w:after="0" w:line="240" w:lineRule="auto"/>
              <w:rPr>
                <w:rFonts w:ascii="Times New Roman" w:hAnsi="Times New Roman" w:cs="Times New Roman"/>
              </w:rPr>
            </w:pPr>
            <w:r w:rsidRPr="00E22747">
              <w:rPr>
                <w:rFonts w:ascii="Times New Roman" w:hAnsi="Times New Roman" w:cs="Times New Roman"/>
              </w:rPr>
              <w:t>6050</w:t>
            </w:r>
          </w:p>
        </w:tc>
        <w:tc>
          <w:tcPr>
            <w:tcW w:w="5422" w:type="dxa"/>
          </w:tcPr>
          <w:p w:rsidR="002C5F9B" w:rsidRPr="00E22747" w:rsidRDefault="002C5F9B" w:rsidP="004F2B22">
            <w:pPr>
              <w:pStyle w:val="Tekstpodstawowy2"/>
              <w:spacing w:after="0" w:line="240" w:lineRule="auto"/>
              <w:rPr>
                <w:rFonts w:ascii="Times New Roman" w:eastAsia="Times New Roman" w:hAnsi="Times New Roman" w:cs="Times New Roman"/>
              </w:rPr>
            </w:pPr>
            <w:r w:rsidRPr="00E22747">
              <w:rPr>
                <w:rFonts w:ascii="Times New Roman" w:eastAsia="Times New Roman" w:hAnsi="Times New Roman" w:cs="Times New Roman"/>
              </w:rPr>
              <w:t>Budowa dróg do gruntów rolnych w Kleszczewie i Poklatkach</w:t>
            </w:r>
            <w:r w:rsidR="00E22747" w:rsidRPr="00E22747">
              <w:rPr>
                <w:rFonts w:ascii="Times New Roman" w:eastAsia="Times New Roman" w:hAnsi="Times New Roman" w:cs="Times New Roman"/>
              </w:rPr>
              <w:t>. Z Urzędu Marszałkowskiego otrzymaliśmy dofinansowanie w wysokości 70.000,00 zł</w:t>
            </w:r>
          </w:p>
        </w:tc>
        <w:tc>
          <w:tcPr>
            <w:tcW w:w="1424" w:type="dxa"/>
            <w:gridSpan w:val="2"/>
          </w:tcPr>
          <w:p w:rsidR="002C5F9B" w:rsidRPr="00E22747" w:rsidRDefault="002C5F9B" w:rsidP="004F2B22">
            <w:pPr>
              <w:pStyle w:val="Tekstpodstawowy2"/>
              <w:spacing w:after="0" w:line="240" w:lineRule="auto"/>
              <w:jc w:val="right"/>
              <w:rPr>
                <w:rFonts w:ascii="Times New Roman" w:eastAsia="Times New Roman" w:hAnsi="Times New Roman" w:cs="Times New Roman"/>
              </w:rPr>
            </w:pPr>
            <w:r w:rsidRPr="00E22747">
              <w:rPr>
                <w:rFonts w:ascii="Times New Roman" w:eastAsia="Times New Roman" w:hAnsi="Times New Roman" w:cs="Times New Roman"/>
              </w:rPr>
              <w:t>125.000,00</w:t>
            </w:r>
          </w:p>
        </w:tc>
        <w:tc>
          <w:tcPr>
            <w:tcW w:w="1270" w:type="dxa"/>
          </w:tcPr>
          <w:p w:rsidR="002C5F9B" w:rsidRPr="00E22747" w:rsidRDefault="00E22747" w:rsidP="00DE337C">
            <w:pPr>
              <w:pStyle w:val="Tekstpodstawowy2"/>
              <w:spacing w:after="0" w:line="240" w:lineRule="auto"/>
              <w:ind w:left="-114"/>
              <w:jc w:val="right"/>
              <w:rPr>
                <w:rFonts w:ascii="Times New Roman" w:eastAsia="Times New Roman" w:hAnsi="Times New Roman" w:cs="Times New Roman"/>
              </w:rPr>
            </w:pPr>
            <w:r w:rsidRPr="00E22747">
              <w:rPr>
                <w:rFonts w:ascii="Times New Roman" w:eastAsia="Times New Roman" w:hAnsi="Times New Roman" w:cs="Times New Roman"/>
              </w:rPr>
              <w:t>116.782,46</w:t>
            </w:r>
          </w:p>
        </w:tc>
      </w:tr>
      <w:tr w:rsidR="002C5F9B" w:rsidRPr="0051024C" w:rsidTr="00DE337C">
        <w:tc>
          <w:tcPr>
            <w:tcW w:w="821" w:type="dxa"/>
          </w:tcPr>
          <w:p w:rsidR="002C5F9B" w:rsidRPr="005F62EF" w:rsidRDefault="002C5F9B" w:rsidP="004F2B22">
            <w:pPr>
              <w:pStyle w:val="Tekstpodstawowy2"/>
              <w:spacing w:after="0" w:line="240" w:lineRule="auto"/>
              <w:rPr>
                <w:rFonts w:ascii="Times New Roman" w:hAnsi="Times New Roman" w:cs="Times New Roman"/>
              </w:rPr>
            </w:pPr>
            <w:r w:rsidRPr="005F62EF">
              <w:rPr>
                <w:rFonts w:ascii="Times New Roman" w:hAnsi="Times New Roman" w:cs="Times New Roman"/>
              </w:rPr>
              <w:t>70005</w:t>
            </w:r>
          </w:p>
        </w:tc>
        <w:tc>
          <w:tcPr>
            <w:tcW w:w="669" w:type="dxa"/>
          </w:tcPr>
          <w:p w:rsidR="002C5F9B" w:rsidRPr="005F62EF" w:rsidRDefault="002C5F9B" w:rsidP="004F2B22">
            <w:pPr>
              <w:pStyle w:val="Tekstpodstawowy2"/>
              <w:spacing w:after="0" w:line="240" w:lineRule="auto"/>
              <w:rPr>
                <w:rFonts w:ascii="Times New Roman" w:hAnsi="Times New Roman" w:cs="Times New Roman"/>
              </w:rPr>
            </w:pPr>
            <w:r w:rsidRPr="005F62EF">
              <w:rPr>
                <w:rFonts w:ascii="Times New Roman" w:hAnsi="Times New Roman" w:cs="Times New Roman"/>
              </w:rPr>
              <w:t>6050</w:t>
            </w:r>
          </w:p>
        </w:tc>
        <w:tc>
          <w:tcPr>
            <w:tcW w:w="5422" w:type="dxa"/>
          </w:tcPr>
          <w:p w:rsidR="002C5F9B" w:rsidRPr="005F62EF" w:rsidRDefault="002C5F9B" w:rsidP="005F62EF">
            <w:pPr>
              <w:pStyle w:val="Tekstpodstawowy2"/>
              <w:spacing w:after="0" w:line="240" w:lineRule="auto"/>
              <w:rPr>
                <w:rFonts w:ascii="Times New Roman" w:eastAsia="Times New Roman" w:hAnsi="Times New Roman" w:cs="Times New Roman"/>
              </w:rPr>
            </w:pPr>
            <w:r w:rsidRPr="005F62EF">
              <w:rPr>
                <w:rFonts w:ascii="Times New Roman" w:eastAsia="Times New Roman" w:hAnsi="Times New Roman" w:cs="Times New Roman"/>
              </w:rPr>
              <w:t xml:space="preserve">Modernizacja budynku na potrzeby OPS i Policji. </w:t>
            </w:r>
            <w:r w:rsidR="00CB512B" w:rsidRPr="005F62EF">
              <w:rPr>
                <w:rFonts w:ascii="Times New Roman" w:eastAsia="Times New Roman" w:hAnsi="Times New Roman" w:cs="Times New Roman"/>
              </w:rPr>
              <w:t>Wykonano dokumentację projektowa, rozbiórkową, geotechniczną, wykonano prace elektryczne i część prac rozbiórkowych</w:t>
            </w:r>
            <w:r w:rsidR="00CB512B">
              <w:rPr>
                <w:rFonts w:ascii="Times New Roman" w:eastAsia="Times New Roman" w:hAnsi="Times New Roman" w:cs="Times New Roman"/>
              </w:rPr>
              <w:t>.</w:t>
            </w:r>
          </w:p>
        </w:tc>
        <w:tc>
          <w:tcPr>
            <w:tcW w:w="1424" w:type="dxa"/>
            <w:gridSpan w:val="2"/>
          </w:tcPr>
          <w:p w:rsidR="002C5F9B" w:rsidRPr="005F62EF" w:rsidRDefault="002C5F9B" w:rsidP="004F2B22">
            <w:pPr>
              <w:pStyle w:val="Tekstpodstawowy2"/>
              <w:spacing w:after="0" w:line="240" w:lineRule="auto"/>
              <w:jc w:val="right"/>
              <w:rPr>
                <w:rFonts w:ascii="Times New Roman" w:eastAsia="Times New Roman" w:hAnsi="Times New Roman" w:cs="Times New Roman"/>
              </w:rPr>
            </w:pPr>
            <w:r w:rsidRPr="005F62EF">
              <w:rPr>
                <w:rFonts w:ascii="Times New Roman" w:eastAsia="Times New Roman" w:hAnsi="Times New Roman" w:cs="Times New Roman"/>
              </w:rPr>
              <w:t>100.000,00</w:t>
            </w:r>
          </w:p>
        </w:tc>
        <w:tc>
          <w:tcPr>
            <w:tcW w:w="1270" w:type="dxa"/>
          </w:tcPr>
          <w:p w:rsidR="002C5F9B" w:rsidRPr="005F62EF" w:rsidRDefault="00E22747" w:rsidP="004F2B22">
            <w:pPr>
              <w:pStyle w:val="Tekstpodstawowy2"/>
              <w:spacing w:after="0" w:line="240" w:lineRule="auto"/>
              <w:jc w:val="right"/>
              <w:rPr>
                <w:rFonts w:ascii="Times New Roman" w:eastAsia="Times New Roman" w:hAnsi="Times New Roman" w:cs="Times New Roman"/>
              </w:rPr>
            </w:pPr>
            <w:r w:rsidRPr="005F62EF">
              <w:rPr>
                <w:rFonts w:ascii="Times New Roman" w:eastAsia="Times New Roman" w:hAnsi="Times New Roman" w:cs="Times New Roman"/>
              </w:rPr>
              <w:t>81.691,35</w:t>
            </w:r>
          </w:p>
        </w:tc>
      </w:tr>
      <w:tr w:rsidR="002C5F9B" w:rsidRPr="0051024C" w:rsidTr="00DE337C">
        <w:tc>
          <w:tcPr>
            <w:tcW w:w="821" w:type="dxa"/>
          </w:tcPr>
          <w:p w:rsidR="002C5F9B" w:rsidRPr="005F62EF" w:rsidRDefault="002C5F9B" w:rsidP="004F2B22">
            <w:pPr>
              <w:pStyle w:val="Tekstpodstawowy2"/>
              <w:spacing w:after="0" w:line="240" w:lineRule="auto"/>
              <w:rPr>
                <w:rFonts w:ascii="Times New Roman" w:hAnsi="Times New Roman" w:cs="Times New Roman"/>
              </w:rPr>
            </w:pPr>
            <w:r w:rsidRPr="005F62EF">
              <w:rPr>
                <w:rFonts w:ascii="Times New Roman" w:hAnsi="Times New Roman" w:cs="Times New Roman"/>
              </w:rPr>
              <w:t>75023</w:t>
            </w:r>
          </w:p>
        </w:tc>
        <w:tc>
          <w:tcPr>
            <w:tcW w:w="669" w:type="dxa"/>
          </w:tcPr>
          <w:p w:rsidR="002C5F9B" w:rsidRPr="005F62EF" w:rsidRDefault="002C5F9B" w:rsidP="004F2B22">
            <w:pPr>
              <w:pStyle w:val="Tekstpodstawowy2"/>
              <w:spacing w:after="0" w:line="240" w:lineRule="auto"/>
              <w:rPr>
                <w:rFonts w:ascii="Times New Roman" w:hAnsi="Times New Roman" w:cs="Times New Roman"/>
              </w:rPr>
            </w:pPr>
            <w:r w:rsidRPr="005F62EF">
              <w:rPr>
                <w:rFonts w:ascii="Times New Roman" w:hAnsi="Times New Roman" w:cs="Times New Roman"/>
              </w:rPr>
              <w:t>6060</w:t>
            </w:r>
          </w:p>
        </w:tc>
        <w:tc>
          <w:tcPr>
            <w:tcW w:w="5422" w:type="dxa"/>
          </w:tcPr>
          <w:p w:rsidR="002C5F9B" w:rsidRPr="005F62EF" w:rsidRDefault="002C5F9B" w:rsidP="005F62EF">
            <w:pPr>
              <w:pStyle w:val="Tekstpodstawowy2"/>
              <w:spacing w:after="0" w:line="240" w:lineRule="auto"/>
              <w:rPr>
                <w:rFonts w:ascii="Times New Roman" w:eastAsia="Times New Roman" w:hAnsi="Times New Roman" w:cs="Times New Roman"/>
              </w:rPr>
            </w:pPr>
            <w:r w:rsidRPr="005F62EF">
              <w:rPr>
                <w:rFonts w:ascii="Times New Roman" w:eastAsia="Times New Roman" w:hAnsi="Times New Roman" w:cs="Times New Roman"/>
              </w:rPr>
              <w:t xml:space="preserve">Zakup sprzętu i programów Urząd Gminy.  </w:t>
            </w:r>
            <w:r w:rsidR="005F62EF">
              <w:rPr>
                <w:rFonts w:ascii="Times New Roman" w:eastAsia="Times New Roman" w:hAnsi="Times New Roman" w:cs="Times New Roman"/>
              </w:rPr>
              <w:t>Uzupełniono wyposażenie.</w:t>
            </w:r>
            <w:r w:rsidRPr="005F62EF">
              <w:rPr>
                <w:rFonts w:ascii="Times New Roman" w:eastAsia="Times New Roman" w:hAnsi="Times New Roman" w:cs="Times New Roman"/>
              </w:rPr>
              <w:t xml:space="preserve">                             </w:t>
            </w:r>
          </w:p>
        </w:tc>
        <w:tc>
          <w:tcPr>
            <w:tcW w:w="1424" w:type="dxa"/>
            <w:gridSpan w:val="2"/>
          </w:tcPr>
          <w:p w:rsidR="002C5F9B" w:rsidRPr="005F62EF" w:rsidRDefault="002C5F9B" w:rsidP="004F2B22">
            <w:pPr>
              <w:pStyle w:val="Tekstpodstawowy2"/>
              <w:spacing w:after="0" w:line="240" w:lineRule="auto"/>
              <w:jc w:val="right"/>
              <w:rPr>
                <w:rFonts w:ascii="Times New Roman" w:eastAsia="Times New Roman" w:hAnsi="Times New Roman" w:cs="Times New Roman"/>
              </w:rPr>
            </w:pPr>
            <w:r w:rsidRPr="005F62EF">
              <w:rPr>
                <w:rFonts w:ascii="Times New Roman" w:eastAsia="Times New Roman" w:hAnsi="Times New Roman" w:cs="Times New Roman"/>
              </w:rPr>
              <w:t>30.000,00</w:t>
            </w:r>
          </w:p>
        </w:tc>
        <w:tc>
          <w:tcPr>
            <w:tcW w:w="1270" w:type="dxa"/>
          </w:tcPr>
          <w:p w:rsidR="002C5F9B" w:rsidRPr="005F62EF" w:rsidRDefault="005F62EF" w:rsidP="004F2B22">
            <w:pPr>
              <w:pStyle w:val="Tekstpodstawowy2"/>
              <w:spacing w:after="0" w:line="240" w:lineRule="auto"/>
              <w:jc w:val="right"/>
              <w:rPr>
                <w:rFonts w:ascii="Times New Roman" w:eastAsia="Times New Roman" w:hAnsi="Times New Roman" w:cs="Times New Roman"/>
              </w:rPr>
            </w:pPr>
            <w:r w:rsidRPr="005F62EF">
              <w:rPr>
                <w:rFonts w:ascii="Times New Roman" w:eastAsia="Times New Roman" w:hAnsi="Times New Roman" w:cs="Times New Roman"/>
              </w:rPr>
              <w:t>5.579,50</w:t>
            </w:r>
          </w:p>
        </w:tc>
      </w:tr>
      <w:tr w:rsidR="002C5F9B" w:rsidRPr="0051024C" w:rsidTr="00DE337C">
        <w:trPr>
          <w:trHeight w:val="506"/>
        </w:trPr>
        <w:tc>
          <w:tcPr>
            <w:tcW w:w="821" w:type="dxa"/>
            <w:vMerge w:val="restart"/>
          </w:tcPr>
          <w:p w:rsidR="002C5F9B" w:rsidRPr="00AD4741" w:rsidRDefault="002C5F9B" w:rsidP="004F2B22">
            <w:pPr>
              <w:pStyle w:val="Tekstpodstawowy2"/>
              <w:spacing w:after="0" w:line="240" w:lineRule="auto"/>
              <w:rPr>
                <w:rFonts w:ascii="Times New Roman" w:hAnsi="Times New Roman" w:cs="Times New Roman"/>
              </w:rPr>
            </w:pPr>
            <w:r w:rsidRPr="00AD4741">
              <w:rPr>
                <w:rFonts w:ascii="Times New Roman" w:hAnsi="Times New Roman" w:cs="Times New Roman"/>
              </w:rPr>
              <w:lastRenderedPageBreak/>
              <w:t>75095</w:t>
            </w:r>
          </w:p>
        </w:tc>
        <w:tc>
          <w:tcPr>
            <w:tcW w:w="669" w:type="dxa"/>
          </w:tcPr>
          <w:p w:rsidR="002C5F9B" w:rsidRPr="00AD4741" w:rsidRDefault="002C5F9B" w:rsidP="004F2B22">
            <w:pPr>
              <w:pStyle w:val="Tekstpodstawowy2"/>
              <w:spacing w:after="0" w:line="240" w:lineRule="auto"/>
              <w:rPr>
                <w:rFonts w:ascii="Times New Roman" w:hAnsi="Times New Roman" w:cs="Times New Roman"/>
              </w:rPr>
            </w:pPr>
            <w:r w:rsidRPr="00AD4741">
              <w:rPr>
                <w:rFonts w:ascii="Times New Roman" w:hAnsi="Times New Roman" w:cs="Times New Roman"/>
              </w:rPr>
              <w:t>6057</w:t>
            </w:r>
          </w:p>
        </w:tc>
        <w:tc>
          <w:tcPr>
            <w:tcW w:w="5422" w:type="dxa"/>
            <w:vMerge w:val="restart"/>
          </w:tcPr>
          <w:p w:rsidR="002C5F9B" w:rsidRPr="00AD4741" w:rsidRDefault="002C5F9B" w:rsidP="005F62EF">
            <w:pPr>
              <w:pStyle w:val="Tekstpodstawowy2"/>
              <w:spacing w:after="0" w:line="240" w:lineRule="auto"/>
              <w:rPr>
                <w:rFonts w:ascii="Times New Roman" w:eastAsia="Times New Roman" w:hAnsi="Times New Roman" w:cs="Times New Roman"/>
              </w:rPr>
            </w:pPr>
            <w:r w:rsidRPr="00AD4741">
              <w:rPr>
                <w:rFonts w:ascii="Times New Roman" w:eastAsia="Times New Roman" w:hAnsi="Times New Roman" w:cs="Times New Roman"/>
              </w:rPr>
              <w:t xml:space="preserve">Przeciwdziałanie wykluczeniu  cyfrowemu w Gminie Kleszczewo. Zadanie </w:t>
            </w:r>
            <w:r w:rsidR="005F62EF" w:rsidRPr="00AD4741">
              <w:rPr>
                <w:rFonts w:ascii="Times New Roman" w:eastAsia="Times New Roman" w:hAnsi="Times New Roman" w:cs="Times New Roman"/>
              </w:rPr>
              <w:t xml:space="preserve">finansowane ze środków Unii Europejskiej, budżetu państwa </w:t>
            </w:r>
            <w:r w:rsidR="00AD4741" w:rsidRPr="00AD4741">
              <w:rPr>
                <w:rFonts w:ascii="Times New Roman" w:eastAsia="Times New Roman" w:hAnsi="Times New Roman" w:cs="Times New Roman"/>
              </w:rPr>
              <w:t xml:space="preserve">269.166,98 zł </w:t>
            </w:r>
            <w:r w:rsidR="005F62EF" w:rsidRPr="00AD4741">
              <w:rPr>
                <w:rFonts w:ascii="Times New Roman" w:eastAsia="Times New Roman" w:hAnsi="Times New Roman" w:cs="Times New Roman"/>
              </w:rPr>
              <w:t>i budżetu Gminy</w:t>
            </w:r>
            <w:r w:rsidR="00AD4741" w:rsidRPr="00AD4741">
              <w:rPr>
                <w:rFonts w:ascii="Times New Roman" w:eastAsia="Times New Roman" w:hAnsi="Times New Roman" w:cs="Times New Roman"/>
              </w:rPr>
              <w:t xml:space="preserve"> 134.052,20 zł</w:t>
            </w:r>
            <w:r w:rsidR="005F62EF" w:rsidRPr="00AD4741">
              <w:rPr>
                <w:rFonts w:ascii="Times New Roman" w:eastAsia="Times New Roman" w:hAnsi="Times New Roman" w:cs="Times New Roman"/>
              </w:rPr>
              <w:t>. Zadanie zakończono</w:t>
            </w:r>
            <w:r w:rsidRPr="00AD4741">
              <w:rPr>
                <w:rFonts w:ascii="Times New Roman" w:eastAsia="Times New Roman" w:hAnsi="Times New Roman" w:cs="Times New Roman"/>
              </w:rPr>
              <w:t xml:space="preserve">. </w:t>
            </w:r>
          </w:p>
        </w:tc>
        <w:tc>
          <w:tcPr>
            <w:tcW w:w="1424" w:type="dxa"/>
            <w:gridSpan w:val="2"/>
          </w:tcPr>
          <w:p w:rsidR="002C5F9B" w:rsidRPr="004F2B22" w:rsidRDefault="002C5F9B" w:rsidP="004F2B22">
            <w:pPr>
              <w:pStyle w:val="Tekstpodstawowy2"/>
              <w:spacing w:after="0" w:line="240" w:lineRule="auto"/>
              <w:jc w:val="right"/>
              <w:rPr>
                <w:rFonts w:ascii="Times New Roman" w:eastAsia="Times New Roman" w:hAnsi="Times New Roman" w:cs="Times New Roman"/>
              </w:rPr>
            </w:pPr>
          </w:p>
          <w:p w:rsidR="002C5F9B" w:rsidRPr="004F2B22" w:rsidRDefault="002C5F9B"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1.525.352,00</w:t>
            </w:r>
          </w:p>
        </w:tc>
        <w:tc>
          <w:tcPr>
            <w:tcW w:w="1270" w:type="dxa"/>
          </w:tcPr>
          <w:p w:rsidR="002C5F9B" w:rsidRPr="0051024C" w:rsidRDefault="002C5F9B" w:rsidP="00DE337C">
            <w:pPr>
              <w:pStyle w:val="Tekstpodstawowy2"/>
              <w:spacing w:after="0" w:line="240" w:lineRule="auto"/>
              <w:ind w:left="-114"/>
              <w:jc w:val="right"/>
              <w:rPr>
                <w:rFonts w:ascii="Times New Roman" w:eastAsia="Times New Roman" w:hAnsi="Times New Roman" w:cs="Times New Roman"/>
                <w:color w:val="FF0000"/>
              </w:rPr>
            </w:pPr>
          </w:p>
          <w:p w:rsidR="002C5F9B" w:rsidRPr="005F62EF" w:rsidRDefault="005F62EF" w:rsidP="00DE337C">
            <w:pPr>
              <w:pStyle w:val="Tekstpodstawowy2"/>
              <w:spacing w:after="0" w:line="240" w:lineRule="auto"/>
              <w:ind w:left="-114" w:right="-108" w:hanging="142"/>
              <w:jc w:val="right"/>
              <w:rPr>
                <w:rFonts w:ascii="Times New Roman" w:eastAsia="Times New Roman" w:hAnsi="Times New Roman" w:cs="Times New Roman"/>
              </w:rPr>
            </w:pPr>
            <w:r w:rsidRPr="005F62EF">
              <w:rPr>
                <w:rFonts w:ascii="Times New Roman" w:eastAsia="Times New Roman" w:hAnsi="Times New Roman" w:cs="Times New Roman"/>
              </w:rPr>
              <w:t>1.525.279,59</w:t>
            </w:r>
          </w:p>
        </w:tc>
      </w:tr>
      <w:tr w:rsidR="002C5F9B" w:rsidRPr="0051024C" w:rsidTr="00DE337C">
        <w:trPr>
          <w:trHeight w:val="526"/>
        </w:trPr>
        <w:tc>
          <w:tcPr>
            <w:tcW w:w="821" w:type="dxa"/>
            <w:vMerge/>
          </w:tcPr>
          <w:p w:rsidR="002C5F9B" w:rsidRPr="0051024C" w:rsidRDefault="002C5F9B" w:rsidP="004F2B22">
            <w:pPr>
              <w:pStyle w:val="Tekstpodstawowy2"/>
              <w:spacing w:after="0" w:line="240" w:lineRule="auto"/>
              <w:rPr>
                <w:rFonts w:ascii="Times New Roman" w:hAnsi="Times New Roman" w:cs="Times New Roman"/>
                <w:color w:val="FF0000"/>
              </w:rPr>
            </w:pPr>
          </w:p>
        </w:tc>
        <w:tc>
          <w:tcPr>
            <w:tcW w:w="669"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6059</w:t>
            </w:r>
          </w:p>
        </w:tc>
        <w:tc>
          <w:tcPr>
            <w:tcW w:w="5422" w:type="dxa"/>
            <w:vMerge/>
          </w:tcPr>
          <w:p w:rsidR="002C5F9B" w:rsidRPr="00752FBA" w:rsidRDefault="002C5F9B" w:rsidP="004F2B22">
            <w:pPr>
              <w:pStyle w:val="Tekstpodstawowy2"/>
              <w:spacing w:after="0" w:line="240" w:lineRule="auto"/>
              <w:rPr>
                <w:rFonts w:ascii="Times New Roman" w:eastAsia="Times New Roman" w:hAnsi="Times New Roman" w:cs="Times New Roman"/>
              </w:rPr>
            </w:pPr>
          </w:p>
        </w:tc>
        <w:tc>
          <w:tcPr>
            <w:tcW w:w="1424" w:type="dxa"/>
            <w:gridSpan w:val="2"/>
          </w:tcPr>
          <w:p w:rsidR="002C5F9B" w:rsidRPr="004F2B22" w:rsidRDefault="002C5F9B" w:rsidP="004F2B22">
            <w:pPr>
              <w:pStyle w:val="Tekstpodstawowy2"/>
              <w:spacing w:after="0" w:line="240" w:lineRule="auto"/>
              <w:jc w:val="right"/>
              <w:rPr>
                <w:rFonts w:ascii="Times New Roman" w:eastAsia="Times New Roman" w:hAnsi="Times New Roman" w:cs="Times New Roman"/>
              </w:rPr>
            </w:pPr>
          </w:p>
          <w:p w:rsidR="002C5F9B" w:rsidRPr="004F2B22" w:rsidRDefault="002C5F9B"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403.283,00</w:t>
            </w:r>
          </w:p>
        </w:tc>
        <w:tc>
          <w:tcPr>
            <w:tcW w:w="1270" w:type="dxa"/>
          </w:tcPr>
          <w:p w:rsidR="002C5F9B" w:rsidRPr="0051024C" w:rsidRDefault="002C5F9B" w:rsidP="00DE337C">
            <w:pPr>
              <w:pStyle w:val="Tekstpodstawowy2"/>
              <w:spacing w:after="0" w:line="240" w:lineRule="auto"/>
              <w:ind w:left="-114" w:right="-108"/>
              <w:jc w:val="right"/>
              <w:rPr>
                <w:rFonts w:ascii="Times New Roman" w:eastAsia="Times New Roman" w:hAnsi="Times New Roman" w:cs="Times New Roman"/>
                <w:color w:val="FF0000"/>
              </w:rPr>
            </w:pPr>
          </w:p>
          <w:p w:rsidR="002C5F9B" w:rsidRPr="00AD4741" w:rsidRDefault="00AD4741" w:rsidP="00DE337C">
            <w:pPr>
              <w:pStyle w:val="Tekstpodstawowy2"/>
              <w:spacing w:after="0" w:line="240" w:lineRule="auto"/>
              <w:ind w:left="-114"/>
              <w:jc w:val="right"/>
              <w:rPr>
                <w:rFonts w:ascii="Times New Roman" w:eastAsia="Times New Roman" w:hAnsi="Times New Roman" w:cs="Times New Roman"/>
              </w:rPr>
            </w:pPr>
            <w:r w:rsidRPr="00AD4741">
              <w:rPr>
                <w:rFonts w:ascii="Times New Roman" w:eastAsia="Times New Roman" w:hAnsi="Times New Roman" w:cs="Times New Roman"/>
              </w:rPr>
              <w:t>403.219,18</w:t>
            </w:r>
          </w:p>
        </w:tc>
      </w:tr>
      <w:tr w:rsidR="002C5F9B" w:rsidRPr="0051024C" w:rsidTr="00DE337C">
        <w:trPr>
          <w:trHeight w:val="548"/>
        </w:trPr>
        <w:tc>
          <w:tcPr>
            <w:tcW w:w="821"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75404</w:t>
            </w:r>
          </w:p>
        </w:tc>
        <w:tc>
          <w:tcPr>
            <w:tcW w:w="669"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6170</w:t>
            </w:r>
          </w:p>
        </w:tc>
        <w:tc>
          <w:tcPr>
            <w:tcW w:w="5422" w:type="dxa"/>
          </w:tcPr>
          <w:p w:rsidR="002C5F9B" w:rsidRPr="00752FBA" w:rsidRDefault="002C5F9B" w:rsidP="004F2B22">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Samochód policyjny. Po podpisaniu umowy środki przekazano 28 lipca 2015r.</w:t>
            </w:r>
            <w:r w:rsidR="00AD4741" w:rsidRPr="00752FBA">
              <w:rPr>
                <w:rFonts w:ascii="Times New Roman" w:eastAsia="Times New Roman" w:hAnsi="Times New Roman" w:cs="Times New Roman"/>
              </w:rPr>
              <w:t xml:space="preserve"> Zadanie rozliczono</w:t>
            </w:r>
          </w:p>
        </w:tc>
        <w:tc>
          <w:tcPr>
            <w:tcW w:w="1424" w:type="dxa"/>
            <w:gridSpan w:val="2"/>
          </w:tcPr>
          <w:p w:rsidR="002C5F9B" w:rsidRPr="0051024C" w:rsidRDefault="002C5F9B" w:rsidP="004F2B22">
            <w:pPr>
              <w:pStyle w:val="Tekstpodstawowy2"/>
              <w:spacing w:after="0" w:line="240" w:lineRule="auto"/>
              <w:jc w:val="right"/>
              <w:rPr>
                <w:rFonts w:ascii="Times New Roman" w:eastAsia="Times New Roman" w:hAnsi="Times New Roman" w:cs="Times New Roman"/>
                <w:color w:val="FF0000"/>
              </w:rPr>
            </w:pPr>
          </w:p>
          <w:p w:rsidR="002C5F9B" w:rsidRPr="004F2B22" w:rsidRDefault="002C5F9B"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30.630,00</w:t>
            </w:r>
          </w:p>
        </w:tc>
        <w:tc>
          <w:tcPr>
            <w:tcW w:w="1270" w:type="dxa"/>
          </w:tcPr>
          <w:p w:rsidR="002C5F9B" w:rsidRPr="0051024C" w:rsidRDefault="002C5F9B" w:rsidP="00DE337C">
            <w:pPr>
              <w:pStyle w:val="Tekstpodstawowy2"/>
              <w:spacing w:after="0" w:line="240" w:lineRule="auto"/>
              <w:ind w:left="-114"/>
              <w:jc w:val="right"/>
              <w:rPr>
                <w:rFonts w:ascii="Times New Roman" w:eastAsia="Times New Roman" w:hAnsi="Times New Roman" w:cs="Times New Roman"/>
                <w:color w:val="FF0000"/>
              </w:rPr>
            </w:pPr>
          </w:p>
          <w:p w:rsidR="002C5F9B" w:rsidRPr="00AD4741" w:rsidRDefault="00AD4741" w:rsidP="00DE337C">
            <w:pPr>
              <w:pStyle w:val="Tekstpodstawowy2"/>
              <w:spacing w:after="0" w:line="240" w:lineRule="auto"/>
              <w:ind w:left="-114"/>
              <w:jc w:val="right"/>
              <w:rPr>
                <w:rFonts w:ascii="Times New Roman" w:eastAsia="Times New Roman" w:hAnsi="Times New Roman" w:cs="Times New Roman"/>
              </w:rPr>
            </w:pPr>
            <w:r w:rsidRPr="00AD4741">
              <w:rPr>
                <w:rFonts w:ascii="Times New Roman" w:eastAsia="Times New Roman" w:hAnsi="Times New Roman" w:cs="Times New Roman"/>
              </w:rPr>
              <w:t>30.627,19</w:t>
            </w:r>
          </w:p>
        </w:tc>
      </w:tr>
      <w:tr w:rsidR="002C5F9B" w:rsidRPr="0051024C" w:rsidTr="00DE337C">
        <w:trPr>
          <w:trHeight w:val="362"/>
        </w:trPr>
        <w:tc>
          <w:tcPr>
            <w:tcW w:w="821"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75412</w:t>
            </w:r>
          </w:p>
        </w:tc>
        <w:tc>
          <w:tcPr>
            <w:tcW w:w="669"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6067</w:t>
            </w:r>
          </w:p>
        </w:tc>
        <w:tc>
          <w:tcPr>
            <w:tcW w:w="5422" w:type="dxa"/>
            <w:vMerge w:val="restart"/>
          </w:tcPr>
          <w:p w:rsidR="00AD4741" w:rsidRPr="00752FBA" w:rsidRDefault="002C5F9B" w:rsidP="00AD4741">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 xml:space="preserve">zakup ciężarowego samochodu ratowniczo-gaśniczego wraz z dodatkowym sprzętem. </w:t>
            </w:r>
            <w:r w:rsidR="00AD4741" w:rsidRPr="00752FBA">
              <w:rPr>
                <w:rFonts w:ascii="Times New Roman" w:eastAsia="Times New Roman" w:hAnsi="Times New Roman" w:cs="Times New Roman"/>
              </w:rPr>
              <w:t>Zadanie zakończone</w:t>
            </w:r>
          </w:p>
          <w:p w:rsidR="002C5F9B" w:rsidRPr="00752FBA" w:rsidRDefault="00AD4741" w:rsidP="00AD4741">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-współfinansowane ze środków unijnych</w:t>
            </w:r>
          </w:p>
        </w:tc>
        <w:tc>
          <w:tcPr>
            <w:tcW w:w="1424" w:type="dxa"/>
            <w:gridSpan w:val="2"/>
          </w:tcPr>
          <w:p w:rsidR="002C5F9B" w:rsidRPr="004F2B22" w:rsidRDefault="002C5F9B"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798.336,00</w:t>
            </w:r>
          </w:p>
        </w:tc>
        <w:tc>
          <w:tcPr>
            <w:tcW w:w="1270" w:type="dxa"/>
          </w:tcPr>
          <w:p w:rsidR="002C5F9B" w:rsidRPr="00AD4741" w:rsidRDefault="00AD4741" w:rsidP="00DE337C">
            <w:pPr>
              <w:pStyle w:val="Tekstpodstawowy2"/>
              <w:spacing w:after="0" w:line="240" w:lineRule="auto"/>
              <w:ind w:left="-114"/>
              <w:jc w:val="right"/>
              <w:rPr>
                <w:rFonts w:ascii="Times New Roman" w:eastAsia="Times New Roman" w:hAnsi="Times New Roman" w:cs="Times New Roman"/>
              </w:rPr>
            </w:pPr>
            <w:r w:rsidRPr="00AD4741">
              <w:rPr>
                <w:rFonts w:ascii="Times New Roman" w:eastAsia="Times New Roman" w:hAnsi="Times New Roman" w:cs="Times New Roman"/>
              </w:rPr>
              <w:t>798.336,00</w:t>
            </w:r>
          </w:p>
        </w:tc>
      </w:tr>
      <w:tr w:rsidR="002C5F9B" w:rsidRPr="0051024C" w:rsidTr="00DE337C">
        <w:tc>
          <w:tcPr>
            <w:tcW w:w="821"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75412</w:t>
            </w:r>
          </w:p>
        </w:tc>
        <w:tc>
          <w:tcPr>
            <w:tcW w:w="669"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6069</w:t>
            </w:r>
          </w:p>
        </w:tc>
        <w:tc>
          <w:tcPr>
            <w:tcW w:w="5422" w:type="dxa"/>
            <w:vMerge/>
          </w:tcPr>
          <w:p w:rsidR="002C5F9B" w:rsidRPr="00752FBA" w:rsidRDefault="002C5F9B" w:rsidP="004F2B22">
            <w:pPr>
              <w:pStyle w:val="Tekstpodstawowy2"/>
              <w:spacing w:after="0" w:line="240" w:lineRule="auto"/>
              <w:rPr>
                <w:rFonts w:ascii="Times New Roman" w:eastAsia="Times New Roman" w:hAnsi="Times New Roman" w:cs="Times New Roman"/>
              </w:rPr>
            </w:pPr>
          </w:p>
        </w:tc>
        <w:tc>
          <w:tcPr>
            <w:tcW w:w="1424" w:type="dxa"/>
            <w:gridSpan w:val="2"/>
          </w:tcPr>
          <w:p w:rsidR="002C5F9B" w:rsidRPr="004F2B22" w:rsidRDefault="002C5F9B"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199.584,00</w:t>
            </w:r>
          </w:p>
        </w:tc>
        <w:tc>
          <w:tcPr>
            <w:tcW w:w="1270" w:type="dxa"/>
          </w:tcPr>
          <w:p w:rsidR="002C5F9B" w:rsidRPr="00AD4741" w:rsidRDefault="00AD4741" w:rsidP="00DE337C">
            <w:pPr>
              <w:pStyle w:val="Tekstpodstawowy2"/>
              <w:spacing w:after="0" w:line="240" w:lineRule="auto"/>
              <w:ind w:left="-114"/>
              <w:jc w:val="right"/>
              <w:rPr>
                <w:rFonts w:ascii="Times New Roman" w:eastAsia="Times New Roman" w:hAnsi="Times New Roman" w:cs="Times New Roman"/>
              </w:rPr>
            </w:pPr>
            <w:r w:rsidRPr="00AD4741">
              <w:rPr>
                <w:rFonts w:ascii="Times New Roman" w:eastAsia="Times New Roman" w:hAnsi="Times New Roman" w:cs="Times New Roman"/>
              </w:rPr>
              <w:t>199.584,00</w:t>
            </w:r>
          </w:p>
        </w:tc>
      </w:tr>
      <w:tr w:rsidR="002C5F9B" w:rsidRPr="0051024C" w:rsidTr="00DE337C">
        <w:tc>
          <w:tcPr>
            <w:tcW w:w="821"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75412</w:t>
            </w:r>
          </w:p>
        </w:tc>
        <w:tc>
          <w:tcPr>
            <w:tcW w:w="669"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eastAsia="Times New Roman" w:hAnsi="Times New Roman" w:cs="Times New Roman"/>
              </w:rPr>
              <w:t>6060</w:t>
            </w:r>
          </w:p>
        </w:tc>
        <w:tc>
          <w:tcPr>
            <w:tcW w:w="5422" w:type="dxa"/>
          </w:tcPr>
          <w:p w:rsidR="002C5F9B" w:rsidRPr="00752FBA" w:rsidRDefault="002C5F9B" w:rsidP="004F2B22">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F. Sołecki Komorniki  przedsięwzięcie Bezpieczeństwo mieszkańców i utrzymanie porządku</w:t>
            </w:r>
            <w:r w:rsidR="00AD4741" w:rsidRPr="00752FBA">
              <w:rPr>
                <w:rFonts w:ascii="Times New Roman" w:eastAsia="Times New Roman" w:hAnsi="Times New Roman" w:cs="Times New Roman"/>
              </w:rPr>
              <w:t xml:space="preserve"> (defibrylator)</w:t>
            </w:r>
          </w:p>
        </w:tc>
        <w:tc>
          <w:tcPr>
            <w:tcW w:w="1424" w:type="dxa"/>
            <w:gridSpan w:val="2"/>
          </w:tcPr>
          <w:p w:rsidR="002C5F9B" w:rsidRPr="0051024C" w:rsidRDefault="002C5F9B" w:rsidP="004F2B22">
            <w:pPr>
              <w:pStyle w:val="Tekstpodstawowy2"/>
              <w:spacing w:after="0" w:line="240" w:lineRule="auto"/>
              <w:jc w:val="right"/>
              <w:rPr>
                <w:rFonts w:ascii="Times New Roman" w:eastAsia="Times New Roman" w:hAnsi="Times New Roman" w:cs="Times New Roman"/>
                <w:color w:val="FF0000"/>
              </w:rPr>
            </w:pPr>
          </w:p>
          <w:p w:rsidR="002C5F9B" w:rsidRPr="004F2B22" w:rsidRDefault="002C5F9B"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4.560,00</w:t>
            </w:r>
          </w:p>
        </w:tc>
        <w:tc>
          <w:tcPr>
            <w:tcW w:w="1270" w:type="dxa"/>
          </w:tcPr>
          <w:p w:rsidR="002C5F9B" w:rsidRPr="00AD4741" w:rsidRDefault="002C5F9B" w:rsidP="00DE337C">
            <w:pPr>
              <w:pStyle w:val="Tekstpodstawowy2"/>
              <w:spacing w:after="0" w:line="240" w:lineRule="auto"/>
              <w:ind w:left="-114"/>
              <w:jc w:val="right"/>
              <w:rPr>
                <w:rFonts w:ascii="Times New Roman" w:eastAsia="Times New Roman" w:hAnsi="Times New Roman" w:cs="Times New Roman"/>
              </w:rPr>
            </w:pPr>
          </w:p>
          <w:p w:rsidR="002C5F9B" w:rsidRPr="00AD4741" w:rsidRDefault="00AD4741" w:rsidP="00DE337C">
            <w:pPr>
              <w:pStyle w:val="Tekstpodstawowy2"/>
              <w:spacing w:after="0" w:line="240" w:lineRule="auto"/>
              <w:ind w:left="-114"/>
              <w:jc w:val="right"/>
              <w:rPr>
                <w:rFonts w:ascii="Times New Roman" w:eastAsia="Times New Roman" w:hAnsi="Times New Roman" w:cs="Times New Roman"/>
              </w:rPr>
            </w:pPr>
            <w:r w:rsidRPr="00AD4741">
              <w:rPr>
                <w:rFonts w:ascii="Times New Roman" w:eastAsia="Times New Roman" w:hAnsi="Times New Roman" w:cs="Times New Roman"/>
              </w:rPr>
              <w:t>4.560</w:t>
            </w:r>
            <w:r w:rsidR="002C5F9B" w:rsidRPr="00AD4741">
              <w:rPr>
                <w:rFonts w:ascii="Times New Roman" w:eastAsia="Times New Roman" w:hAnsi="Times New Roman" w:cs="Times New Roman"/>
              </w:rPr>
              <w:t>,00</w:t>
            </w:r>
          </w:p>
        </w:tc>
      </w:tr>
      <w:tr w:rsidR="002C5F9B" w:rsidRPr="0051024C" w:rsidTr="00DE337C">
        <w:tc>
          <w:tcPr>
            <w:tcW w:w="821"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75412</w:t>
            </w:r>
          </w:p>
        </w:tc>
        <w:tc>
          <w:tcPr>
            <w:tcW w:w="669"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eastAsia="Times New Roman" w:hAnsi="Times New Roman" w:cs="Times New Roman"/>
              </w:rPr>
              <w:t>6060</w:t>
            </w:r>
          </w:p>
        </w:tc>
        <w:tc>
          <w:tcPr>
            <w:tcW w:w="5422" w:type="dxa"/>
          </w:tcPr>
          <w:p w:rsidR="002C5F9B" w:rsidRPr="00752FBA" w:rsidRDefault="002C5F9B" w:rsidP="004F2B22">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F. sołecki Śródka przedsięwzięcie Bezpieczeństwo mieszkańców i utrzymanie porządku</w:t>
            </w:r>
            <w:r w:rsidR="00AD4741" w:rsidRPr="00752FBA">
              <w:rPr>
                <w:rFonts w:ascii="Times New Roman" w:eastAsia="Times New Roman" w:hAnsi="Times New Roman" w:cs="Times New Roman"/>
              </w:rPr>
              <w:t xml:space="preserve"> (defibrylator)</w:t>
            </w:r>
          </w:p>
        </w:tc>
        <w:tc>
          <w:tcPr>
            <w:tcW w:w="1424" w:type="dxa"/>
            <w:gridSpan w:val="2"/>
          </w:tcPr>
          <w:p w:rsidR="002C5F9B" w:rsidRPr="0051024C" w:rsidRDefault="002C5F9B" w:rsidP="004F2B22">
            <w:pPr>
              <w:pStyle w:val="Tekstpodstawowy2"/>
              <w:spacing w:after="0" w:line="240" w:lineRule="auto"/>
              <w:jc w:val="right"/>
              <w:rPr>
                <w:rFonts w:ascii="Times New Roman" w:eastAsia="Times New Roman" w:hAnsi="Times New Roman" w:cs="Times New Roman"/>
                <w:color w:val="FF0000"/>
              </w:rPr>
            </w:pPr>
          </w:p>
          <w:p w:rsidR="002C5F9B" w:rsidRPr="004F2B22" w:rsidRDefault="002C5F9B"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1.700,00</w:t>
            </w:r>
          </w:p>
        </w:tc>
        <w:tc>
          <w:tcPr>
            <w:tcW w:w="1270" w:type="dxa"/>
          </w:tcPr>
          <w:p w:rsidR="002C5F9B" w:rsidRPr="00AD4741" w:rsidRDefault="002C5F9B" w:rsidP="004F2B22">
            <w:pPr>
              <w:pStyle w:val="Tekstpodstawowy2"/>
              <w:spacing w:after="0" w:line="240" w:lineRule="auto"/>
              <w:jc w:val="right"/>
              <w:rPr>
                <w:rFonts w:ascii="Times New Roman" w:eastAsia="Times New Roman" w:hAnsi="Times New Roman" w:cs="Times New Roman"/>
              </w:rPr>
            </w:pPr>
          </w:p>
          <w:p w:rsidR="002C5F9B" w:rsidRPr="00AD4741" w:rsidRDefault="00AD4741" w:rsidP="004F2B22">
            <w:pPr>
              <w:pStyle w:val="Tekstpodstawowy2"/>
              <w:spacing w:after="0" w:line="240" w:lineRule="auto"/>
              <w:jc w:val="right"/>
              <w:rPr>
                <w:rFonts w:ascii="Times New Roman" w:eastAsia="Times New Roman" w:hAnsi="Times New Roman" w:cs="Times New Roman"/>
              </w:rPr>
            </w:pPr>
            <w:r w:rsidRPr="00AD4741">
              <w:rPr>
                <w:rFonts w:ascii="Times New Roman" w:eastAsia="Times New Roman" w:hAnsi="Times New Roman" w:cs="Times New Roman"/>
              </w:rPr>
              <w:t>1.700</w:t>
            </w:r>
            <w:r w:rsidR="002C5F9B" w:rsidRPr="00AD4741">
              <w:rPr>
                <w:rFonts w:ascii="Times New Roman" w:eastAsia="Times New Roman" w:hAnsi="Times New Roman" w:cs="Times New Roman"/>
              </w:rPr>
              <w:t>,00</w:t>
            </w:r>
          </w:p>
        </w:tc>
      </w:tr>
      <w:tr w:rsidR="002C5F9B" w:rsidRPr="0051024C" w:rsidTr="00DE337C">
        <w:tc>
          <w:tcPr>
            <w:tcW w:w="821" w:type="dxa"/>
          </w:tcPr>
          <w:p w:rsidR="002C5F9B" w:rsidRPr="00752FBA" w:rsidRDefault="002C5F9B" w:rsidP="004F2B22">
            <w:pPr>
              <w:pStyle w:val="Tekstpodstawowy2"/>
              <w:spacing w:after="0" w:line="240" w:lineRule="auto"/>
              <w:rPr>
                <w:rFonts w:ascii="Times New Roman" w:hAnsi="Times New Roman" w:cs="Times New Roman"/>
              </w:rPr>
            </w:pPr>
            <w:r w:rsidRPr="00752FBA">
              <w:rPr>
                <w:rFonts w:ascii="Times New Roman" w:hAnsi="Times New Roman" w:cs="Times New Roman"/>
              </w:rPr>
              <w:t>75412</w:t>
            </w:r>
          </w:p>
        </w:tc>
        <w:tc>
          <w:tcPr>
            <w:tcW w:w="669" w:type="dxa"/>
          </w:tcPr>
          <w:p w:rsidR="002C5F9B" w:rsidRPr="00752FBA" w:rsidRDefault="002C5F9B" w:rsidP="004F2B22">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6060</w:t>
            </w:r>
          </w:p>
        </w:tc>
        <w:tc>
          <w:tcPr>
            <w:tcW w:w="5422" w:type="dxa"/>
          </w:tcPr>
          <w:p w:rsidR="002C5F9B" w:rsidRPr="00752FBA" w:rsidRDefault="002C5F9B" w:rsidP="004F2B22">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Zakup defibrylatora  w tym F. sołecki Krzyżowniki przedsięwzięcie Bezpieczeństwo mieszkańców i utrzymanie czystości i porządku</w:t>
            </w:r>
            <w:r w:rsidR="00AD4741" w:rsidRPr="00752FBA">
              <w:rPr>
                <w:rFonts w:ascii="Times New Roman" w:eastAsia="Times New Roman" w:hAnsi="Times New Roman" w:cs="Times New Roman"/>
              </w:rPr>
              <w:t xml:space="preserve"> (defibrylator)</w:t>
            </w:r>
          </w:p>
        </w:tc>
        <w:tc>
          <w:tcPr>
            <w:tcW w:w="1424" w:type="dxa"/>
            <w:gridSpan w:val="2"/>
          </w:tcPr>
          <w:p w:rsidR="002C5F9B" w:rsidRPr="0051024C" w:rsidRDefault="002C5F9B" w:rsidP="004F2B22">
            <w:pPr>
              <w:pStyle w:val="Tekstpodstawowy2"/>
              <w:spacing w:after="0" w:line="240" w:lineRule="auto"/>
              <w:jc w:val="right"/>
              <w:rPr>
                <w:rFonts w:ascii="Times New Roman" w:eastAsia="Times New Roman" w:hAnsi="Times New Roman" w:cs="Times New Roman"/>
                <w:color w:val="FF0000"/>
              </w:rPr>
            </w:pPr>
          </w:p>
          <w:p w:rsidR="002C5F9B" w:rsidRPr="004F2B22" w:rsidRDefault="002C5F9B" w:rsidP="004F2B22">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2.860,00</w:t>
            </w:r>
          </w:p>
        </w:tc>
        <w:tc>
          <w:tcPr>
            <w:tcW w:w="1270" w:type="dxa"/>
          </w:tcPr>
          <w:p w:rsidR="002C5F9B" w:rsidRPr="00AD4741" w:rsidRDefault="002C5F9B" w:rsidP="004F2B22">
            <w:pPr>
              <w:pStyle w:val="Tekstpodstawowy2"/>
              <w:spacing w:after="0" w:line="240" w:lineRule="auto"/>
              <w:jc w:val="right"/>
              <w:rPr>
                <w:rFonts w:ascii="Times New Roman" w:eastAsia="Times New Roman" w:hAnsi="Times New Roman" w:cs="Times New Roman"/>
              </w:rPr>
            </w:pPr>
          </w:p>
          <w:p w:rsidR="002C5F9B" w:rsidRPr="00AD4741" w:rsidRDefault="00AD4741" w:rsidP="004F2B22">
            <w:pPr>
              <w:pStyle w:val="Tekstpodstawowy2"/>
              <w:spacing w:after="0" w:line="240" w:lineRule="auto"/>
              <w:jc w:val="right"/>
              <w:rPr>
                <w:rFonts w:ascii="Times New Roman" w:eastAsia="Times New Roman" w:hAnsi="Times New Roman" w:cs="Times New Roman"/>
              </w:rPr>
            </w:pPr>
            <w:r w:rsidRPr="00AD4741">
              <w:rPr>
                <w:rFonts w:ascii="Times New Roman" w:eastAsia="Times New Roman" w:hAnsi="Times New Roman" w:cs="Times New Roman"/>
              </w:rPr>
              <w:t>2.860</w:t>
            </w:r>
            <w:r w:rsidR="002C5F9B" w:rsidRPr="00AD4741">
              <w:rPr>
                <w:rFonts w:ascii="Times New Roman" w:eastAsia="Times New Roman" w:hAnsi="Times New Roman" w:cs="Times New Roman"/>
              </w:rPr>
              <w:t>,00</w:t>
            </w:r>
          </w:p>
        </w:tc>
      </w:tr>
      <w:tr w:rsidR="002C5F9B" w:rsidRPr="0051024C" w:rsidTr="00DE337C">
        <w:tc>
          <w:tcPr>
            <w:tcW w:w="821" w:type="dxa"/>
          </w:tcPr>
          <w:p w:rsidR="002C5F9B" w:rsidRPr="00752FBA" w:rsidRDefault="002C5F9B" w:rsidP="00B30D2B">
            <w:pPr>
              <w:pStyle w:val="Tekstpodstawowy2"/>
              <w:spacing w:after="0" w:line="240" w:lineRule="auto"/>
              <w:rPr>
                <w:rFonts w:ascii="Times New Roman" w:hAnsi="Times New Roman" w:cs="Times New Roman"/>
              </w:rPr>
            </w:pPr>
            <w:r w:rsidRPr="00752FBA">
              <w:rPr>
                <w:rFonts w:ascii="Times New Roman" w:hAnsi="Times New Roman" w:cs="Times New Roman"/>
              </w:rPr>
              <w:t>75412</w:t>
            </w:r>
          </w:p>
        </w:tc>
        <w:tc>
          <w:tcPr>
            <w:tcW w:w="669" w:type="dxa"/>
          </w:tcPr>
          <w:p w:rsidR="002C5F9B" w:rsidRPr="00752FBA" w:rsidRDefault="002C5F9B" w:rsidP="00B30D2B">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6060</w:t>
            </w:r>
          </w:p>
        </w:tc>
        <w:tc>
          <w:tcPr>
            <w:tcW w:w="5422" w:type="dxa"/>
          </w:tcPr>
          <w:p w:rsidR="002C5F9B" w:rsidRPr="00752FBA" w:rsidRDefault="002C5F9B" w:rsidP="00B30D2B">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 xml:space="preserve">  Fundusz  sołecki Gowarzewa Bezpieczeństwo mieszkańców i utrzymanie czystości i porządku</w:t>
            </w:r>
            <w:r w:rsidR="00AD4741" w:rsidRPr="00752FBA">
              <w:rPr>
                <w:rFonts w:ascii="Times New Roman" w:eastAsia="Times New Roman" w:hAnsi="Times New Roman" w:cs="Times New Roman"/>
              </w:rPr>
              <w:t xml:space="preserve"> (agregat hydrauliczny)</w:t>
            </w:r>
          </w:p>
        </w:tc>
        <w:tc>
          <w:tcPr>
            <w:tcW w:w="1424" w:type="dxa"/>
            <w:gridSpan w:val="2"/>
          </w:tcPr>
          <w:p w:rsidR="002C5F9B" w:rsidRPr="0051024C" w:rsidRDefault="002C5F9B" w:rsidP="00B30D2B">
            <w:pPr>
              <w:pStyle w:val="Tekstpodstawowy2"/>
              <w:spacing w:after="0" w:line="240" w:lineRule="auto"/>
              <w:jc w:val="right"/>
              <w:rPr>
                <w:rFonts w:ascii="Times New Roman" w:eastAsia="Times New Roman" w:hAnsi="Times New Roman" w:cs="Times New Roman"/>
                <w:color w:val="FF0000"/>
              </w:rPr>
            </w:pPr>
          </w:p>
          <w:p w:rsidR="002C5F9B" w:rsidRPr="004F2B22" w:rsidRDefault="002C5F9B" w:rsidP="00B30D2B">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14.000,00</w:t>
            </w:r>
          </w:p>
        </w:tc>
        <w:tc>
          <w:tcPr>
            <w:tcW w:w="1270" w:type="dxa"/>
          </w:tcPr>
          <w:p w:rsidR="00AD4741" w:rsidRPr="00AD4741" w:rsidRDefault="00AD4741" w:rsidP="004F2B22">
            <w:pPr>
              <w:pStyle w:val="Tekstpodstawowy2"/>
              <w:spacing w:after="0" w:line="240" w:lineRule="auto"/>
              <w:jc w:val="right"/>
              <w:rPr>
                <w:rFonts w:ascii="Times New Roman" w:eastAsia="Times New Roman" w:hAnsi="Times New Roman" w:cs="Times New Roman"/>
              </w:rPr>
            </w:pPr>
          </w:p>
          <w:p w:rsidR="002C5F9B" w:rsidRPr="00AD4741" w:rsidRDefault="002C5F9B" w:rsidP="004F2B22">
            <w:pPr>
              <w:pStyle w:val="Tekstpodstawowy2"/>
              <w:spacing w:after="0" w:line="240" w:lineRule="auto"/>
              <w:jc w:val="right"/>
              <w:rPr>
                <w:rFonts w:ascii="Times New Roman" w:eastAsia="Times New Roman" w:hAnsi="Times New Roman" w:cs="Times New Roman"/>
              </w:rPr>
            </w:pPr>
            <w:r w:rsidRPr="00AD4741">
              <w:rPr>
                <w:rFonts w:ascii="Times New Roman" w:eastAsia="Times New Roman" w:hAnsi="Times New Roman" w:cs="Times New Roman"/>
              </w:rPr>
              <w:t>14 000,00</w:t>
            </w:r>
          </w:p>
        </w:tc>
      </w:tr>
      <w:tr w:rsidR="002C5F9B" w:rsidRPr="0051024C" w:rsidTr="00DE337C">
        <w:tc>
          <w:tcPr>
            <w:tcW w:w="821" w:type="dxa"/>
          </w:tcPr>
          <w:p w:rsidR="002C5F9B" w:rsidRPr="00752FBA" w:rsidRDefault="002C5F9B" w:rsidP="00B30D2B">
            <w:pPr>
              <w:pStyle w:val="Tekstpodstawowy2"/>
              <w:spacing w:after="0" w:line="240" w:lineRule="auto"/>
              <w:rPr>
                <w:rFonts w:ascii="Times New Roman" w:hAnsi="Times New Roman" w:cs="Times New Roman"/>
              </w:rPr>
            </w:pPr>
            <w:r w:rsidRPr="00752FBA">
              <w:rPr>
                <w:rFonts w:ascii="Times New Roman" w:hAnsi="Times New Roman" w:cs="Times New Roman"/>
              </w:rPr>
              <w:t>75412</w:t>
            </w:r>
          </w:p>
        </w:tc>
        <w:tc>
          <w:tcPr>
            <w:tcW w:w="669" w:type="dxa"/>
          </w:tcPr>
          <w:p w:rsidR="002C5F9B" w:rsidRPr="00752FBA" w:rsidRDefault="002C5F9B" w:rsidP="00B30D2B">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6060</w:t>
            </w:r>
          </w:p>
        </w:tc>
        <w:tc>
          <w:tcPr>
            <w:tcW w:w="5422" w:type="dxa"/>
          </w:tcPr>
          <w:p w:rsidR="002C5F9B" w:rsidRPr="00752FBA" w:rsidRDefault="002C5F9B" w:rsidP="00AD4741">
            <w:pPr>
              <w:pStyle w:val="Tekstpodstawowy2"/>
              <w:spacing w:after="0" w:line="240" w:lineRule="auto"/>
              <w:rPr>
                <w:rFonts w:ascii="Times New Roman" w:eastAsia="Times New Roman" w:hAnsi="Times New Roman" w:cs="Times New Roman"/>
              </w:rPr>
            </w:pPr>
            <w:r w:rsidRPr="00752FBA">
              <w:rPr>
                <w:rFonts w:ascii="Times New Roman" w:eastAsia="Times New Roman" w:hAnsi="Times New Roman" w:cs="Times New Roman"/>
              </w:rPr>
              <w:t>Zakup sprzętu do OSP</w:t>
            </w:r>
            <w:r w:rsidR="00AD4741" w:rsidRPr="00752FBA">
              <w:rPr>
                <w:rFonts w:ascii="Times New Roman" w:eastAsia="Times New Roman" w:hAnsi="Times New Roman" w:cs="Times New Roman"/>
              </w:rPr>
              <w:t xml:space="preserve"> (2.736 aparat powietrzny OSP Gowarzewo i 8.120 rozpieracz ramienny OSP Kleszczewo)</w:t>
            </w:r>
          </w:p>
        </w:tc>
        <w:tc>
          <w:tcPr>
            <w:tcW w:w="1424" w:type="dxa"/>
            <w:gridSpan w:val="2"/>
          </w:tcPr>
          <w:p w:rsidR="00AD4741" w:rsidRDefault="00AD4741" w:rsidP="00B30D2B">
            <w:pPr>
              <w:pStyle w:val="Tekstpodstawowy2"/>
              <w:spacing w:after="0" w:line="240" w:lineRule="auto"/>
              <w:jc w:val="right"/>
              <w:rPr>
                <w:rFonts w:ascii="Times New Roman" w:eastAsia="Times New Roman" w:hAnsi="Times New Roman" w:cs="Times New Roman"/>
              </w:rPr>
            </w:pPr>
          </w:p>
          <w:p w:rsidR="002C5F9B" w:rsidRPr="004F2B22" w:rsidRDefault="002C5F9B" w:rsidP="00B30D2B">
            <w:pPr>
              <w:pStyle w:val="Tekstpodstawowy2"/>
              <w:spacing w:after="0" w:line="240" w:lineRule="auto"/>
              <w:jc w:val="right"/>
              <w:rPr>
                <w:rFonts w:ascii="Times New Roman" w:eastAsia="Times New Roman" w:hAnsi="Times New Roman" w:cs="Times New Roman"/>
              </w:rPr>
            </w:pPr>
            <w:r w:rsidRPr="004F2B22">
              <w:rPr>
                <w:rFonts w:ascii="Times New Roman" w:eastAsia="Times New Roman" w:hAnsi="Times New Roman" w:cs="Times New Roman"/>
              </w:rPr>
              <w:t>10.856,00</w:t>
            </w:r>
          </w:p>
        </w:tc>
        <w:tc>
          <w:tcPr>
            <w:tcW w:w="1270" w:type="dxa"/>
          </w:tcPr>
          <w:p w:rsidR="002C5F9B" w:rsidRPr="00AD4741" w:rsidRDefault="002C5F9B" w:rsidP="00B30D2B">
            <w:pPr>
              <w:pStyle w:val="Tekstpodstawowy2"/>
              <w:spacing w:after="0" w:line="240" w:lineRule="auto"/>
              <w:jc w:val="right"/>
              <w:rPr>
                <w:rFonts w:ascii="Times New Roman" w:eastAsia="Times New Roman" w:hAnsi="Times New Roman" w:cs="Times New Roman"/>
              </w:rPr>
            </w:pPr>
          </w:p>
          <w:p w:rsidR="00AD4741" w:rsidRPr="00AD4741" w:rsidRDefault="00AD4741" w:rsidP="00B30D2B">
            <w:pPr>
              <w:pStyle w:val="Tekstpodstawowy2"/>
              <w:spacing w:after="0" w:line="240" w:lineRule="auto"/>
              <w:jc w:val="right"/>
              <w:rPr>
                <w:rFonts w:ascii="Times New Roman" w:eastAsia="Times New Roman" w:hAnsi="Times New Roman" w:cs="Times New Roman"/>
              </w:rPr>
            </w:pPr>
            <w:r w:rsidRPr="00AD4741">
              <w:rPr>
                <w:rFonts w:ascii="Times New Roman" w:eastAsia="Times New Roman" w:hAnsi="Times New Roman" w:cs="Times New Roman"/>
              </w:rPr>
              <w:t>10.856,00</w:t>
            </w:r>
          </w:p>
        </w:tc>
      </w:tr>
      <w:tr w:rsidR="002C5F9B" w:rsidRPr="0051024C" w:rsidTr="00DE337C">
        <w:tc>
          <w:tcPr>
            <w:tcW w:w="821" w:type="dxa"/>
          </w:tcPr>
          <w:p w:rsidR="002C5F9B" w:rsidRPr="00EB6E1F" w:rsidRDefault="002C5F9B" w:rsidP="00B30D2B">
            <w:pPr>
              <w:pStyle w:val="Tekstpodstawowy2"/>
              <w:spacing w:after="0" w:line="240" w:lineRule="auto"/>
              <w:rPr>
                <w:rFonts w:ascii="Times New Roman" w:hAnsi="Times New Roman" w:cs="Times New Roman"/>
              </w:rPr>
            </w:pPr>
            <w:r w:rsidRPr="00EB6E1F">
              <w:rPr>
                <w:rFonts w:ascii="Times New Roman" w:hAnsi="Times New Roman" w:cs="Times New Roman"/>
              </w:rPr>
              <w:t>75412</w:t>
            </w:r>
          </w:p>
        </w:tc>
        <w:tc>
          <w:tcPr>
            <w:tcW w:w="669" w:type="dxa"/>
          </w:tcPr>
          <w:p w:rsidR="002C5F9B" w:rsidRPr="00EB6E1F" w:rsidRDefault="002C5F9B" w:rsidP="00B30D2B">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rPr>
              <w:t>6060</w:t>
            </w:r>
          </w:p>
        </w:tc>
        <w:tc>
          <w:tcPr>
            <w:tcW w:w="5422" w:type="dxa"/>
          </w:tcPr>
          <w:p w:rsidR="002C5F9B" w:rsidRPr="00EB6E1F" w:rsidRDefault="002C5F9B" w:rsidP="00893B20">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rPr>
              <w:t>Zakup wozu bojowego dla OSP Kleszczewo – studium wykonalności</w:t>
            </w:r>
            <w:r w:rsidR="00752FBA" w:rsidRPr="00EB6E1F">
              <w:rPr>
                <w:rFonts w:ascii="Times New Roman" w:eastAsia="Times New Roman" w:hAnsi="Times New Roman" w:cs="Times New Roman"/>
              </w:rPr>
              <w:t xml:space="preserve">. </w:t>
            </w:r>
            <w:r w:rsidR="00893B20" w:rsidRPr="00EB6E1F">
              <w:rPr>
                <w:rFonts w:ascii="Times New Roman" w:eastAsia="Times New Roman" w:hAnsi="Times New Roman" w:cs="Times New Roman"/>
              </w:rPr>
              <w:t>Plan nie zrealizowan</w:t>
            </w:r>
            <w:r w:rsidR="00893B20">
              <w:rPr>
                <w:rFonts w:ascii="Times New Roman" w:eastAsia="Times New Roman" w:hAnsi="Times New Roman" w:cs="Times New Roman"/>
              </w:rPr>
              <w:t>y</w:t>
            </w:r>
            <w:r w:rsidR="00893B20" w:rsidRPr="00EB6E1F">
              <w:rPr>
                <w:rFonts w:ascii="Times New Roman" w:eastAsia="Times New Roman" w:hAnsi="Times New Roman" w:cs="Times New Roman"/>
              </w:rPr>
              <w:t xml:space="preserve"> z uwagi na brak dofinansowania zewnętrznego na zakup drugiego wozu bojowego.</w:t>
            </w:r>
          </w:p>
        </w:tc>
        <w:tc>
          <w:tcPr>
            <w:tcW w:w="1424" w:type="dxa"/>
            <w:gridSpan w:val="2"/>
          </w:tcPr>
          <w:p w:rsidR="002C5F9B" w:rsidRPr="00EB6E1F" w:rsidRDefault="002C5F9B" w:rsidP="00B30D2B">
            <w:pPr>
              <w:pStyle w:val="Tekstpodstawowy2"/>
              <w:spacing w:after="0" w:line="240" w:lineRule="auto"/>
              <w:jc w:val="right"/>
              <w:rPr>
                <w:rFonts w:ascii="Times New Roman" w:eastAsia="Times New Roman" w:hAnsi="Times New Roman" w:cs="Times New Roman"/>
              </w:rPr>
            </w:pPr>
            <w:r w:rsidRPr="00EB6E1F">
              <w:rPr>
                <w:rFonts w:ascii="Times New Roman" w:eastAsia="Times New Roman" w:hAnsi="Times New Roman" w:cs="Times New Roman"/>
              </w:rPr>
              <w:t>10.000,00</w:t>
            </w:r>
          </w:p>
        </w:tc>
        <w:tc>
          <w:tcPr>
            <w:tcW w:w="1270" w:type="dxa"/>
          </w:tcPr>
          <w:p w:rsidR="002C5F9B" w:rsidRPr="00EB6E1F" w:rsidRDefault="00EB6E1F" w:rsidP="004F2B22">
            <w:pPr>
              <w:pStyle w:val="Tekstpodstawowy2"/>
              <w:spacing w:after="0" w:line="240" w:lineRule="auto"/>
              <w:jc w:val="right"/>
              <w:rPr>
                <w:rFonts w:ascii="Times New Roman" w:eastAsia="Times New Roman" w:hAnsi="Times New Roman" w:cs="Times New Roman"/>
              </w:rPr>
            </w:pPr>
            <w:r w:rsidRPr="00EB6E1F">
              <w:rPr>
                <w:rFonts w:ascii="Times New Roman" w:eastAsia="Times New Roman" w:hAnsi="Times New Roman" w:cs="Times New Roman"/>
              </w:rPr>
              <w:t>0</w:t>
            </w:r>
            <w:r w:rsidR="00752FBA" w:rsidRPr="00EB6E1F">
              <w:rPr>
                <w:rFonts w:ascii="Times New Roman" w:eastAsia="Times New Roman" w:hAnsi="Times New Roman" w:cs="Times New Roman"/>
              </w:rPr>
              <w:t>,00</w:t>
            </w:r>
          </w:p>
        </w:tc>
      </w:tr>
      <w:tr w:rsidR="00752FBA" w:rsidRPr="0051024C" w:rsidTr="00DE337C">
        <w:tc>
          <w:tcPr>
            <w:tcW w:w="821" w:type="dxa"/>
          </w:tcPr>
          <w:p w:rsidR="00752FBA" w:rsidRPr="00EB6E1F" w:rsidRDefault="00752FBA" w:rsidP="00752FBA">
            <w:pPr>
              <w:pStyle w:val="Tekstpodstawowy2"/>
              <w:spacing w:after="0" w:line="240" w:lineRule="auto"/>
              <w:rPr>
                <w:rFonts w:ascii="Times New Roman" w:hAnsi="Times New Roman" w:cs="Times New Roman"/>
              </w:rPr>
            </w:pPr>
            <w:r w:rsidRPr="00EB6E1F">
              <w:rPr>
                <w:rFonts w:ascii="Times New Roman" w:hAnsi="Times New Roman" w:cs="Times New Roman"/>
              </w:rPr>
              <w:t>80101</w:t>
            </w:r>
          </w:p>
        </w:tc>
        <w:tc>
          <w:tcPr>
            <w:tcW w:w="669" w:type="dxa"/>
          </w:tcPr>
          <w:p w:rsidR="00752FBA" w:rsidRPr="00EB6E1F" w:rsidRDefault="00752FBA" w:rsidP="00752FBA">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rPr>
              <w:t>6060</w:t>
            </w:r>
          </w:p>
        </w:tc>
        <w:tc>
          <w:tcPr>
            <w:tcW w:w="5422" w:type="dxa"/>
          </w:tcPr>
          <w:p w:rsidR="00752FBA" w:rsidRPr="00EB6E1F" w:rsidRDefault="00752FBA" w:rsidP="00752FBA">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rPr>
              <w:t xml:space="preserve">Zakup pianoli - Zespól Szkół w Tulcach. </w:t>
            </w:r>
          </w:p>
        </w:tc>
        <w:tc>
          <w:tcPr>
            <w:tcW w:w="1276" w:type="dxa"/>
          </w:tcPr>
          <w:p w:rsidR="00752FBA" w:rsidRPr="00EB6E1F" w:rsidRDefault="00752FBA" w:rsidP="00752FBA">
            <w:pPr>
              <w:pStyle w:val="Tekstpodstawowy2"/>
              <w:spacing w:after="0" w:line="240" w:lineRule="auto"/>
              <w:jc w:val="right"/>
              <w:rPr>
                <w:rFonts w:ascii="Times New Roman" w:eastAsia="Times New Roman" w:hAnsi="Times New Roman" w:cs="Times New Roman"/>
              </w:rPr>
            </w:pPr>
            <w:r w:rsidRPr="00EB6E1F">
              <w:rPr>
                <w:rFonts w:ascii="Times New Roman" w:eastAsia="Times New Roman" w:hAnsi="Times New Roman" w:cs="Times New Roman"/>
              </w:rPr>
              <w:t>4.200,00</w:t>
            </w:r>
          </w:p>
        </w:tc>
        <w:tc>
          <w:tcPr>
            <w:tcW w:w="1418" w:type="dxa"/>
            <w:gridSpan w:val="2"/>
          </w:tcPr>
          <w:p w:rsidR="00752FBA" w:rsidRPr="00EB6E1F" w:rsidRDefault="00752FBA" w:rsidP="00752FBA">
            <w:pPr>
              <w:pStyle w:val="Tekstpodstawowy2"/>
              <w:spacing w:after="0" w:line="240" w:lineRule="auto"/>
              <w:jc w:val="right"/>
              <w:rPr>
                <w:rFonts w:ascii="Times New Roman" w:eastAsia="Times New Roman" w:hAnsi="Times New Roman" w:cs="Times New Roman"/>
              </w:rPr>
            </w:pPr>
            <w:r w:rsidRPr="00EB6E1F">
              <w:rPr>
                <w:rFonts w:ascii="Times New Roman" w:eastAsia="Times New Roman" w:hAnsi="Times New Roman" w:cs="Times New Roman"/>
              </w:rPr>
              <w:t>4 199,00</w:t>
            </w:r>
          </w:p>
        </w:tc>
      </w:tr>
      <w:tr w:rsidR="00752FBA" w:rsidRPr="0051024C" w:rsidTr="00DE337C">
        <w:tc>
          <w:tcPr>
            <w:tcW w:w="821" w:type="dxa"/>
          </w:tcPr>
          <w:p w:rsidR="00752FBA" w:rsidRPr="00EB6E1F" w:rsidRDefault="00752FBA" w:rsidP="004F2B22">
            <w:pPr>
              <w:pStyle w:val="Tekstpodstawowy2"/>
              <w:spacing w:after="0" w:line="240" w:lineRule="auto"/>
              <w:rPr>
                <w:rFonts w:ascii="Times New Roman" w:hAnsi="Times New Roman" w:cs="Times New Roman"/>
              </w:rPr>
            </w:pPr>
          </w:p>
        </w:tc>
        <w:tc>
          <w:tcPr>
            <w:tcW w:w="669" w:type="dxa"/>
          </w:tcPr>
          <w:p w:rsidR="00752FBA" w:rsidRPr="00EB6E1F" w:rsidRDefault="00752FBA" w:rsidP="004F2B22">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rPr>
              <w:t>6060</w:t>
            </w:r>
          </w:p>
        </w:tc>
        <w:tc>
          <w:tcPr>
            <w:tcW w:w="5422" w:type="dxa"/>
          </w:tcPr>
          <w:p w:rsidR="00752FBA" w:rsidRPr="00EB6E1F" w:rsidRDefault="00752FBA" w:rsidP="004F2B22">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rPr>
              <w:t>Zakup tablic multimedialnych</w:t>
            </w:r>
          </w:p>
        </w:tc>
        <w:tc>
          <w:tcPr>
            <w:tcW w:w="1276" w:type="dxa"/>
          </w:tcPr>
          <w:p w:rsidR="00752FBA" w:rsidRPr="00EB6E1F" w:rsidRDefault="00752FBA" w:rsidP="004F2B22">
            <w:pPr>
              <w:pStyle w:val="Tekstpodstawowy2"/>
              <w:spacing w:after="0" w:line="240" w:lineRule="auto"/>
              <w:jc w:val="right"/>
              <w:rPr>
                <w:rFonts w:ascii="Times New Roman" w:eastAsia="Times New Roman" w:hAnsi="Times New Roman" w:cs="Times New Roman"/>
              </w:rPr>
            </w:pPr>
            <w:r w:rsidRPr="00EB6E1F">
              <w:rPr>
                <w:rFonts w:ascii="Times New Roman" w:eastAsia="Times New Roman" w:hAnsi="Times New Roman" w:cs="Times New Roman"/>
              </w:rPr>
              <w:t>35.600,00</w:t>
            </w:r>
          </w:p>
        </w:tc>
        <w:tc>
          <w:tcPr>
            <w:tcW w:w="1418" w:type="dxa"/>
            <w:gridSpan w:val="2"/>
          </w:tcPr>
          <w:p w:rsidR="00752FBA" w:rsidRPr="00EB6E1F" w:rsidRDefault="00752FBA" w:rsidP="004F2B22">
            <w:pPr>
              <w:pStyle w:val="Tekstpodstawowy2"/>
              <w:spacing w:after="0" w:line="240" w:lineRule="auto"/>
              <w:jc w:val="right"/>
              <w:rPr>
                <w:rFonts w:ascii="Times New Roman" w:eastAsia="Times New Roman" w:hAnsi="Times New Roman" w:cs="Times New Roman"/>
              </w:rPr>
            </w:pPr>
            <w:r w:rsidRPr="00EB6E1F">
              <w:rPr>
                <w:rFonts w:ascii="Times New Roman" w:eastAsia="Times New Roman" w:hAnsi="Times New Roman" w:cs="Times New Roman"/>
              </w:rPr>
              <w:t>35.559,30</w:t>
            </w:r>
          </w:p>
        </w:tc>
      </w:tr>
      <w:tr w:rsidR="00752FBA" w:rsidRPr="0051024C" w:rsidTr="00DE337C">
        <w:tc>
          <w:tcPr>
            <w:tcW w:w="821" w:type="dxa"/>
          </w:tcPr>
          <w:p w:rsidR="00752FBA" w:rsidRPr="00EB6E1F" w:rsidRDefault="00752FBA" w:rsidP="004F2B22">
            <w:pPr>
              <w:pStyle w:val="Tekstpodstawowy2"/>
              <w:spacing w:after="0" w:line="240" w:lineRule="auto"/>
              <w:rPr>
                <w:rFonts w:ascii="Times New Roman" w:hAnsi="Times New Roman" w:cs="Times New Roman"/>
              </w:rPr>
            </w:pPr>
          </w:p>
        </w:tc>
        <w:tc>
          <w:tcPr>
            <w:tcW w:w="669" w:type="dxa"/>
          </w:tcPr>
          <w:p w:rsidR="00752FBA" w:rsidRPr="00EB6E1F" w:rsidRDefault="00752FBA" w:rsidP="004F2B22">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rPr>
              <w:t>6050</w:t>
            </w:r>
          </w:p>
        </w:tc>
        <w:tc>
          <w:tcPr>
            <w:tcW w:w="5422" w:type="dxa"/>
          </w:tcPr>
          <w:p w:rsidR="00752FBA" w:rsidRPr="00EB6E1F" w:rsidRDefault="00752FBA" w:rsidP="00893B20">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rPr>
              <w:t xml:space="preserve">Rozbudowa szkoły w Kleszczewie. </w:t>
            </w:r>
            <w:r w:rsidR="00893B20" w:rsidRPr="00EB6E1F">
              <w:rPr>
                <w:rFonts w:ascii="Times New Roman" w:eastAsia="Times New Roman" w:hAnsi="Times New Roman" w:cs="Times New Roman"/>
              </w:rPr>
              <w:t xml:space="preserve">Umowa podpisana w dniu 23.10.2015r. </w:t>
            </w:r>
            <w:r w:rsidR="00893B20">
              <w:rPr>
                <w:rFonts w:ascii="Times New Roman" w:eastAsia="Times New Roman" w:hAnsi="Times New Roman" w:cs="Times New Roman"/>
              </w:rPr>
              <w:t>Prace nad projektem w toku.</w:t>
            </w:r>
          </w:p>
        </w:tc>
        <w:tc>
          <w:tcPr>
            <w:tcW w:w="1276" w:type="dxa"/>
          </w:tcPr>
          <w:p w:rsidR="00752FBA" w:rsidRPr="00EB6E1F" w:rsidRDefault="00752FBA" w:rsidP="004F2B22">
            <w:pPr>
              <w:pStyle w:val="Tekstpodstawowy2"/>
              <w:spacing w:after="0" w:line="240" w:lineRule="auto"/>
              <w:jc w:val="right"/>
              <w:rPr>
                <w:rFonts w:ascii="Times New Roman" w:eastAsia="Times New Roman" w:hAnsi="Times New Roman" w:cs="Times New Roman"/>
              </w:rPr>
            </w:pPr>
            <w:r w:rsidRPr="00EB6E1F">
              <w:rPr>
                <w:rFonts w:ascii="Times New Roman" w:eastAsia="Times New Roman" w:hAnsi="Times New Roman" w:cs="Times New Roman"/>
              </w:rPr>
              <w:t>83.640,00</w:t>
            </w:r>
          </w:p>
        </w:tc>
        <w:tc>
          <w:tcPr>
            <w:tcW w:w="1418" w:type="dxa"/>
            <w:gridSpan w:val="2"/>
          </w:tcPr>
          <w:p w:rsidR="00752FBA" w:rsidRPr="00EB6E1F" w:rsidRDefault="00752FBA" w:rsidP="004F2B22">
            <w:pPr>
              <w:pStyle w:val="Tekstpodstawowy2"/>
              <w:spacing w:after="0" w:line="240" w:lineRule="auto"/>
              <w:jc w:val="right"/>
              <w:rPr>
                <w:rFonts w:ascii="Times New Roman" w:eastAsia="Times New Roman" w:hAnsi="Times New Roman" w:cs="Times New Roman"/>
              </w:rPr>
            </w:pPr>
            <w:r w:rsidRPr="00EB6E1F">
              <w:rPr>
                <w:rFonts w:ascii="Times New Roman" w:eastAsia="Times New Roman" w:hAnsi="Times New Roman" w:cs="Times New Roman"/>
              </w:rPr>
              <w:t>0,00</w:t>
            </w:r>
          </w:p>
        </w:tc>
      </w:tr>
      <w:tr w:rsidR="00752FBA" w:rsidRPr="0051024C" w:rsidTr="00DE337C">
        <w:tc>
          <w:tcPr>
            <w:tcW w:w="821" w:type="dxa"/>
          </w:tcPr>
          <w:p w:rsidR="00752FBA" w:rsidRPr="00EB6E1F" w:rsidRDefault="00752FBA" w:rsidP="004F2B22">
            <w:pPr>
              <w:pStyle w:val="Tekstpodstawowy2"/>
              <w:spacing w:after="0" w:line="240" w:lineRule="auto"/>
              <w:rPr>
                <w:rFonts w:ascii="Times New Roman" w:hAnsi="Times New Roman" w:cs="Times New Roman"/>
              </w:rPr>
            </w:pPr>
            <w:r w:rsidRPr="00EB6E1F">
              <w:rPr>
                <w:rFonts w:ascii="Times New Roman" w:eastAsia="Times New Roman" w:hAnsi="Times New Roman" w:cs="Times New Roman"/>
                <w:bCs/>
              </w:rPr>
              <w:t>80110</w:t>
            </w:r>
          </w:p>
        </w:tc>
        <w:tc>
          <w:tcPr>
            <w:tcW w:w="669" w:type="dxa"/>
          </w:tcPr>
          <w:p w:rsidR="00752FBA" w:rsidRPr="00EB6E1F" w:rsidRDefault="00752FBA" w:rsidP="004F2B22">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bCs/>
              </w:rPr>
              <w:t>6050</w:t>
            </w:r>
          </w:p>
        </w:tc>
        <w:tc>
          <w:tcPr>
            <w:tcW w:w="5422" w:type="dxa"/>
          </w:tcPr>
          <w:p w:rsidR="00752FBA" w:rsidRPr="00EB6E1F" w:rsidRDefault="00752FBA" w:rsidP="00EB6E1F">
            <w:pPr>
              <w:pStyle w:val="Tekstpodstawowy2"/>
              <w:spacing w:after="0" w:line="240" w:lineRule="auto"/>
              <w:rPr>
                <w:rFonts w:ascii="Times New Roman" w:eastAsia="Times New Roman" w:hAnsi="Times New Roman" w:cs="Times New Roman"/>
              </w:rPr>
            </w:pPr>
            <w:r w:rsidRPr="00EB6E1F">
              <w:rPr>
                <w:rFonts w:ascii="Times New Roman" w:eastAsia="Times New Roman" w:hAnsi="Times New Roman" w:cs="Times New Roman"/>
              </w:rPr>
              <w:t xml:space="preserve">Budowa gimnazjum przy Zespole Szkół w Tulcach. </w:t>
            </w:r>
            <w:r w:rsidR="00EB6E1F" w:rsidRPr="00EB6E1F">
              <w:rPr>
                <w:rFonts w:ascii="Times New Roman" w:eastAsia="Times New Roman" w:hAnsi="Times New Roman" w:cs="Times New Roman"/>
              </w:rPr>
              <w:t>Wykonano projekt.</w:t>
            </w:r>
          </w:p>
        </w:tc>
        <w:tc>
          <w:tcPr>
            <w:tcW w:w="1276" w:type="dxa"/>
          </w:tcPr>
          <w:p w:rsidR="00752FBA" w:rsidRPr="0051024C" w:rsidRDefault="00752FBA" w:rsidP="004F2B22">
            <w:pPr>
              <w:pStyle w:val="Tekstpodstawowy2"/>
              <w:spacing w:after="0" w:line="240" w:lineRule="auto"/>
              <w:jc w:val="right"/>
              <w:rPr>
                <w:rFonts w:ascii="Times New Roman" w:eastAsia="Times New Roman" w:hAnsi="Times New Roman" w:cs="Times New Roman"/>
                <w:color w:val="FF0000"/>
              </w:rPr>
            </w:pPr>
          </w:p>
          <w:p w:rsidR="00752FBA" w:rsidRPr="00E7027A" w:rsidRDefault="00752FBA" w:rsidP="00E7027A">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71</w:t>
            </w:r>
            <w:r>
              <w:rPr>
                <w:rFonts w:ascii="Times New Roman" w:eastAsia="Times New Roman" w:hAnsi="Times New Roman" w:cs="Times New Roman"/>
              </w:rPr>
              <w:t>.</w:t>
            </w:r>
            <w:r w:rsidRPr="00E7027A">
              <w:rPr>
                <w:rFonts w:ascii="Times New Roman" w:eastAsia="Times New Roman" w:hAnsi="Times New Roman" w:cs="Times New Roman"/>
              </w:rPr>
              <w:t>586,00</w:t>
            </w:r>
          </w:p>
        </w:tc>
        <w:tc>
          <w:tcPr>
            <w:tcW w:w="1418" w:type="dxa"/>
            <w:gridSpan w:val="2"/>
          </w:tcPr>
          <w:p w:rsidR="00752FBA" w:rsidRPr="0051024C" w:rsidRDefault="00752FBA" w:rsidP="004F2B22">
            <w:pPr>
              <w:pStyle w:val="Tekstpodstawowy2"/>
              <w:spacing w:after="0" w:line="240" w:lineRule="auto"/>
              <w:jc w:val="right"/>
              <w:rPr>
                <w:rFonts w:ascii="Times New Roman" w:eastAsia="Times New Roman" w:hAnsi="Times New Roman" w:cs="Times New Roman"/>
                <w:color w:val="FF0000"/>
              </w:rPr>
            </w:pPr>
          </w:p>
          <w:p w:rsidR="00752FBA" w:rsidRPr="00EB6E1F" w:rsidRDefault="00EB6E1F" w:rsidP="004F2B22">
            <w:pPr>
              <w:pStyle w:val="Tekstpodstawowy2"/>
              <w:spacing w:after="0" w:line="240" w:lineRule="auto"/>
              <w:jc w:val="right"/>
              <w:rPr>
                <w:rFonts w:ascii="Times New Roman" w:eastAsia="Times New Roman" w:hAnsi="Times New Roman" w:cs="Times New Roman"/>
              </w:rPr>
            </w:pPr>
            <w:r w:rsidRPr="00EB6E1F">
              <w:rPr>
                <w:rFonts w:ascii="Times New Roman" w:eastAsia="Times New Roman" w:hAnsi="Times New Roman" w:cs="Times New Roman"/>
              </w:rPr>
              <w:t>71.586,00</w:t>
            </w:r>
          </w:p>
        </w:tc>
      </w:tr>
      <w:tr w:rsidR="00752FBA" w:rsidRPr="0051024C" w:rsidTr="00DE337C">
        <w:tc>
          <w:tcPr>
            <w:tcW w:w="821" w:type="dxa"/>
          </w:tcPr>
          <w:p w:rsidR="00752FBA" w:rsidRPr="00E92A15" w:rsidRDefault="00752FBA" w:rsidP="004F2B22">
            <w:pPr>
              <w:pStyle w:val="Tekstpodstawowy2"/>
              <w:spacing w:after="0" w:line="240" w:lineRule="auto"/>
              <w:rPr>
                <w:rFonts w:ascii="Times New Roman" w:eastAsia="Times New Roman" w:hAnsi="Times New Roman" w:cs="Times New Roman"/>
                <w:bCs/>
              </w:rPr>
            </w:pPr>
            <w:r w:rsidRPr="00E92A15">
              <w:rPr>
                <w:rFonts w:ascii="Times New Roman" w:eastAsia="Times New Roman" w:hAnsi="Times New Roman" w:cs="Times New Roman"/>
                <w:bCs/>
              </w:rPr>
              <w:t>90013</w:t>
            </w:r>
          </w:p>
        </w:tc>
        <w:tc>
          <w:tcPr>
            <w:tcW w:w="669" w:type="dxa"/>
          </w:tcPr>
          <w:p w:rsidR="00752FBA" w:rsidRPr="00E92A15" w:rsidRDefault="00752FBA" w:rsidP="004F2B22">
            <w:pPr>
              <w:pStyle w:val="Tekstpodstawowy2"/>
              <w:spacing w:after="0" w:line="240" w:lineRule="auto"/>
              <w:rPr>
                <w:rFonts w:ascii="Times New Roman" w:eastAsia="Times New Roman" w:hAnsi="Times New Roman" w:cs="Times New Roman"/>
                <w:bCs/>
              </w:rPr>
            </w:pPr>
            <w:r w:rsidRPr="00E92A15">
              <w:rPr>
                <w:rFonts w:ascii="Times New Roman" w:eastAsia="Times New Roman" w:hAnsi="Times New Roman" w:cs="Times New Roman"/>
                <w:bCs/>
              </w:rPr>
              <w:t>6650</w:t>
            </w:r>
          </w:p>
        </w:tc>
        <w:tc>
          <w:tcPr>
            <w:tcW w:w="5422" w:type="dxa"/>
          </w:tcPr>
          <w:p w:rsidR="00752FBA" w:rsidRPr="00E92A15" w:rsidRDefault="00752FBA" w:rsidP="004F2B22">
            <w:pPr>
              <w:pStyle w:val="Tekstpodstawowy2"/>
              <w:spacing w:after="0" w:line="240" w:lineRule="auto"/>
              <w:rPr>
                <w:rFonts w:ascii="Times New Roman" w:eastAsia="Times New Roman" w:hAnsi="Times New Roman" w:cs="Times New Roman"/>
              </w:rPr>
            </w:pPr>
            <w:r w:rsidRPr="00E92A15">
              <w:rPr>
                <w:rFonts w:ascii="Times New Roman" w:eastAsia="Times New Roman" w:hAnsi="Times New Roman" w:cs="Times New Roman"/>
              </w:rPr>
              <w:t>Wpłata na budowę schroniska dla Zwierząt w Skałowie</w:t>
            </w:r>
          </w:p>
        </w:tc>
        <w:tc>
          <w:tcPr>
            <w:tcW w:w="1276" w:type="dxa"/>
          </w:tcPr>
          <w:p w:rsidR="00752FBA" w:rsidRPr="00E92A15" w:rsidRDefault="00752FBA" w:rsidP="00E7027A">
            <w:pPr>
              <w:pStyle w:val="Tekstpodstawowy2"/>
              <w:spacing w:after="0" w:line="240" w:lineRule="auto"/>
              <w:jc w:val="right"/>
              <w:rPr>
                <w:rFonts w:ascii="Times New Roman" w:eastAsia="Times New Roman" w:hAnsi="Times New Roman" w:cs="Times New Roman"/>
              </w:rPr>
            </w:pPr>
            <w:r w:rsidRPr="00E92A15">
              <w:rPr>
                <w:rFonts w:ascii="Times New Roman" w:eastAsia="Times New Roman" w:hAnsi="Times New Roman" w:cs="Times New Roman"/>
              </w:rPr>
              <w:t>67.000,00</w:t>
            </w:r>
          </w:p>
        </w:tc>
        <w:tc>
          <w:tcPr>
            <w:tcW w:w="1418" w:type="dxa"/>
            <w:gridSpan w:val="2"/>
          </w:tcPr>
          <w:p w:rsidR="00752FBA" w:rsidRPr="00E92A15" w:rsidRDefault="00752FBA" w:rsidP="004F2B22">
            <w:pPr>
              <w:pStyle w:val="Tekstpodstawowy2"/>
              <w:spacing w:after="0" w:line="240" w:lineRule="auto"/>
              <w:jc w:val="right"/>
              <w:rPr>
                <w:rFonts w:ascii="Times New Roman" w:eastAsia="Times New Roman" w:hAnsi="Times New Roman" w:cs="Times New Roman"/>
              </w:rPr>
            </w:pPr>
            <w:r w:rsidRPr="00E92A15">
              <w:rPr>
                <w:rFonts w:ascii="Times New Roman" w:eastAsia="Times New Roman" w:hAnsi="Times New Roman" w:cs="Times New Roman"/>
              </w:rPr>
              <w:t>66 613,05</w:t>
            </w:r>
          </w:p>
        </w:tc>
      </w:tr>
      <w:tr w:rsidR="00752FBA" w:rsidRPr="0051024C" w:rsidTr="00DE337C">
        <w:trPr>
          <w:trHeight w:val="498"/>
        </w:trPr>
        <w:tc>
          <w:tcPr>
            <w:tcW w:w="821" w:type="dxa"/>
          </w:tcPr>
          <w:p w:rsidR="00752FBA" w:rsidRPr="00EC1F58" w:rsidRDefault="00752FBA" w:rsidP="004F2B22">
            <w:pPr>
              <w:pStyle w:val="Tekstpodstawowy2"/>
              <w:spacing w:after="0" w:line="240" w:lineRule="auto"/>
              <w:rPr>
                <w:rFonts w:ascii="Times New Roman" w:eastAsia="Times New Roman" w:hAnsi="Times New Roman" w:cs="Times New Roman"/>
                <w:bCs/>
              </w:rPr>
            </w:pPr>
            <w:r w:rsidRPr="00EC1F58">
              <w:rPr>
                <w:rFonts w:ascii="Times New Roman" w:eastAsia="Times New Roman" w:hAnsi="Times New Roman" w:cs="Times New Roman"/>
                <w:bCs/>
              </w:rPr>
              <w:t>90015</w:t>
            </w:r>
          </w:p>
        </w:tc>
        <w:tc>
          <w:tcPr>
            <w:tcW w:w="669" w:type="dxa"/>
          </w:tcPr>
          <w:p w:rsidR="00752FBA" w:rsidRPr="00EC1F58" w:rsidRDefault="00752FBA" w:rsidP="004F2B22">
            <w:pPr>
              <w:pStyle w:val="Tekstpodstawowy2"/>
              <w:spacing w:after="0" w:line="240" w:lineRule="auto"/>
              <w:rPr>
                <w:rFonts w:ascii="Times New Roman" w:eastAsia="Times New Roman" w:hAnsi="Times New Roman" w:cs="Times New Roman"/>
                <w:bCs/>
              </w:rPr>
            </w:pPr>
            <w:r w:rsidRPr="00EC1F58">
              <w:rPr>
                <w:rFonts w:ascii="Times New Roman" w:eastAsia="Times New Roman" w:hAnsi="Times New Roman" w:cs="Times New Roman"/>
                <w:bCs/>
              </w:rPr>
              <w:t>6050</w:t>
            </w:r>
          </w:p>
        </w:tc>
        <w:tc>
          <w:tcPr>
            <w:tcW w:w="5422" w:type="dxa"/>
          </w:tcPr>
          <w:p w:rsidR="00752FBA" w:rsidRPr="00EC1F58" w:rsidRDefault="00752FBA" w:rsidP="00EC1F58">
            <w:pPr>
              <w:pStyle w:val="Tekstpodstawowy2"/>
              <w:spacing w:after="0" w:line="240" w:lineRule="auto"/>
              <w:rPr>
                <w:rFonts w:ascii="Times New Roman" w:eastAsia="Times New Roman" w:hAnsi="Times New Roman" w:cs="Times New Roman"/>
              </w:rPr>
            </w:pPr>
            <w:r w:rsidRPr="00EC1F58">
              <w:rPr>
                <w:rFonts w:ascii="Times New Roman" w:eastAsia="Times New Roman" w:hAnsi="Times New Roman" w:cs="Times New Roman"/>
              </w:rPr>
              <w:t xml:space="preserve">F. sołecki Kleszczewo przedsięwzięcie Bezpieczeństwo mieszkańców i utrzymanie czystości i porządku. </w:t>
            </w:r>
            <w:r w:rsidR="00EC1F58" w:rsidRPr="00EC1F58">
              <w:rPr>
                <w:rFonts w:ascii="Times New Roman" w:eastAsia="Times New Roman" w:hAnsi="Times New Roman" w:cs="Times New Roman"/>
              </w:rPr>
              <w:t>W</w:t>
            </w:r>
            <w:r w:rsidRPr="00EC1F58">
              <w:rPr>
                <w:rFonts w:ascii="Times New Roman" w:eastAsia="Times New Roman" w:hAnsi="Times New Roman" w:cs="Times New Roman"/>
              </w:rPr>
              <w:t>ykonan</w:t>
            </w:r>
            <w:r w:rsidR="00EC1F58" w:rsidRPr="00EC1F58">
              <w:rPr>
                <w:rFonts w:ascii="Times New Roman" w:eastAsia="Times New Roman" w:hAnsi="Times New Roman" w:cs="Times New Roman"/>
              </w:rPr>
              <w:t>o</w:t>
            </w:r>
            <w:r w:rsidRPr="00EC1F58">
              <w:rPr>
                <w:rFonts w:ascii="Times New Roman" w:eastAsia="Times New Roman" w:hAnsi="Times New Roman" w:cs="Times New Roman"/>
              </w:rPr>
              <w:t xml:space="preserve"> projekt</w:t>
            </w:r>
            <w:r w:rsidR="00EC1F58" w:rsidRPr="00EC1F58">
              <w:rPr>
                <w:rFonts w:ascii="Times New Roman" w:eastAsia="Times New Roman" w:hAnsi="Times New Roman" w:cs="Times New Roman"/>
              </w:rPr>
              <w:t>.</w:t>
            </w:r>
          </w:p>
        </w:tc>
        <w:tc>
          <w:tcPr>
            <w:tcW w:w="1276" w:type="dxa"/>
          </w:tcPr>
          <w:p w:rsidR="00752FBA" w:rsidRPr="0051024C" w:rsidRDefault="00752FBA" w:rsidP="004F2B22">
            <w:pPr>
              <w:pStyle w:val="Tekstpodstawowy2"/>
              <w:spacing w:after="0" w:line="240" w:lineRule="auto"/>
              <w:jc w:val="right"/>
              <w:rPr>
                <w:rFonts w:ascii="Times New Roman" w:eastAsia="Times New Roman" w:hAnsi="Times New Roman" w:cs="Times New Roman"/>
                <w:color w:val="FF0000"/>
              </w:rPr>
            </w:pPr>
          </w:p>
          <w:p w:rsidR="00752FBA" w:rsidRPr="00E7027A" w:rsidRDefault="00752FBA" w:rsidP="00E7027A">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18.862,00</w:t>
            </w:r>
          </w:p>
        </w:tc>
        <w:tc>
          <w:tcPr>
            <w:tcW w:w="1418" w:type="dxa"/>
            <w:gridSpan w:val="2"/>
          </w:tcPr>
          <w:p w:rsidR="00752FBA" w:rsidRPr="00EC1F58" w:rsidRDefault="00752FBA" w:rsidP="004F2B22">
            <w:pPr>
              <w:pStyle w:val="Tekstpodstawowy2"/>
              <w:spacing w:after="0" w:line="240" w:lineRule="auto"/>
              <w:jc w:val="right"/>
              <w:rPr>
                <w:rFonts w:ascii="Times New Roman" w:eastAsia="Times New Roman" w:hAnsi="Times New Roman" w:cs="Times New Roman"/>
              </w:rPr>
            </w:pPr>
          </w:p>
          <w:p w:rsidR="00752FBA" w:rsidRPr="00EC1F58" w:rsidRDefault="00EC1F58" w:rsidP="004F2B22">
            <w:pPr>
              <w:pStyle w:val="Tekstpodstawowy2"/>
              <w:spacing w:after="0" w:line="240" w:lineRule="auto"/>
              <w:jc w:val="right"/>
              <w:rPr>
                <w:rFonts w:ascii="Times New Roman" w:eastAsia="Times New Roman" w:hAnsi="Times New Roman" w:cs="Times New Roman"/>
              </w:rPr>
            </w:pPr>
            <w:r w:rsidRPr="00EC1F58">
              <w:rPr>
                <w:rFonts w:ascii="Times New Roman" w:eastAsia="Times New Roman" w:hAnsi="Times New Roman" w:cs="Times New Roman"/>
              </w:rPr>
              <w:t>10.455,00</w:t>
            </w:r>
          </w:p>
        </w:tc>
      </w:tr>
      <w:tr w:rsidR="00752FBA" w:rsidRPr="0051024C" w:rsidTr="00DE337C">
        <w:trPr>
          <w:trHeight w:val="498"/>
        </w:trPr>
        <w:tc>
          <w:tcPr>
            <w:tcW w:w="821" w:type="dxa"/>
          </w:tcPr>
          <w:p w:rsidR="00752FBA" w:rsidRPr="00EC1F58" w:rsidRDefault="00752FBA" w:rsidP="004F2B22">
            <w:pPr>
              <w:pStyle w:val="Tekstpodstawowy2"/>
              <w:spacing w:after="0" w:line="240" w:lineRule="auto"/>
              <w:rPr>
                <w:rFonts w:ascii="Times New Roman" w:eastAsia="Times New Roman" w:hAnsi="Times New Roman" w:cs="Times New Roman"/>
                <w:bCs/>
              </w:rPr>
            </w:pPr>
            <w:r w:rsidRPr="00EC1F58">
              <w:rPr>
                <w:rFonts w:ascii="Times New Roman" w:eastAsia="Times New Roman" w:hAnsi="Times New Roman" w:cs="Times New Roman"/>
                <w:bCs/>
              </w:rPr>
              <w:t>90015</w:t>
            </w:r>
          </w:p>
        </w:tc>
        <w:tc>
          <w:tcPr>
            <w:tcW w:w="669" w:type="dxa"/>
          </w:tcPr>
          <w:p w:rsidR="00752FBA" w:rsidRPr="00EC1F58" w:rsidRDefault="00752FBA" w:rsidP="004F2B22">
            <w:pPr>
              <w:pStyle w:val="Tekstpodstawowy2"/>
              <w:spacing w:after="0" w:line="240" w:lineRule="auto"/>
              <w:rPr>
                <w:rFonts w:ascii="Times New Roman" w:eastAsia="Times New Roman" w:hAnsi="Times New Roman" w:cs="Times New Roman"/>
                <w:bCs/>
              </w:rPr>
            </w:pPr>
            <w:r w:rsidRPr="00EC1F58">
              <w:rPr>
                <w:rFonts w:ascii="Times New Roman" w:eastAsia="Times New Roman" w:hAnsi="Times New Roman" w:cs="Times New Roman"/>
                <w:bCs/>
              </w:rPr>
              <w:t>6050</w:t>
            </w:r>
          </w:p>
        </w:tc>
        <w:tc>
          <w:tcPr>
            <w:tcW w:w="5422" w:type="dxa"/>
          </w:tcPr>
          <w:p w:rsidR="00752FBA" w:rsidRPr="00EC1F58" w:rsidRDefault="00752FBA" w:rsidP="00EC1F58">
            <w:pPr>
              <w:pStyle w:val="Tekstpodstawowy2"/>
              <w:spacing w:after="0" w:line="240" w:lineRule="auto"/>
              <w:rPr>
                <w:rFonts w:ascii="Times New Roman" w:eastAsia="Times New Roman" w:hAnsi="Times New Roman" w:cs="Times New Roman"/>
              </w:rPr>
            </w:pPr>
            <w:r w:rsidRPr="00EC1F58">
              <w:rPr>
                <w:rFonts w:ascii="Times New Roman" w:eastAsia="Times New Roman" w:hAnsi="Times New Roman" w:cs="Times New Roman"/>
              </w:rPr>
              <w:t xml:space="preserve">F. sołecki Krerowo przedsięwzięcie Rozwój kultury sportu i rekreacji. </w:t>
            </w:r>
            <w:r w:rsidR="00EC1F58" w:rsidRPr="00EC1F58">
              <w:rPr>
                <w:rFonts w:ascii="Times New Roman" w:eastAsia="Times New Roman" w:hAnsi="Times New Roman" w:cs="Times New Roman"/>
              </w:rPr>
              <w:t>Wykonano projekt.</w:t>
            </w:r>
          </w:p>
        </w:tc>
        <w:tc>
          <w:tcPr>
            <w:tcW w:w="1276" w:type="dxa"/>
          </w:tcPr>
          <w:p w:rsidR="00752FBA" w:rsidRPr="0051024C" w:rsidRDefault="00752FBA" w:rsidP="004F2B22">
            <w:pPr>
              <w:pStyle w:val="Tekstpodstawowy2"/>
              <w:spacing w:after="0" w:line="240" w:lineRule="auto"/>
              <w:jc w:val="right"/>
              <w:rPr>
                <w:rFonts w:ascii="Times New Roman" w:eastAsia="Times New Roman" w:hAnsi="Times New Roman" w:cs="Times New Roman"/>
                <w:color w:val="FF0000"/>
              </w:rPr>
            </w:pPr>
          </w:p>
          <w:p w:rsidR="00752FBA" w:rsidRPr="00E7027A" w:rsidRDefault="00752FBA" w:rsidP="00E7027A">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10.922,00</w:t>
            </w:r>
          </w:p>
        </w:tc>
        <w:tc>
          <w:tcPr>
            <w:tcW w:w="1418" w:type="dxa"/>
            <w:gridSpan w:val="2"/>
          </w:tcPr>
          <w:p w:rsidR="00752FBA" w:rsidRPr="00EC1F58" w:rsidRDefault="00752FBA" w:rsidP="004F2B22">
            <w:pPr>
              <w:pStyle w:val="Tekstpodstawowy2"/>
              <w:spacing w:after="0" w:line="240" w:lineRule="auto"/>
              <w:jc w:val="right"/>
              <w:rPr>
                <w:rFonts w:ascii="Times New Roman" w:eastAsia="Times New Roman" w:hAnsi="Times New Roman" w:cs="Times New Roman"/>
              </w:rPr>
            </w:pPr>
          </w:p>
          <w:p w:rsidR="00752FBA" w:rsidRPr="00EC1F58" w:rsidRDefault="00EC1F58" w:rsidP="004F2B22">
            <w:pPr>
              <w:pStyle w:val="Tekstpodstawowy2"/>
              <w:spacing w:after="0" w:line="240" w:lineRule="auto"/>
              <w:jc w:val="right"/>
              <w:rPr>
                <w:rFonts w:ascii="Times New Roman" w:eastAsia="Times New Roman" w:hAnsi="Times New Roman" w:cs="Times New Roman"/>
              </w:rPr>
            </w:pPr>
            <w:r w:rsidRPr="00EC1F58">
              <w:rPr>
                <w:rFonts w:ascii="Times New Roman" w:eastAsia="Times New Roman" w:hAnsi="Times New Roman" w:cs="Times New Roman"/>
              </w:rPr>
              <w:t>3.259,50</w:t>
            </w:r>
          </w:p>
        </w:tc>
      </w:tr>
      <w:tr w:rsidR="00752FBA" w:rsidRPr="0051024C" w:rsidTr="00DE337C">
        <w:trPr>
          <w:trHeight w:val="498"/>
        </w:trPr>
        <w:tc>
          <w:tcPr>
            <w:tcW w:w="821" w:type="dxa"/>
          </w:tcPr>
          <w:p w:rsidR="00752FBA" w:rsidRPr="00EC1F58" w:rsidRDefault="00752FBA" w:rsidP="004F2B22">
            <w:pPr>
              <w:pStyle w:val="Tekstpodstawowy2"/>
              <w:spacing w:after="0" w:line="240" w:lineRule="auto"/>
              <w:rPr>
                <w:rFonts w:ascii="Times New Roman" w:eastAsia="Times New Roman" w:hAnsi="Times New Roman" w:cs="Times New Roman"/>
                <w:bCs/>
              </w:rPr>
            </w:pPr>
            <w:r w:rsidRPr="00EC1F58">
              <w:rPr>
                <w:rFonts w:ascii="Times New Roman" w:eastAsia="Times New Roman" w:hAnsi="Times New Roman" w:cs="Times New Roman"/>
                <w:bCs/>
              </w:rPr>
              <w:t>90015</w:t>
            </w:r>
          </w:p>
        </w:tc>
        <w:tc>
          <w:tcPr>
            <w:tcW w:w="669" w:type="dxa"/>
          </w:tcPr>
          <w:p w:rsidR="00752FBA" w:rsidRPr="00EC1F58" w:rsidRDefault="00752FBA" w:rsidP="004F2B22">
            <w:pPr>
              <w:pStyle w:val="Tekstpodstawowy2"/>
              <w:spacing w:after="0" w:line="240" w:lineRule="auto"/>
              <w:rPr>
                <w:rFonts w:ascii="Times New Roman" w:eastAsia="Times New Roman" w:hAnsi="Times New Roman" w:cs="Times New Roman"/>
                <w:bCs/>
              </w:rPr>
            </w:pPr>
            <w:r w:rsidRPr="00EC1F58">
              <w:rPr>
                <w:rFonts w:ascii="Times New Roman" w:eastAsia="Times New Roman" w:hAnsi="Times New Roman" w:cs="Times New Roman"/>
                <w:bCs/>
              </w:rPr>
              <w:t>6050</w:t>
            </w:r>
          </w:p>
        </w:tc>
        <w:tc>
          <w:tcPr>
            <w:tcW w:w="5422" w:type="dxa"/>
          </w:tcPr>
          <w:p w:rsidR="00752FBA" w:rsidRPr="00EC1F58" w:rsidRDefault="00752FBA" w:rsidP="004F2B22">
            <w:pPr>
              <w:pStyle w:val="Tekstpodstawowy2"/>
              <w:spacing w:after="0" w:line="240" w:lineRule="auto"/>
              <w:rPr>
                <w:rFonts w:ascii="Times New Roman" w:eastAsia="Times New Roman" w:hAnsi="Times New Roman" w:cs="Times New Roman"/>
              </w:rPr>
            </w:pPr>
            <w:r w:rsidRPr="00EC1F58">
              <w:rPr>
                <w:rFonts w:ascii="Times New Roman" w:eastAsia="Times New Roman" w:hAnsi="Times New Roman" w:cs="Times New Roman"/>
              </w:rPr>
              <w:t xml:space="preserve">Fundusz  sołecki Nagradowice przedsięwzięcie Bezpieczeństwo mieszkańców i utrzymanie czystości i porządku. </w:t>
            </w:r>
            <w:r w:rsidR="00EC1F58" w:rsidRPr="00EC1F58">
              <w:rPr>
                <w:rFonts w:ascii="Times New Roman" w:eastAsia="Times New Roman" w:hAnsi="Times New Roman" w:cs="Times New Roman"/>
              </w:rPr>
              <w:t>Wykonano projekt.</w:t>
            </w:r>
          </w:p>
        </w:tc>
        <w:tc>
          <w:tcPr>
            <w:tcW w:w="1276" w:type="dxa"/>
          </w:tcPr>
          <w:p w:rsidR="00752FBA" w:rsidRPr="00E7027A" w:rsidRDefault="00752FBA" w:rsidP="004F2B22">
            <w:pPr>
              <w:pStyle w:val="Tekstpodstawowy2"/>
              <w:spacing w:after="0" w:line="240" w:lineRule="auto"/>
              <w:jc w:val="right"/>
              <w:rPr>
                <w:rFonts w:ascii="Times New Roman" w:eastAsia="Times New Roman" w:hAnsi="Times New Roman" w:cs="Times New Roman"/>
              </w:rPr>
            </w:pPr>
          </w:p>
          <w:p w:rsidR="00752FBA" w:rsidRPr="00E7027A" w:rsidRDefault="00752FBA" w:rsidP="004F2B22">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2.768,00</w:t>
            </w:r>
          </w:p>
        </w:tc>
        <w:tc>
          <w:tcPr>
            <w:tcW w:w="1418" w:type="dxa"/>
            <w:gridSpan w:val="2"/>
          </w:tcPr>
          <w:p w:rsidR="00EC1F58" w:rsidRPr="00EC1F58" w:rsidRDefault="00EC1F58" w:rsidP="004F2B22">
            <w:pPr>
              <w:pStyle w:val="Tekstpodstawowy2"/>
              <w:spacing w:after="0" w:line="240" w:lineRule="auto"/>
              <w:jc w:val="right"/>
              <w:rPr>
                <w:rFonts w:ascii="Times New Roman" w:eastAsia="Times New Roman" w:hAnsi="Times New Roman" w:cs="Times New Roman"/>
              </w:rPr>
            </w:pPr>
          </w:p>
          <w:p w:rsidR="00752FBA" w:rsidRPr="00EC1F58" w:rsidRDefault="00EC1F58" w:rsidP="004F2B22">
            <w:pPr>
              <w:pStyle w:val="Tekstpodstawowy2"/>
              <w:spacing w:after="0" w:line="240" w:lineRule="auto"/>
              <w:jc w:val="right"/>
              <w:rPr>
                <w:rFonts w:ascii="Times New Roman" w:eastAsia="Times New Roman" w:hAnsi="Times New Roman" w:cs="Times New Roman"/>
              </w:rPr>
            </w:pPr>
            <w:r w:rsidRPr="00EC1F58">
              <w:rPr>
                <w:rFonts w:ascii="Times New Roman" w:eastAsia="Times New Roman" w:hAnsi="Times New Roman" w:cs="Times New Roman"/>
              </w:rPr>
              <w:t>2.767,50</w:t>
            </w:r>
          </w:p>
        </w:tc>
      </w:tr>
      <w:tr w:rsidR="00752FBA" w:rsidRPr="0051024C" w:rsidTr="00DE337C">
        <w:trPr>
          <w:trHeight w:val="232"/>
        </w:trPr>
        <w:tc>
          <w:tcPr>
            <w:tcW w:w="821" w:type="dxa"/>
          </w:tcPr>
          <w:p w:rsidR="00752FBA" w:rsidRPr="00EC1F58" w:rsidRDefault="00752FBA" w:rsidP="004F2B22">
            <w:pPr>
              <w:pStyle w:val="Tekstpodstawowy2"/>
              <w:spacing w:after="0" w:line="240" w:lineRule="auto"/>
              <w:rPr>
                <w:rFonts w:ascii="Times New Roman" w:eastAsia="Times New Roman" w:hAnsi="Times New Roman" w:cs="Times New Roman"/>
                <w:bCs/>
              </w:rPr>
            </w:pPr>
            <w:r w:rsidRPr="00EC1F58">
              <w:rPr>
                <w:rFonts w:ascii="Times New Roman" w:eastAsia="Times New Roman" w:hAnsi="Times New Roman" w:cs="Times New Roman"/>
                <w:bCs/>
              </w:rPr>
              <w:t>90015</w:t>
            </w:r>
          </w:p>
        </w:tc>
        <w:tc>
          <w:tcPr>
            <w:tcW w:w="669" w:type="dxa"/>
          </w:tcPr>
          <w:p w:rsidR="00752FBA" w:rsidRPr="00EC1F58" w:rsidRDefault="00752FBA" w:rsidP="004F2B22">
            <w:pPr>
              <w:pStyle w:val="Tekstpodstawowy2"/>
              <w:spacing w:after="0" w:line="240" w:lineRule="auto"/>
              <w:rPr>
                <w:rFonts w:ascii="Times New Roman" w:eastAsia="Times New Roman" w:hAnsi="Times New Roman" w:cs="Times New Roman"/>
                <w:bCs/>
              </w:rPr>
            </w:pPr>
            <w:r w:rsidRPr="00EC1F58">
              <w:rPr>
                <w:rFonts w:ascii="Times New Roman" w:eastAsia="Times New Roman" w:hAnsi="Times New Roman" w:cs="Times New Roman"/>
                <w:bCs/>
              </w:rPr>
              <w:t>6050</w:t>
            </w:r>
          </w:p>
        </w:tc>
        <w:tc>
          <w:tcPr>
            <w:tcW w:w="5422" w:type="dxa"/>
            <w:vAlign w:val="bottom"/>
          </w:tcPr>
          <w:p w:rsidR="00752FBA" w:rsidRPr="00EC1F58" w:rsidRDefault="00752FBA" w:rsidP="0031401F">
            <w:pPr>
              <w:rPr>
                <w:rFonts w:ascii="Times New Roman" w:eastAsia="Times New Roman" w:hAnsi="Times New Roman" w:cs="Times New Roman"/>
              </w:rPr>
            </w:pPr>
            <w:r w:rsidRPr="00EC1F58">
              <w:rPr>
                <w:rFonts w:ascii="Times New Roman" w:eastAsia="Times New Roman" w:hAnsi="Times New Roman" w:cs="Times New Roman"/>
              </w:rPr>
              <w:t xml:space="preserve">Budowa oświetlenia </w:t>
            </w:r>
            <w:r w:rsidR="00EC1F58">
              <w:rPr>
                <w:rFonts w:ascii="Times New Roman" w:eastAsia="Times New Roman" w:hAnsi="Times New Roman" w:cs="Times New Roman"/>
              </w:rPr>
              <w:t>–</w:t>
            </w:r>
            <w:r w:rsidR="00EC1F58" w:rsidRPr="00EC1F58">
              <w:rPr>
                <w:rFonts w:ascii="Times New Roman" w:eastAsia="Times New Roman" w:hAnsi="Times New Roman" w:cs="Times New Roman"/>
              </w:rPr>
              <w:t xml:space="preserve"> </w:t>
            </w:r>
            <w:r w:rsidR="0031401F">
              <w:rPr>
                <w:rFonts w:ascii="Times New Roman" w:eastAsia="Times New Roman" w:hAnsi="Times New Roman" w:cs="Times New Roman"/>
              </w:rPr>
              <w:t xml:space="preserve">zapłacono za </w:t>
            </w:r>
            <w:r w:rsidR="00EC1F58" w:rsidRPr="00EC1F58">
              <w:rPr>
                <w:rFonts w:ascii="Times New Roman" w:eastAsia="Times New Roman" w:hAnsi="Times New Roman" w:cs="Times New Roman"/>
              </w:rPr>
              <w:t>nadzór</w:t>
            </w:r>
            <w:r w:rsidR="00EC1F58">
              <w:rPr>
                <w:rFonts w:ascii="Times New Roman" w:eastAsia="Times New Roman" w:hAnsi="Times New Roman" w:cs="Times New Roman"/>
              </w:rPr>
              <w:t xml:space="preserve"> budowy </w:t>
            </w:r>
            <w:r w:rsidR="0031401F">
              <w:rPr>
                <w:rFonts w:ascii="Times New Roman" w:eastAsia="Times New Roman" w:hAnsi="Times New Roman" w:cs="Times New Roman"/>
              </w:rPr>
              <w:t xml:space="preserve">oświetlenia  na drodze </w:t>
            </w:r>
            <w:r w:rsidR="00EC1F58">
              <w:rPr>
                <w:rFonts w:ascii="Times New Roman" w:eastAsia="Times New Roman" w:hAnsi="Times New Roman" w:cs="Times New Roman"/>
              </w:rPr>
              <w:t>Gowarzewo -</w:t>
            </w:r>
            <w:r w:rsidR="0031401F">
              <w:rPr>
                <w:rFonts w:ascii="Times New Roman" w:eastAsia="Times New Roman" w:hAnsi="Times New Roman" w:cs="Times New Roman"/>
              </w:rPr>
              <w:t xml:space="preserve"> </w:t>
            </w:r>
            <w:r w:rsidR="00EC1F58">
              <w:rPr>
                <w:rFonts w:ascii="Times New Roman" w:eastAsia="Times New Roman" w:hAnsi="Times New Roman" w:cs="Times New Roman"/>
              </w:rPr>
              <w:t>Tulce</w:t>
            </w:r>
          </w:p>
        </w:tc>
        <w:tc>
          <w:tcPr>
            <w:tcW w:w="1276" w:type="dxa"/>
          </w:tcPr>
          <w:p w:rsidR="00752FBA" w:rsidRPr="00EC1F58" w:rsidRDefault="00752FBA" w:rsidP="004F2B22">
            <w:pPr>
              <w:pStyle w:val="Tekstpodstawowy2"/>
              <w:spacing w:after="0" w:line="240" w:lineRule="auto"/>
              <w:jc w:val="right"/>
              <w:rPr>
                <w:rFonts w:ascii="Times New Roman" w:eastAsia="Times New Roman" w:hAnsi="Times New Roman" w:cs="Times New Roman"/>
              </w:rPr>
            </w:pPr>
            <w:r w:rsidRPr="00EC1F58">
              <w:rPr>
                <w:rFonts w:ascii="Times New Roman" w:eastAsia="Times New Roman" w:hAnsi="Times New Roman" w:cs="Times New Roman"/>
              </w:rPr>
              <w:t>27.322,00</w:t>
            </w:r>
          </w:p>
        </w:tc>
        <w:tc>
          <w:tcPr>
            <w:tcW w:w="1418" w:type="dxa"/>
            <w:gridSpan w:val="2"/>
          </w:tcPr>
          <w:p w:rsidR="00752FBA" w:rsidRPr="00EC1F58" w:rsidRDefault="00752FBA" w:rsidP="00B647D7">
            <w:pPr>
              <w:pStyle w:val="Tekstpodstawowy2"/>
              <w:spacing w:after="0" w:line="240" w:lineRule="auto"/>
              <w:jc w:val="right"/>
              <w:rPr>
                <w:rFonts w:ascii="Times New Roman" w:eastAsia="Times New Roman" w:hAnsi="Times New Roman" w:cs="Times New Roman"/>
              </w:rPr>
            </w:pPr>
            <w:r w:rsidRPr="00EC1F58">
              <w:rPr>
                <w:rFonts w:ascii="Times New Roman" w:eastAsia="Times New Roman" w:hAnsi="Times New Roman" w:cs="Times New Roman"/>
              </w:rPr>
              <w:t>2</w:t>
            </w:r>
            <w:r w:rsidR="00B647D7">
              <w:rPr>
                <w:rFonts w:ascii="Times New Roman" w:eastAsia="Times New Roman" w:hAnsi="Times New Roman" w:cs="Times New Roman"/>
              </w:rPr>
              <w:t>.</w:t>
            </w:r>
            <w:r w:rsidRPr="00EC1F58">
              <w:rPr>
                <w:rFonts w:ascii="Times New Roman" w:eastAsia="Times New Roman" w:hAnsi="Times New Roman" w:cs="Times New Roman"/>
              </w:rPr>
              <w:t>116,20</w:t>
            </w:r>
          </w:p>
        </w:tc>
      </w:tr>
      <w:tr w:rsidR="00752FBA" w:rsidRPr="0051024C" w:rsidTr="00DE337C">
        <w:trPr>
          <w:trHeight w:val="250"/>
        </w:trPr>
        <w:tc>
          <w:tcPr>
            <w:tcW w:w="821"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90017</w:t>
            </w:r>
          </w:p>
        </w:tc>
        <w:tc>
          <w:tcPr>
            <w:tcW w:w="669"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6210</w:t>
            </w:r>
          </w:p>
        </w:tc>
        <w:tc>
          <w:tcPr>
            <w:tcW w:w="5422" w:type="dxa"/>
            <w:vAlign w:val="bottom"/>
          </w:tcPr>
          <w:p w:rsidR="00752FBA" w:rsidRPr="0049523B" w:rsidRDefault="00752FBA" w:rsidP="004F2B22">
            <w:pPr>
              <w:rPr>
                <w:rFonts w:ascii="Times New Roman" w:eastAsia="Times New Roman" w:hAnsi="Times New Roman" w:cs="Times New Roman"/>
              </w:rPr>
            </w:pPr>
            <w:r w:rsidRPr="0049523B">
              <w:rPr>
                <w:rFonts w:ascii="Times New Roman" w:eastAsia="Times New Roman" w:hAnsi="Times New Roman" w:cs="Times New Roman"/>
              </w:rPr>
              <w:t>Zakup autobusu</w:t>
            </w:r>
          </w:p>
        </w:tc>
        <w:tc>
          <w:tcPr>
            <w:tcW w:w="1276" w:type="dxa"/>
          </w:tcPr>
          <w:p w:rsidR="00752FBA" w:rsidRPr="00E7027A" w:rsidRDefault="00752FBA" w:rsidP="00E7027A">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100.000,00</w:t>
            </w:r>
          </w:p>
        </w:tc>
        <w:tc>
          <w:tcPr>
            <w:tcW w:w="1418" w:type="dxa"/>
            <w:gridSpan w:val="2"/>
          </w:tcPr>
          <w:p w:rsidR="00752FBA" w:rsidRPr="0049523B" w:rsidRDefault="00752FBA" w:rsidP="004F2B22">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100 000,00</w:t>
            </w:r>
          </w:p>
        </w:tc>
      </w:tr>
      <w:tr w:rsidR="00752FBA" w:rsidRPr="0051024C" w:rsidTr="00DE337C">
        <w:trPr>
          <w:trHeight w:val="501"/>
        </w:trPr>
        <w:tc>
          <w:tcPr>
            <w:tcW w:w="821"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p>
        </w:tc>
        <w:tc>
          <w:tcPr>
            <w:tcW w:w="669"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p>
        </w:tc>
        <w:tc>
          <w:tcPr>
            <w:tcW w:w="5422" w:type="dxa"/>
          </w:tcPr>
          <w:p w:rsidR="00752FBA" w:rsidRPr="0049523B" w:rsidRDefault="00752FBA" w:rsidP="00B30D2B">
            <w:pPr>
              <w:pStyle w:val="Tekstpodstawowy2"/>
              <w:spacing w:after="0" w:line="240" w:lineRule="auto"/>
              <w:rPr>
                <w:rFonts w:ascii="Times New Roman" w:eastAsia="Times New Roman" w:hAnsi="Times New Roman" w:cs="Times New Roman"/>
              </w:rPr>
            </w:pPr>
            <w:r w:rsidRPr="0049523B">
              <w:rPr>
                <w:rFonts w:ascii="Times New Roman" w:eastAsia="Times New Roman" w:hAnsi="Times New Roman" w:cs="Times New Roman"/>
              </w:rPr>
              <w:t>F. sołecki Bylin przedsięwzięcie Bezpieczeństwo mieszkańców i utrzymanie porządku. Zakupu dokona Zakład Komunalny w Kleszczewie</w:t>
            </w:r>
          </w:p>
        </w:tc>
        <w:tc>
          <w:tcPr>
            <w:tcW w:w="1276" w:type="dxa"/>
          </w:tcPr>
          <w:p w:rsidR="00752FBA" w:rsidRPr="0051024C" w:rsidRDefault="00752FBA" w:rsidP="00B30D2B">
            <w:pPr>
              <w:pStyle w:val="Tekstpodstawowy2"/>
              <w:spacing w:after="0" w:line="240" w:lineRule="auto"/>
              <w:jc w:val="right"/>
              <w:rPr>
                <w:rFonts w:ascii="Times New Roman" w:eastAsia="Times New Roman" w:hAnsi="Times New Roman" w:cs="Times New Roman"/>
                <w:color w:val="FF0000"/>
              </w:rPr>
            </w:pPr>
          </w:p>
          <w:p w:rsidR="00752FBA" w:rsidRPr="00E7027A" w:rsidRDefault="00752FBA" w:rsidP="00E7027A">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2</w:t>
            </w:r>
            <w:r>
              <w:rPr>
                <w:rFonts w:ascii="Times New Roman" w:eastAsia="Times New Roman" w:hAnsi="Times New Roman" w:cs="Times New Roman"/>
              </w:rPr>
              <w:t>.</w:t>
            </w:r>
            <w:r w:rsidRPr="00E7027A">
              <w:rPr>
                <w:rFonts w:ascii="Times New Roman" w:eastAsia="Times New Roman" w:hAnsi="Times New Roman" w:cs="Times New Roman"/>
              </w:rPr>
              <w:t>000,00</w:t>
            </w:r>
          </w:p>
        </w:tc>
        <w:tc>
          <w:tcPr>
            <w:tcW w:w="1418" w:type="dxa"/>
            <w:gridSpan w:val="2"/>
          </w:tcPr>
          <w:p w:rsidR="00752FBA" w:rsidRPr="0049523B" w:rsidRDefault="00752FBA" w:rsidP="004F2B22">
            <w:pPr>
              <w:pStyle w:val="Tekstpodstawowy2"/>
              <w:spacing w:after="0" w:line="240" w:lineRule="auto"/>
              <w:jc w:val="right"/>
              <w:rPr>
                <w:rFonts w:ascii="Times New Roman" w:eastAsia="Times New Roman" w:hAnsi="Times New Roman" w:cs="Times New Roman"/>
              </w:rPr>
            </w:pPr>
          </w:p>
          <w:p w:rsidR="00BD239E" w:rsidRPr="0049523B" w:rsidRDefault="00BD239E" w:rsidP="004F2B22">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2.000,00</w:t>
            </w:r>
          </w:p>
        </w:tc>
      </w:tr>
      <w:tr w:rsidR="00752FBA" w:rsidRPr="0051024C" w:rsidTr="00DE337C">
        <w:trPr>
          <w:trHeight w:val="552"/>
        </w:trPr>
        <w:tc>
          <w:tcPr>
            <w:tcW w:w="821"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p>
        </w:tc>
        <w:tc>
          <w:tcPr>
            <w:tcW w:w="669"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p>
        </w:tc>
        <w:tc>
          <w:tcPr>
            <w:tcW w:w="5422" w:type="dxa"/>
            <w:vAlign w:val="bottom"/>
          </w:tcPr>
          <w:p w:rsidR="00752FBA" w:rsidRPr="0049523B" w:rsidRDefault="00752FBA" w:rsidP="004F2B22">
            <w:pPr>
              <w:rPr>
                <w:rFonts w:ascii="Times New Roman" w:eastAsia="Times New Roman" w:hAnsi="Times New Roman" w:cs="Times New Roman"/>
              </w:rPr>
            </w:pPr>
            <w:r w:rsidRPr="0049523B">
              <w:rPr>
                <w:rFonts w:ascii="Times New Roman" w:eastAsia="Times New Roman" w:hAnsi="Times New Roman" w:cs="Times New Roman"/>
              </w:rPr>
              <w:t>f. sołecki Gowarzewo przedsięwzięcie Bezpieczeństwo mieszkańców i utrzymanie czystości i porządku</w:t>
            </w:r>
          </w:p>
        </w:tc>
        <w:tc>
          <w:tcPr>
            <w:tcW w:w="1276" w:type="dxa"/>
          </w:tcPr>
          <w:p w:rsidR="00752FBA" w:rsidRPr="00E7027A" w:rsidRDefault="00752FBA" w:rsidP="004F2B22">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4.500,00</w:t>
            </w:r>
          </w:p>
        </w:tc>
        <w:tc>
          <w:tcPr>
            <w:tcW w:w="1418" w:type="dxa"/>
            <w:gridSpan w:val="2"/>
          </w:tcPr>
          <w:p w:rsidR="00752FBA" w:rsidRPr="0049523B" w:rsidRDefault="00BD239E" w:rsidP="004F2B22">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4.500,00</w:t>
            </w:r>
          </w:p>
        </w:tc>
      </w:tr>
      <w:tr w:rsidR="00752FBA" w:rsidRPr="0051024C" w:rsidTr="00DE337C">
        <w:trPr>
          <w:trHeight w:val="230"/>
        </w:trPr>
        <w:tc>
          <w:tcPr>
            <w:tcW w:w="821"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p>
        </w:tc>
        <w:tc>
          <w:tcPr>
            <w:tcW w:w="669"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p>
        </w:tc>
        <w:tc>
          <w:tcPr>
            <w:tcW w:w="5422" w:type="dxa"/>
            <w:vAlign w:val="bottom"/>
          </w:tcPr>
          <w:p w:rsidR="00752FBA" w:rsidRPr="0049523B" w:rsidRDefault="00752FBA" w:rsidP="004F2B22">
            <w:pPr>
              <w:rPr>
                <w:rFonts w:ascii="Times New Roman" w:eastAsia="Times New Roman" w:hAnsi="Times New Roman" w:cs="Times New Roman"/>
              </w:rPr>
            </w:pPr>
            <w:r w:rsidRPr="0049523B">
              <w:rPr>
                <w:rFonts w:ascii="Times New Roman" w:eastAsia="Times New Roman" w:hAnsi="Times New Roman" w:cs="Times New Roman"/>
              </w:rPr>
              <w:t>Zakup wiat przystankowych</w:t>
            </w:r>
          </w:p>
        </w:tc>
        <w:tc>
          <w:tcPr>
            <w:tcW w:w="1276" w:type="dxa"/>
          </w:tcPr>
          <w:p w:rsidR="00752FBA" w:rsidRPr="00E7027A" w:rsidRDefault="00EC1F58" w:rsidP="001A4EB1">
            <w:pPr>
              <w:pStyle w:val="Tekstpodstawowy2"/>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sidR="00752FBA" w:rsidRPr="00E7027A">
              <w:rPr>
                <w:rFonts w:ascii="Times New Roman" w:eastAsia="Times New Roman" w:hAnsi="Times New Roman" w:cs="Times New Roman"/>
              </w:rPr>
              <w:t>4.300,00</w:t>
            </w:r>
          </w:p>
        </w:tc>
        <w:tc>
          <w:tcPr>
            <w:tcW w:w="1418" w:type="dxa"/>
            <w:gridSpan w:val="2"/>
          </w:tcPr>
          <w:p w:rsidR="00752FBA" w:rsidRPr="0049523B" w:rsidRDefault="00BD239E" w:rsidP="00B647D7">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4.300,00</w:t>
            </w:r>
          </w:p>
        </w:tc>
      </w:tr>
      <w:tr w:rsidR="00752FBA" w:rsidRPr="0051024C" w:rsidTr="00DE337C">
        <w:trPr>
          <w:trHeight w:val="845"/>
        </w:trPr>
        <w:tc>
          <w:tcPr>
            <w:tcW w:w="821"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 90017</w:t>
            </w:r>
          </w:p>
        </w:tc>
        <w:tc>
          <w:tcPr>
            <w:tcW w:w="669"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6210</w:t>
            </w:r>
          </w:p>
        </w:tc>
        <w:tc>
          <w:tcPr>
            <w:tcW w:w="5422" w:type="dxa"/>
            <w:vAlign w:val="bottom"/>
          </w:tcPr>
          <w:p w:rsidR="00752FBA" w:rsidRPr="0049523B" w:rsidRDefault="00752FBA" w:rsidP="001A4EB1">
            <w:pPr>
              <w:rPr>
                <w:rFonts w:ascii="Times New Roman" w:eastAsia="Times New Roman" w:hAnsi="Times New Roman" w:cs="Times New Roman"/>
              </w:rPr>
            </w:pPr>
            <w:r w:rsidRPr="0049523B">
              <w:rPr>
                <w:rFonts w:ascii="Times New Roman" w:eastAsia="Times New Roman" w:hAnsi="Times New Roman" w:cs="Times New Roman"/>
              </w:rPr>
              <w:t xml:space="preserve">Budowa sieci kanalizacji sanitarnej  w Tulcach Gmina Kleszczewo </w:t>
            </w:r>
            <w:r w:rsidR="001A4EB1" w:rsidRPr="0049523B">
              <w:rPr>
                <w:rFonts w:ascii="Times New Roman" w:eastAsia="Times New Roman" w:hAnsi="Times New Roman" w:cs="Times New Roman"/>
              </w:rPr>
              <w:t>oraz modernizacja sieci wodociągowej w Tulcach ul. Poznańska</w:t>
            </w:r>
            <w:r w:rsidRPr="0049523B">
              <w:rPr>
                <w:rFonts w:ascii="Times New Roman" w:eastAsia="Times New Roman" w:hAnsi="Times New Roman" w:cs="Times New Roman"/>
              </w:rPr>
              <w:t xml:space="preserve">. </w:t>
            </w:r>
          </w:p>
        </w:tc>
        <w:tc>
          <w:tcPr>
            <w:tcW w:w="1276" w:type="dxa"/>
          </w:tcPr>
          <w:p w:rsidR="00752FBA" w:rsidRPr="00E7027A" w:rsidRDefault="00752FBA" w:rsidP="00DE337C">
            <w:pPr>
              <w:pStyle w:val="Tekstpodstawowy2"/>
              <w:spacing w:after="0" w:line="240" w:lineRule="auto"/>
              <w:ind w:left="-108"/>
              <w:jc w:val="right"/>
              <w:rPr>
                <w:rFonts w:ascii="Times New Roman" w:eastAsia="Times New Roman" w:hAnsi="Times New Roman" w:cs="Times New Roman"/>
              </w:rPr>
            </w:pPr>
          </w:p>
          <w:p w:rsidR="00752FBA" w:rsidRPr="0051024C" w:rsidRDefault="00752FBA" w:rsidP="00DE337C">
            <w:pPr>
              <w:pStyle w:val="Tekstpodstawowy2"/>
              <w:spacing w:after="0" w:line="240" w:lineRule="auto"/>
              <w:ind w:left="-108"/>
              <w:jc w:val="right"/>
              <w:rPr>
                <w:rFonts w:ascii="Times New Roman" w:eastAsia="Times New Roman" w:hAnsi="Times New Roman" w:cs="Times New Roman"/>
                <w:color w:val="FF0000"/>
              </w:rPr>
            </w:pPr>
            <w:r w:rsidRPr="00E7027A">
              <w:rPr>
                <w:rFonts w:ascii="Times New Roman" w:eastAsia="Times New Roman" w:hAnsi="Times New Roman" w:cs="Times New Roman"/>
              </w:rPr>
              <w:t>1.624.700,00</w:t>
            </w:r>
          </w:p>
        </w:tc>
        <w:tc>
          <w:tcPr>
            <w:tcW w:w="1418" w:type="dxa"/>
            <w:gridSpan w:val="2"/>
          </w:tcPr>
          <w:p w:rsidR="0049523B" w:rsidRPr="0049523B" w:rsidRDefault="0049523B" w:rsidP="004F2B22">
            <w:pPr>
              <w:pStyle w:val="Tekstpodstawowy2"/>
              <w:spacing w:after="0" w:line="240" w:lineRule="auto"/>
              <w:jc w:val="right"/>
              <w:rPr>
                <w:rFonts w:ascii="Times New Roman" w:eastAsia="Times New Roman" w:hAnsi="Times New Roman" w:cs="Times New Roman"/>
              </w:rPr>
            </w:pPr>
          </w:p>
          <w:p w:rsidR="00752FBA" w:rsidRPr="0049523B" w:rsidRDefault="0049523B" w:rsidP="004F2B22">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1.616.403,40</w:t>
            </w:r>
          </w:p>
        </w:tc>
      </w:tr>
      <w:tr w:rsidR="00752FBA" w:rsidRPr="0051024C" w:rsidTr="00DE337C">
        <w:trPr>
          <w:trHeight w:val="250"/>
        </w:trPr>
        <w:tc>
          <w:tcPr>
            <w:tcW w:w="821"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lastRenderedPageBreak/>
              <w:t>92114</w:t>
            </w:r>
          </w:p>
        </w:tc>
        <w:tc>
          <w:tcPr>
            <w:tcW w:w="669"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6068</w:t>
            </w:r>
          </w:p>
        </w:tc>
        <w:tc>
          <w:tcPr>
            <w:tcW w:w="5422" w:type="dxa"/>
            <w:vMerge w:val="restart"/>
            <w:vAlign w:val="bottom"/>
          </w:tcPr>
          <w:p w:rsidR="00752FBA" w:rsidRPr="0049523B" w:rsidRDefault="00752FBA" w:rsidP="006E721C">
            <w:pPr>
              <w:ind w:right="-193"/>
              <w:rPr>
                <w:rFonts w:ascii="Times New Roman" w:eastAsia="Times New Roman" w:hAnsi="Times New Roman" w:cs="Times New Roman"/>
              </w:rPr>
            </w:pPr>
            <w:r w:rsidRPr="0049523B">
              <w:rPr>
                <w:rFonts w:ascii="Times New Roman" w:eastAsia="Times New Roman" w:hAnsi="Times New Roman" w:cs="Times New Roman"/>
              </w:rPr>
              <w:t>Wyposażenie Gminnego Ośrodka Kultury i Sportu w Kleszczewie</w:t>
            </w:r>
            <w:r w:rsidR="0049523B" w:rsidRPr="0049523B">
              <w:rPr>
                <w:rFonts w:ascii="Times New Roman" w:eastAsia="Times New Roman" w:hAnsi="Times New Roman" w:cs="Times New Roman"/>
              </w:rPr>
              <w:t>. Zadanie zakończone współfinansowane ze środków z Unii Europejskiej</w:t>
            </w:r>
          </w:p>
        </w:tc>
        <w:tc>
          <w:tcPr>
            <w:tcW w:w="1276" w:type="dxa"/>
          </w:tcPr>
          <w:p w:rsidR="00752FBA" w:rsidRPr="00E7027A" w:rsidRDefault="00752FBA" w:rsidP="004F2B22">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96.708,00</w:t>
            </w:r>
          </w:p>
        </w:tc>
        <w:tc>
          <w:tcPr>
            <w:tcW w:w="1418" w:type="dxa"/>
            <w:gridSpan w:val="2"/>
          </w:tcPr>
          <w:p w:rsidR="00752FBA" w:rsidRPr="0049523B" w:rsidRDefault="00752FBA" w:rsidP="004F2B22">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96 625,71</w:t>
            </w:r>
          </w:p>
        </w:tc>
      </w:tr>
      <w:tr w:rsidR="00752FBA" w:rsidRPr="0051024C" w:rsidTr="00DE337C">
        <w:trPr>
          <w:trHeight w:val="250"/>
        </w:trPr>
        <w:tc>
          <w:tcPr>
            <w:tcW w:w="821"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92114</w:t>
            </w:r>
          </w:p>
        </w:tc>
        <w:tc>
          <w:tcPr>
            <w:tcW w:w="669"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6069</w:t>
            </w:r>
          </w:p>
        </w:tc>
        <w:tc>
          <w:tcPr>
            <w:tcW w:w="5422" w:type="dxa"/>
            <w:vMerge/>
            <w:vAlign w:val="bottom"/>
          </w:tcPr>
          <w:p w:rsidR="00752FBA" w:rsidRPr="0049523B" w:rsidRDefault="00752FBA" w:rsidP="004F2B22">
            <w:pPr>
              <w:rPr>
                <w:rFonts w:ascii="Times New Roman" w:eastAsia="Times New Roman" w:hAnsi="Times New Roman" w:cs="Times New Roman"/>
              </w:rPr>
            </w:pPr>
          </w:p>
        </w:tc>
        <w:tc>
          <w:tcPr>
            <w:tcW w:w="1276" w:type="dxa"/>
          </w:tcPr>
          <w:p w:rsidR="00752FBA" w:rsidRPr="00E7027A" w:rsidRDefault="00752FBA" w:rsidP="004F2B22">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141.100,00</w:t>
            </w:r>
          </w:p>
        </w:tc>
        <w:tc>
          <w:tcPr>
            <w:tcW w:w="1418" w:type="dxa"/>
            <w:gridSpan w:val="2"/>
          </w:tcPr>
          <w:p w:rsidR="00752FBA" w:rsidRPr="0049523B" w:rsidRDefault="00752FBA" w:rsidP="004F2B22">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141 073,56</w:t>
            </w:r>
          </w:p>
        </w:tc>
      </w:tr>
      <w:tr w:rsidR="00752FBA" w:rsidRPr="0051024C" w:rsidTr="00DE337C">
        <w:trPr>
          <w:trHeight w:val="250"/>
        </w:trPr>
        <w:tc>
          <w:tcPr>
            <w:tcW w:w="821"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92695</w:t>
            </w:r>
          </w:p>
        </w:tc>
        <w:tc>
          <w:tcPr>
            <w:tcW w:w="669"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6050</w:t>
            </w:r>
          </w:p>
        </w:tc>
        <w:tc>
          <w:tcPr>
            <w:tcW w:w="5422" w:type="dxa"/>
            <w:vAlign w:val="bottom"/>
          </w:tcPr>
          <w:p w:rsidR="00752FBA" w:rsidRPr="0049523B" w:rsidRDefault="00752FBA" w:rsidP="00B574C8">
            <w:pPr>
              <w:rPr>
                <w:rFonts w:ascii="Times New Roman" w:eastAsia="Times New Roman" w:hAnsi="Times New Roman" w:cs="Times New Roman"/>
              </w:rPr>
            </w:pPr>
            <w:r w:rsidRPr="0049523B">
              <w:rPr>
                <w:rFonts w:ascii="Times New Roman" w:eastAsia="Times New Roman" w:hAnsi="Times New Roman" w:cs="Times New Roman"/>
              </w:rPr>
              <w:t>Wykonanie miejsc postojowych przy  terenie rekreacyjnym w Krzyżownikach</w:t>
            </w:r>
            <w:r w:rsidR="0049523B">
              <w:rPr>
                <w:rFonts w:ascii="Times New Roman" w:eastAsia="Times New Roman" w:hAnsi="Times New Roman" w:cs="Times New Roman"/>
              </w:rPr>
              <w:t xml:space="preserve">. Zadanie </w:t>
            </w:r>
            <w:r w:rsidR="00B574C8">
              <w:rPr>
                <w:rFonts w:ascii="Times New Roman" w:eastAsia="Times New Roman" w:hAnsi="Times New Roman" w:cs="Times New Roman"/>
              </w:rPr>
              <w:t>zakończono w 2016r.</w:t>
            </w:r>
            <w:r w:rsidR="0049523B">
              <w:rPr>
                <w:rFonts w:ascii="Times New Roman" w:eastAsia="Times New Roman" w:hAnsi="Times New Roman" w:cs="Times New Roman"/>
              </w:rPr>
              <w:t xml:space="preserve"> </w:t>
            </w:r>
          </w:p>
        </w:tc>
        <w:tc>
          <w:tcPr>
            <w:tcW w:w="1276" w:type="dxa"/>
          </w:tcPr>
          <w:p w:rsidR="00752FBA" w:rsidRPr="0051024C" w:rsidRDefault="00752FBA" w:rsidP="004F2B22">
            <w:pPr>
              <w:pStyle w:val="Tekstpodstawowy2"/>
              <w:spacing w:after="0" w:line="240" w:lineRule="auto"/>
              <w:jc w:val="right"/>
              <w:rPr>
                <w:rFonts w:ascii="Times New Roman" w:eastAsia="Times New Roman" w:hAnsi="Times New Roman" w:cs="Times New Roman"/>
                <w:color w:val="FF0000"/>
              </w:rPr>
            </w:pPr>
          </w:p>
          <w:p w:rsidR="00752FBA" w:rsidRPr="00E7027A" w:rsidRDefault="00752FBA" w:rsidP="00E7027A">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15.765,00</w:t>
            </w:r>
          </w:p>
        </w:tc>
        <w:tc>
          <w:tcPr>
            <w:tcW w:w="1418" w:type="dxa"/>
            <w:gridSpan w:val="2"/>
          </w:tcPr>
          <w:p w:rsidR="00752FBA" w:rsidRPr="0049523B" w:rsidRDefault="00752FBA" w:rsidP="004F2B22">
            <w:pPr>
              <w:pStyle w:val="Tekstpodstawowy2"/>
              <w:spacing w:after="0" w:line="240" w:lineRule="auto"/>
              <w:jc w:val="right"/>
              <w:rPr>
                <w:rFonts w:ascii="Times New Roman" w:eastAsia="Times New Roman" w:hAnsi="Times New Roman" w:cs="Times New Roman"/>
              </w:rPr>
            </w:pPr>
          </w:p>
          <w:p w:rsidR="00752FBA" w:rsidRPr="0049523B" w:rsidRDefault="0049523B" w:rsidP="004F2B22">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4.053,20</w:t>
            </w:r>
          </w:p>
        </w:tc>
      </w:tr>
      <w:tr w:rsidR="00752FBA" w:rsidRPr="0051024C" w:rsidTr="00DE337C">
        <w:trPr>
          <w:trHeight w:val="250"/>
        </w:trPr>
        <w:tc>
          <w:tcPr>
            <w:tcW w:w="821"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92695</w:t>
            </w:r>
          </w:p>
        </w:tc>
        <w:tc>
          <w:tcPr>
            <w:tcW w:w="669" w:type="dxa"/>
          </w:tcPr>
          <w:p w:rsidR="00752FBA" w:rsidRPr="0049523B" w:rsidRDefault="00752FBA" w:rsidP="004F2B22">
            <w:pPr>
              <w:pStyle w:val="Tekstpodstawowy2"/>
              <w:spacing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6050</w:t>
            </w:r>
          </w:p>
        </w:tc>
        <w:tc>
          <w:tcPr>
            <w:tcW w:w="5422" w:type="dxa"/>
            <w:vAlign w:val="bottom"/>
          </w:tcPr>
          <w:p w:rsidR="00752FBA" w:rsidRPr="0049523B" w:rsidRDefault="00752FBA" w:rsidP="006E721C">
            <w:pPr>
              <w:ind w:right="-108"/>
              <w:rPr>
                <w:rFonts w:ascii="Times New Roman" w:eastAsia="Times New Roman" w:hAnsi="Times New Roman" w:cs="Times New Roman"/>
              </w:rPr>
            </w:pPr>
            <w:r w:rsidRPr="0049523B">
              <w:rPr>
                <w:rFonts w:ascii="Times New Roman" w:eastAsia="Times New Roman" w:hAnsi="Times New Roman" w:cs="Times New Roman"/>
              </w:rPr>
              <w:t>F. sołecki Krzyżowniki przedsięwzięcie Bezpieczeństwo mieszkańców i utrzymanie czystości i porządku</w:t>
            </w:r>
          </w:p>
        </w:tc>
        <w:tc>
          <w:tcPr>
            <w:tcW w:w="1276" w:type="dxa"/>
          </w:tcPr>
          <w:p w:rsidR="00752FBA" w:rsidRPr="0051024C" w:rsidRDefault="00752FBA" w:rsidP="004F2B22">
            <w:pPr>
              <w:pStyle w:val="Tekstpodstawowy2"/>
              <w:spacing w:after="0" w:line="240" w:lineRule="auto"/>
              <w:jc w:val="right"/>
              <w:rPr>
                <w:rFonts w:ascii="Times New Roman" w:eastAsia="Times New Roman" w:hAnsi="Times New Roman" w:cs="Times New Roman"/>
                <w:color w:val="FF0000"/>
              </w:rPr>
            </w:pPr>
          </w:p>
          <w:p w:rsidR="00752FBA" w:rsidRPr="00E7027A" w:rsidRDefault="00752FBA" w:rsidP="00E7027A">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6.360,00</w:t>
            </w:r>
          </w:p>
        </w:tc>
        <w:tc>
          <w:tcPr>
            <w:tcW w:w="1418" w:type="dxa"/>
            <w:gridSpan w:val="2"/>
          </w:tcPr>
          <w:p w:rsidR="00752FBA" w:rsidRPr="0049523B" w:rsidRDefault="00752FBA" w:rsidP="004F2B22">
            <w:pPr>
              <w:pStyle w:val="Tekstpodstawowy2"/>
              <w:spacing w:after="0" w:line="240" w:lineRule="auto"/>
              <w:jc w:val="right"/>
              <w:rPr>
                <w:rFonts w:ascii="Times New Roman" w:eastAsia="Times New Roman" w:hAnsi="Times New Roman" w:cs="Times New Roman"/>
              </w:rPr>
            </w:pPr>
          </w:p>
          <w:p w:rsidR="00752FBA" w:rsidRPr="0049523B" w:rsidRDefault="0049523B" w:rsidP="004F2B22">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6.359,83</w:t>
            </w:r>
          </w:p>
        </w:tc>
      </w:tr>
      <w:tr w:rsidR="00752FBA" w:rsidRPr="0051024C" w:rsidTr="00DE337C">
        <w:trPr>
          <w:trHeight w:val="701"/>
        </w:trPr>
        <w:tc>
          <w:tcPr>
            <w:tcW w:w="821"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92695</w:t>
            </w:r>
          </w:p>
        </w:tc>
        <w:tc>
          <w:tcPr>
            <w:tcW w:w="669" w:type="dxa"/>
          </w:tcPr>
          <w:p w:rsidR="00752FBA" w:rsidRPr="0049523B" w:rsidRDefault="00752FBA" w:rsidP="004F2B22">
            <w:pPr>
              <w:pStyle w:val="Tekstpodstawowy2"/>
              <w:spacing w:before="120" w:after="0" w:line="240" w:lineRule="auto"/>
              <w:rPr>
                <w:rFonts w:ascii="Times New Roman" w:eastAsia="Times New Roman" w:hAnsi="Times New Roman" w:cs="Times New Roman"/>
                <w:bCs/>
              </w:rPr>
            </w:pPr>
            <w:r w:rsidRPr="0049523B">
              <w:rPr>
                <w:rFonts w:ascii="Times New Roman" w:eastAsia="Times New Roman" w:hAnsi="Times New Roman" w:cs="Times New Roman"/>
                <w:bCs/>
              </w:rPr>
              <w:t>6050</w:t>
            </w:r>
          </w:p>
        </w:tc>
        <w:tc>
          <w:tcPr>
            <w:tcW w:w="5422" w:type="dxa"/>
            <w:vAlign w:val="bottom"/>
          </w:tcPr>
          <w:p w:rsidR="00752FBA" w:rsidRPr="0049523B" w:rsidRDefault="00752FBA" w:rsidP="00E7027A">
            <w:pPr>
              <w:rPr>
                <w:rFonts w:ascii="Times New Roman" w:eastAsia="Times New Roman" w:hAnsi="Times New Roman" w:cs="Times New Roman"/>
              </w:rPr>
            </w:pPr>
            <w:r w:rsidRPr="0049523B">
              <w:rPr>
                <w:rFonts w:ascii="Times New Roman" w:eastAsia="Times New Roman" w:hAnsi="Times New Roman" w:cs="Times New Roman"/>
              </w:rPr>
              <w:t>Fundusz sołecki wsi Śródka z przedsięwzięcia Rozwój kultury sportu i rekreacji. Zagospodarowanie terenu na skwerku w miejscowości Śródka.</w:t>
            </w:r>
          </w:p>
        </w:tc>
        <w:tc>
          <w:tcPr>
            <w:tcW w:w="1276" w:type="dxa"/>
          </w:tcPr>
          <w:p w:rsidR="00752FBA" w:rsidRPr="0051024C" w:rsidRDefault="00752FBA" w:rsidP="006E721C">
            <w:pPr>
              <w:pStyle w:val="Tekstpodstawowy2"/>
              <w:spacing w:after="0" w:line="240" w:lineRule="auto"/>
              <w:ind w:right="-108"/>
              <w:jc w:val="right"/>
              <w:rPr>
                <w:rFonts w:ascii="Times New Roman" w:eastAsia="Times New Roman" w:hAnsi="Times New Roman" w:cs="Times New Roman"/>
                <w:color w:val="FF0000"/>
              </w:rPr>
            </w:pPr>
          </w:p>
          <w:p w:rsidR="00752FBA" w:rsidRPr="0051024C" w:rsidRDefault="00752FBA" w:rsidP="004F2B22">
            <w:pPr>
              <w:pStyle w:val="Tekstpodstawowy2"/>
              <w:spacing w:after="0" w:line="240" w:lineRule="auto"/>
              <w:jc w:val="right"/>
              <w:rPr>
                <w:rFonts w:ascii="Times New Roman" w:eastAsia="Times New Roman" w:hAnsi="Times New Roman" w:cs="Times New Roman"/>
                <w:color w:val="FF0000"/>
              </w:rPr>
            </w:pPr>
          </w:p>
          <w:p w:rsidR="00752FBA" w:rsidRPr="00E7027A" w:rsidRDefault="00752FBA" w:rsidP="004F2B22">
            <w:pPr>
              <w:pStyle w:val="Tekstpodstawowy2"/>
              <w:spacing w:after="0" w:line="240" w:lineRule="auto"/>
              <w:jc w:val="right"/>
              <w:rPr>
                <w:rFonts w:ascii="Times New Roman" w:eastAsia="Times New Roman" w:hAnsi="Times New Roman" w:cs="Times New Roman"/>
              </w:rPr>
            </w:pPr>
            <w:r w:rsidRPr="00E7027A">
              <w:rPr>
                <w:rFonts w:ascii="Times New Roman" w:eastAsia="Times New Roman" w:hAnsi="Times New Roman" w:cs="Times New Roman"/>
              </w:rPr>
              <w:t>5.735,00</w:t>
            </w:r>
          </w:p>
        </w:tc>
        <w:tc>
          <w:tcPr>
            <w:tcW w:w="1418" w:type="dxa"/>
            <w:gridSpan w:val="2"/>
          </w:tcPr>
          <w:p w:rsidR="00752FBA" w:rsidRPr="0049523B" w:rsidRDefault="00752FBA" w:rsidP="004F2B22">
            <w:pPr>
              <w:pStyle w:val="Tekstpodstawowy2"/>
              <w:spacing w:after="0" w:line="240" w:lineRule="auto"/>
              <w:jc w:val="right"/>
              <w:rPr>
                <w:rFonts w:ascii="Times New Roman" w:eastAsia="Times New Roman" w:hAnsi="Times New Roman" w:cs="Times New Roman"/>
              </w:rPr>
            </w:pPr>
          </w:p>
          <w:p w:rsidR="00752FBA" w:rsidRPr="0049523B" w:rsidRDefault="00752FBA" w:rsidP="004F2B22">
            <w:pPr>
              <w:pStyle w:val="Tekstpodstawowy2"/>
              <w:spacing w:after="0" w:line="240" w:lineRule="auto"/>
              <w:jc w:val="right"/>
              <w:rPr>
                <w:rFonts w:ascii="Times New Roman" w:eastAsia="Times New Roman" w:hAnsi="Times New Roman" w:cs="Times New Roman"/>
              </w:rPr>
            </w:pPr>
          </w:p>
          <w:p w:rsidR="00752FBA" w:rsidRPr="0049523B" w:rsidRDefault="0049523B" w:rsidP="004F2B22">
            <w:pPr>
              <w:pStyle w:val="Tekstpodstawowy2"/>
              <w:spacing w:after="0" w:line="240" w:lineRule="auto"/>
              <w:jc w:val="right"/>
              <w:rPr>
                <w:rFonts w:ascii="Times New Roman" w:eastAsia="Times New Roman" w:hAnsi="Times New Roman" w:cs="Times New Roman"/>
              </w:rPr>
            </w:pPr>
            <w:r w:rsidRPr="0049523B">
              <w:rPr>
                <w:rFonts w:ascii="Times New Roman" w:eastAsia="Times New Roman" w:hAnsi="Times New Roman" w:cs="Times New Roman"/>
              </w:rPr>
              <w:t>5.717,53</w:t>
            </w:r>
          </w:p>
        </w:tc>
      </w:tr>
      <w:tr w:rsidR="00752FBA" w:rsidRPr="0051024C" w:rsidTr="00DE337C">
        <w:trPr>
          <w:trHeight w:val="419"/>
        </w:trPr>
        <w:tc>
          <w:tcPr>
            <w:tcW w:w="821" w:type="dxa"/>
          </w:tcPr>
          <w:p w:rsidR="00752FBA" w:rsidRPr="0049523B" w:rsidRDefault="00752FBA" w:rsidP="004F2B22">
            <w:pPr>
              <w:pStyle w:val="Tekstpodstawowy2"/>
              <w:spacing w:before="120" w:line="240" w:lineRule="auto"/>
              <w:rPr>
                <w:rFonts w:ascii="Times New Roman" w:eastAsia="Times New Roman" w:hAnsi="Times New Roman" w:cs="Times New Roman"/>
                <w:b/>
                <w:bCs/>
              </w:rPr>
            </w:pPr>
          </w:p>
        </w:tc>
        <w:tc>
          <w:tcPr>
            <w:tcW w:w="669" w:type="dxa"/>
          </w:tcPr>
          <w:p w:rsidR="00752FBA" w:rsidRPr="0049523B" w:rsidRDefault="00752FBA" w:rsidP="004F2B22">
            <w:pPr>
              <w:pStyle w:val="Tekstpodstawowy2"/>
              <w:spacing w:before="120" w:line="240" w:lineRule="auto"/>
              <w:rPr>
                <w:rFonts w:ascii="Times New Roman" w:eastAsia="Times New Roman" w:hAnsi="Times New Roman" w:cs="Times New Roman"/>
                <w:b/>
                <w:bCs/>
              </w:rPr>
            </w:pPr>
          </w:p>
        </w:tc>
        <w:tc>
          <w:tcPr>
            <w:tcW w:w="5422" w:type="dxa"/>
            <w:vAlign w:val="bottom"/>
          </w:tcPr>
          <w:p w:rsidR="00752FBA" w:rsidRPr="0049523B" w:rsidRDefault="00752FBA" w:rsidP="004F2B22">
            <w:pPr>
              <w:spacing w:before="120" w:after="120"/>
              <w:rPr>
                <w:rFonts w:ascii="Times New Roman" w:eastAsia="Times New Roman" w:hAnsi="Times New Roman" w:cs="Times New Roman"/>
              </w:rPr>
            </w:pPr>
            <w:r w:rsidRPr="0049523B">
              <w:rPr>
                <w:rFonts w:ascii="Times New Roman" w:eastAsia="Times New Roman" w:hAnsi="Times New Roman" w:cs="Times New Roman"/>
                <w:b/>
                <w:bCs/>
              </w:rPr>
              <w:t>Ogółem wydatki majątkowe</w:t>
            </w:r>
          </w:p>
        </w:tc>
        <w:tc>
          <w:tcPr>
            <w:tcW w:w="1276" w:type="dxa"/>
          </w:tcPr>
          <w:p w:rsidR="00752FBA" w:rsidRPr="003C0331" w:rsidRDefault="00752FBA" w:rsidP="006E721C">
            <w:pPr>
              <w:pStyle w:val="Tekstpodstawowy2"/>
              <w:spacing w:before="120" w:line="240" w:lineRule="auto"/>
              <w:ind w:left="-108"/>
              <w:jc w:val="right"/>
              <w:rPr>
                <w:rFonts w:ascii="Times New Roman" w:eastAsia="Times New Roman" w:hAnsi="Times New Roman" w:cs="Times New Roman"/>
              </w:rPr>
            </w:pPr>
            <w:r w:rsidRPr="003C0331">
              <w:rPr>
                <w:rFonts w:ascii="Times New Roman" w:eastAsia="Times New Roman" w:hAnsi="Times New Roman" w:cs="Times New Roman"/>
                <w:b/>
                <w:bCs/>
              </w:rPr>
              <w:t>6.457.629,00</w:t>
            </w:r>
          </w:p>
        </w:tc>
        <w:tc>
          <w:tcPr>
            <w:tcW w:w="1418" w:type="dxa"/>
            <w:gridSpan w:val="2"/>
          </w:tcPr>
          <w:p w:rsidR="00752FBA" w:rsidRPr="006E721C" w:rsidRDefault="00B647D7" w:rsidP="006E721C">
            <w:pPr>
              <w:pStyle w:val="Tekstpodstawowy2"/>
              <w:spacing w:before="120" w:line="240" w:lineRule="auto"/>
              <w:ind w:left="-108" w:right="-92"/>
              <w:jc w:val="center"/>
              <w:rPr>
                <w:rFonts w:ascii="Times New Roman" w:eastAsia="Times New Roman" w:hAnsi="Times New Roman" w:cs="Times New Roman"/>
                <w:b/>
              </w:rPr>
            </w:pPr>
            <w:r w:rsidRPr="006E721C">
              <w:rPr>
                <w:rFonts w:ascii="Times New Roman" w:eastAsia="Times New Roman" w:hAnsi="Times New Roman" w:cs="Times New Roman"/>
                <w:b/>
              </w:rPr>
              <w:t>5.924.761,3</w:t>
            </w:r>
            <w:r w:rsidR="006E721C">
              <w:rPr>
                <w:rFonts w:ascii="Times New Roman" w:eastAsia="Times New Roman" w:hAnsi="Times New Roman" w:cs="Times New Roman"/>
                <w:b/>
              </w:rPr>
              <w:t>3</w:t>
            </w:r>
          </w:p>
        </w:tc>
      </w:tr>
    </w:tbl>
    <w:p w:rsidR="004F2B22" w:rsidRPr="0051024C" w:rsidRDefault="004F2B22" w:rsidP="004F2B22">
      <w:pPr>
        <w:pStyle w:val="Tekstpodstawowy2"/>
        <w:spacing w:after="0" w:line="240" w:lineRule="auto"/>
        <w:rPr>
          <w:rFonts w:ascii="Times New Roman" w:hAnsi="Times New Roman" w:cs="Times New Roman"/>
          <w:color w:val="FF0000"/>
        </w:rPr>
      </w:pPr>
    </w:p>
    <w:p w:rsidR="00FA7A44" w:rsidRPr="00DE337C" w:rsidRDefault="00DE337C" w:rsidP="00A53FB5">
      <w:pPr>
        <w:spacing w:after="0"/>
        <w:jc w:val="both"/>
        <w:rPr>
          <w:rFonts w:ascii="Times New Roman" w:hAnsi="Times New Roman"/>
          <w:sz w:val="24"/>
          <w:szCs w:val="24"/>
          <w:lang w:eastAsia="en-US"/>
        </w:rPr>
      </w:pPr>
      <w:r w:rsidRPr="00DE337C">
        <w:rPr>
          <w:rFonts w:ascii="Times New Roman" w:hAnsi="Times New Roman"/>
          <w:sz w:val="24"/>
          <w:szCs w:val="24"/>
          <w:lang w:eastAsia="en-US"/>
        </w:rPr>
        <w:t xml:space="preserve">Zadania, na które podpisane są umowy z terminem realizacji w 2016r. zostały wprowadzone do budżetu </w:t>
      </w:r>
      <w:r w:rsidR="00570D25">
        <w:rPr>
          <w:rFonts w:ascii="Times New Roman" w:hAnsi="Times New Roman"/>
          <w:sz w:val="24"/>
          <w:szCs w:val="24"/>
          <w:lang w:eastAsia="en-US"/>
        </w:rPr>
        <w:t xml:space="preserve">przez Radę Gminy 27 </w:t>
      </w:r>
      <w:r w:rsidRPr="00DE337C">
        <w:rPr>
          <w:rFonts w:ascii="Times New Roman" w:hAnsi="Times New Roman"/>
          <w:sz w:val="24"/>
          <w:szCs w:val="24"/>
          <w:lang w:eastAsia="en-US"/>
        </w:rPr>
        <w:t>styczni</w:t>
      </w:r>
      <w:r w:rsidR="00570D25">
        <w:rPr>
          <w:rFonts w:ascii="Times New Roman" w:hAnsi="Times New Roman"/>
          <w:sz w:val="24"/>
          <w:szCs w:val="24"/>
          <w:lang w:eastAsia="en-US"/>
        </w:rPr>
        <w:t>a</w:t>
      </w:r>
      <w:r w:rsidRPr="00DE337C">
        <w:rPr>
          <w:rFonts w:ascii="Times New Roman" w:hAnsi="Times New Roman"/>
          <w:sz w:val="24"/>
          <w:szCs w:val="24"/>
          <w:lang w:eastAsia="en-US"/>
        </w:rPr>
        <w:t xml:space="preserve"> 2016r.</w:t>
      </w:r>
    </w:p>
    <w:p w:rsidR="00FA7A44" w:rsidRDefault="00FA7A44" w:rsidP="00A53FB5">
      <w:pPr>
        <w:spacing w:after="0"/>
        <w:jc w:val="both"/>
        <w:rPr>
          <w:rFonts w:ascii="Times New Roman" w:hAnsi="Times New Roman"/>
          <w:color w:val="FF0000"/>
          <w:sz w:val="24"/>
          <w:szCs w:val="24"/>
          <w:lang w:eastAsia="en-US"/>
        </w:rPr>
      </w:pPr>
    </w:p>
    <w:p w:rsidR="00FA7A44" w:rsidRPr="0051024C" w:rsidRDefault="00FA7A44" w:rsidP="00A53FB5">
      <w:pPr>
        <w:spacing w:after="0"/>
        <w:jc w:val="both"/>
        <w:rPr>
          <w:rFonts w:ascii="Times New Roman" w:hAnsi="Times New Roman"/>
          <w:color w:val="FF0000"/>
          <w:sz w:val="24"/>
          <w:szCs w:val="24"/>
          <w:lang w:eastAsia="en-US"/>
        </w:rPr>
      </w:pPr>
    </w:p>
    <w:p w:rsidR="00A53FB5" w:rsidRPr="0025269A" w:rsidRDefault="00A53FB5" w:rsidP="00A53FB5">
      <w:pPr>
        <w:spacing w:after="0"/>
        <w:jc w:val="both"/>
        <w:rPr>
          <w:rFonts w:ascii="Times New Roman" w:hAnsi="Times New Roman"/>
          <w:sz w:val="24"/>
          <w:szCs w:val="24"/>
          <w:lang w:eastAsia="en-US"/>
        </w:rPr>
      </w:pPr>
      <w:r w:rsidRPr="0025269A">
        <w:rPr>
          <w:rFonts w:ascii="Times New Roman" w:hAnsi="Times New Roman"/>
          <w:sz w:val="24"/>
          <w:szCs w:val="24"/>
          <w:lang w:eastAsia="en-US"/>
        </w:rPr>
        <w:t xml:space="preserve">Stan należności </w:t>
      </w:r>
      <w:r w:rsidR="0025269A">
        <w:rPr>
          <w:rFonts w:ascii="Times New Roman" w:hAnsi="Times New Roman"/>
          <w:sz w:val="24"/>
          <w:szCs w:val="24"/>
          <w:lang w:eastAsia="en-US"/>
        </w:rPr>
        <w:t xml:space="preserve">i zobowiązań </w:t>
      </w:r>
      <w:r w:rsidRPr="0025269A">
        <w:rPr>
          <w:rFonts w:ascii="Times New Roman" w:hAnsi="Times New Roman"/>
          <w:sz w:val="24"/>
          <w:szCs w:val="24"/>
          <w:lang w:eastAsia="en-US"/>
        </w:rPr>
        <w:t>budżetu:</w:t>
      </w:r>
    </w:p>
    <w:p w:rsidR="00A53FB5" w:rsidRPr="0025269A" w:rsidRDefault="00A53FB5" w:rsidP="00A53FB5">
      <w:pPr>
        <w:tabs>
          <w:tab w:val="left" w:pos="709"/>
        </w:tabs>
        <w:spacing w:after="0" w:line="240" w:lineRule="auto"/>
        <w:jc w:val="both"/>
        <w:rPr>
          <w:rFonts w:ascii="Times New Roman" w:eastAsia="Calibri" w:hAnsi="Times New Roman"/>
        </w:rPr>
      </w:pPr>
    </w:p>
    <w:p w:rsidR="00A53FB5" w:rsidRPr="0025269A" w:rsidRDefault="00A53FB5" w:rsidP="00A53FB5">
      <w:pPr>
        <w:tabs>
          <w:tab w:val="left" w:pos="709"/>
        </w:tabs>
        <w:spacing w:after="0" w:line="240" w:lineRule="auto"/>
        <w:jc w:val="both"/>
        <w:rPr>
          <w:rFonts w:ascii="Times New Roman" w:eastAsia="Calibri" w:hAnsi="Times New Roman"/>
          <w:b/>
        </w:rPr>
      </w:pPr>
      <w:r w:rsidRPr="0025269A">
        <w:rPr>
          <w:rFonts w:ascii="Times New Roman" w:eastAsia="Calibri" w:hAnsi="Times New Roman"/>
          <w:b/>
        </w:rPr>
        <w:t xml:space="preserve">Należności </w:t>
      </w:r>
      <w:r w:rsidR="0025269A">
        <w:rPr>
          <w:rFonts w:ascii="Times New Roman" w:eastAsia="Calibri" w:hAnsi="Times New Roman"/>
          <w:b/>
        </w:rPr>
        <w:t xml:space="preserve">i zobowiązania </w:t>
      </w:r>
      <w:r w:rsidRPr="0025269A">
        <w:rPr>
          <w:rFonts w:ascii="Times New Roman" w:eastAsia="Calibri" w:hAnsi="Times New Roman"/>
          <w:b/>
        </w:rPr>
        <w:t>Gminy przedstawia poniższe zestawienie</w:t>
      </w:r>
    </w:p>
    <w:p w:rsidR="00A53FB5" w:rsidRPr="0025269A" w:rsidRDefault="00A53FB5" w:rsidP="00A53FB5">
      <w:pPr>
        <w:tabs>
          <w:tab w:val="left" w:pos="709"/>
        </w:tabs>
        <w:spacing w:after="0" w:line="240" w:lineRule="auto"/>
        <w:jc w:val="both"/>
        <w:rPr>
          <w:rFonts w:ascii="Times New Roman" w:eastAsia="Calibri" w:hAnsi="Times New Roman"/>
        </w:rPr>
      </w:pPr>
    </w:p>
    <w:tbl>
      <w:tblPr>
        <w:tblStyle w:val="Tabela-Siatka"/>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368"/>
        <w:gridCol w:w="1418"/>
        <w:gridCol w:w="1276"/>
        <w:gridCol w:w="1417"/>
        <w:gridCol w:w="1134"/>
      </w:tblGrid>
      <w:tr w:rsidR="0025269A" w:rsidRPr="0025269A" w:rsidTr="00796A0F">
        <w:tc>
          <w:tcPr>
            <w:tcW w:w="3368" w:type="dxa"/>
            <w:vMerge w:val="restart"/>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both"/>
              <w:rPr>
                <w:rFonts w:ascii="Times New Roman" w:eastAsia="Times New Roman" w:hAnsi="Times New Roman" w:cs="Times New Roman"/>
                <w:lang w:eastAsia="en-US"/>
              </w:rPr>
            </w:pPr>
            <w:r w:rsidRPr="0025269A">
              <w:rPr>
                <w:rFonts w:ascii="Times New Roman" w:hAnsi="Times New Roman"/>
                <w:lang w:eastAsia="en-US"/>
              </w:rPr>
              <w:t>Jednostki Gminy</w:t>
            </w:r>
          </w:p>
        </w:tc>
        <w:tc>
          <w:tcPr>
            <w:tcW w:w="2694" w:type="dxa"/>
            <w:gridSpan w:val="2"/>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ind w:left="72" w:hanging="38"/>
              <w:jc w:val="center"/>
              <w:rPr>
                <w:rFonts w:ascii="Times New Roman" w:eastAsia="Times New Roman" w:hAnsi="Times New Roman" w:cs="Times New Roman"/>
                <w:lang w:eastAsia="en-US"/>
              </w:rPr>
            </w:pPr>
            <w:r w:rsidRPr="0025269A">
              <w:rPr>
                <w:rFonts w:ascii="Times New Roman" w:hAnsi="Times New Roman"/>
                <w:lang w:eastAsia="en-US"/>
              </w:rPr>
              <w:t>Należności</w:t>
            </w:r>
          </w:p>
        </w:tc>
        <w:tc>
          <w:tcPr>
            <w:tcW w:w="2551" w:type="dxa"/>
            <w:gridSpan w:val="2"/>
            <w:tcBorders>
              <w:top w:val="dotted" w:sz="4" w:space="0" w:color="auto"/>
              <w:left w:val="dotted" w:sz="4" w:space="0" w:color="auto"/>
              <w:bottom w:val="dotted" w:sz="4" w:space="0" w:color="auto"/>
              <w:right w:val="dotted" w:sz="4" w:space="0" w:color="auto"/>
            </w:tcBorders>
          </w:tcPr>
          <w:p w:rsidR="0025269A" w:rsidRPr="0025269A" w:rsidRDefault="0025269A" w:rsidP="00F04AF4">
            <w:pPr>
              <w:ind w:left="72" w:hanging="38"/>
              <w:jc w:val="center"/>
              <w:rPr>
                <w:rFonts w:ascii="Times New Roman" w:hAnsi="Times New Roman"/>
                <w:lang w:eastAsia="en-US"/>
              </w:rPr>
            </w:pPr>
            <w:r>
              <w:rPr>
                <w:rFonts w:ascii="Times New Roman" w:hAnsi="Times New Roman"/>
                <w:lang w:eastAsia="en-US"/>
              </w:rPr>
              <w:t>Zobowiązania</w:t>
            </w:r>
          </w:p>
        </w:tc>
      </w:tr>
      <w:tr w:rsidR="0025269A" w:rsidRPr="0025269A" w:rsidTr="00796A0F">
        <w:tc>
          <w:tcPr>
            <w:tcW w:w="3368" w:type="dxa"/>
            <w:vMerge/>
            <w:tcBorders>
              <w:top w:val="dotted" w:sz="4" w:space="0" w:color="auto"/>
              <w:left w:val="dotted" w:sz="4" w:space="0" w:color="auto"/>
              <w:bottom w:val="dotted" w:sz="4" w:space="0" w:color="auto"/>
              <w:right w:val="dotted" w:sz="4" w:space="0" w:color="auto"/>
            </w:tcBorders>
            <w:vAlign w:val="center"/>
            <w:hideMark/>
          </w:tcPr>
          <w:p w:rsidR="0025269A" w:rsidRPr="0025269A" w:rsidRDefault="0025269A" w:rsidP="00F04AF4">
            <w:pPr>
              <w:rPr>
                <w:rFonts w:ascii="Times New Roman" w:eastAsia="Times New Roman" w:hAnsi="Times New Roman" w:cs="Times New Roman"/>
                <w:lang w:eastAsia="en-US"/>
              </w:rPr>
            </w:pPr>
          </w:p>
        </w:tc>
        <w:tc>
          <w:tcPr>
            <w:tcW w:w="141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ind w:left="499" w:right="-108" w:hanging="499"/>
              <w:jc w:val="center"/>
              <w:rPr>
                <w:rFonts w:ascii="Times New Roman" w:eastAsia="Times New Roman" w:hAnsi="Times New Roman" w:cs="Times New Roman"/>
                <w:lang w:eastAsia="en-US"/>
              </w:rPr>
            </w:pPr>
            <w:r w:rsidRPr="0025269A">
              <w:rPr>
                <w:rFonts w:ascii="Times New Roman" w:hAnsi="Times New Roman"/>
                <w:lang w:eastAsia="en-US"/>
              </w:rPr>
              <w:t>ogółem</w:t>
            </w:r>
          </w:p>
        </w:tc>
        <w:tc>
          <w:tcPr>
            <w:tcW w:w="1276" w:type="dxa"/>
            <w:tcBorders>
              <w:top w:val="dotted" w:sz="4" w:space="0" w:color="auto"/>
              <w:left w:val="dotted" w:sz="4" w:space="0" w:color="auto"/>
              <w:bottom w:val="dotted" w:sz="4" w:space="0" w:color="auto"/>
              <w:right w:val="dotted" w:sz="4" w:space="0" w:color="auto"/>
            </w:tcBorders>
            <w:hideMark/>
          </w:tcPr>
          <w:p w:rsidR="0025269A" w:rsidRPr="0025269A" w:rsidRDefault="0025269A" w:rsidP="0025269A">
            <w:pPr>
              <w:ind w:left="-108"/>
              <w:jc w:val="center"/>
              <w:rPr>
                <w:rFonts w:ascii="Times New Roman" w:eastAsia="Times New Roman" w:hAnsi="Times New Roman" w:cs="Times New Roman"/>
                <w:lang w:eastAsia="en-US"/>
              </w:rPr>
            </w:pPr>
            <w:r w:rsidRPr="0025269A">
              <w:rPr>
                <w:rFonts w:ascii="Times New Roman" w:hAnsi="Times New Roman"/>
                <w:lang w:eastAsia="en-US"/>
              </w:rPr>
              <w:t>zaległe</w:t>
            </w:r>
          </w:p>
        </w:tc>
        <w:tc>
          <w:tcPr>
            <w:tcW w:w="1417" w:type="dxa"/>
            <w:tcBorders>
              <w:top w:val="dotted" w:sz="4" w:space="0" w:color="auto"/>
              <w:left w:val="dotted" w:sz="4" w:space="0" w:color="auto"/>
              <w:bottom w:val="dotted" w:sz="4" w:space="0" w:color="auto"/>
              <w:right w:val="dotted" w:sz="4" w:space="0" w:color="auto"/>
            </w:tcBorders>
          </w:tcPr>
          <w:p w:rsidR="0025269A" w:rsidRPr="0025269A" w:rsidRDefault="0025269A" w:rsidP="0025269A">
            <w:pPr>
              <w:ind w:left="499" w:right="-108" w:hanging="499"/>
              <w:jc w:val="center"/>
              <w:rPr>
                <w:rFonts w:ascii="Times New Roman" w:eastAsia="Times New Roman" w:hAnsi="Times New Roman" w:cs="Times New Roman"/>
                <w:lang w:eastAsia="en-US"/>
              </w:rPr>
            </w:pPr>
            <w:r w:rsidRPr="0025269A">
              <w:rPr>
                <w:rFonts w:ascii="Times New Roman" w:hAnsi="Times New Roman"/>
                <w:lang w:eastAsia="en-US"/>
              </w:rPr>
              <w:t>ogółem</w:t>
            </w:r>
          </w:p>
        </w:tc>
        <w:tc>
          <w:tcPr>
            <w:tcW w:w="1134" w:type="dxa"/>
            <w:tcBorders>
              <w:top w:val="dotted" w:sz="4" w:space="0" w:color="auto"/>
              <w:left w:val="dotted" w:sz="4" w:space="0" w:color="auto"/>
              <w:bottom w:val="dotted" w:sz="4" w:space="0" w:color="auto"/>
              <w:right w:val="dotted" w:sz="4" w:space="0" w:color="auto"/>
            </w:tcBorders>
          </w:tcPr>
          <w:p w:rsidR="0025269A" w:rsidRPr="0025269A" w:rsidRDefault="0025269A" w:rsidP="0025269A">
            <w:pPr>
              <w:ind w:left="-108"/>
              <w:jc w:val="center"/>
              <w:rPr>
                <w:rFonts w:ascii="Times New Roman" w:eastAsia="Times New Roman" w:hAnsi="Times New Roman" w:cs="Times New Roman"/>
                <w:lang w:eastAsia="en-US"/>
              </w:rPr>
            </w:pPr>
            <w:r w:rsidRPr="0025269A">
              <w:rPr>
                <w:rFonts w:ascii="Times New Roman" w:hAnsi="Times New Roman"/>
                <w:lang w:eastAsia="en-US"/>
              </w:rPr>
              <w:t>zaległe</w:t>
            </w:r>
          </w:p>
        </w:tc>
      </w:tr>
      <w:tr w:rsidR="0025269A" w:rsidRPr="0025269A" w:rsidTr="00796A0F">
        <w:tc>
          <w:tcPr>
            <w:tcW w:w="336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rPr>
                <w:rFonts w:ascii="Times New Roman" w:eastAsia="Times New Roman" w:hAnsi="Times New Roman" w:cs="Times New Roman"/>
                <w:lang w:eastAsia="en-US"/>
              </w:rPr>
            </w:pPr>
            <w:r w:rsidRPr="0025269A">
              <w:rPr>
                <w:rFonts w:ascii="Times New Roman" w:hAnsi="Times New Roman"/>
                <w:lang w:eastAsia="en-US"/>
              </w:rPr>
              <w:t>Urząd Gminy</w:t>
            </w:r>
          </w:p>
        </w:tc>
        <w:tc>
          <w:tcPr>
            <w:tcW w:w="141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sidRPr="0025269A">
              <w:rPr>
                <w:rFonts w:ascii="Times New Roman" w:eastAsia="Times New Roman" w:hAnsi="Times New Roman" w:cs="Times New Roman"/>
                <w:lang w:eastAsia="en-US"/>
              </w:rPr>
              <w:t>587.714,29</w:t>
            </w:r>
          </w:p>
        </w:tc>
        <w:tc>
          <w:tcPr>
            <w:tcW w:w="1276"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sidRPr="0025269A">
              <w:rPr>
                <w:rFonts w:ascii="Times New Roman" w:eastAsia="Times New Roman" w:hAnsi="Times New Roman" w:cs="Times New Roman"/>
                <w:lang w:eastAsia="en-US"/>
              </w:rPr>
              <w:t>247.275,97</w:t>
            </w:r>
          </w:p>
        </w:tc>
        <w:tc>
          <w:tcPr>
            <w:tcW w:w="1417" w:type="dxa"/>
            <w:tcBorders>
              <w:top w:val="dotted" w:sz="4" w:space="0" w:color="auto"/>
              <w:left w:val="dotted" w:sz="4" w:space="0" w:color="auto"/>
              <w:bottom w:val="dotted" w:sz="4" w:space="0" w:color="auto"/>
              <w:right w:val="dotted" w:sz="4" w:space="0" w:color="auto"/>
            </w:tcBorders>
          </w:tcPr>
          <w:p w:rsidR="0025269A" w:rsidRPr="0025269A" w:rsidRDefault="0025269A"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129.390,60</w:t>
            </w:r>
          </w:p>
        </w:tc>
        <w:tc>
          <w:tcPr>
            <w:tcW w:w="1134" w:type="dxa"/>
            <w:tcBorders>
              <w:top w:val="dotted" w:sz="4" w:space="0" w:color="auto"/>
              <w:left w:val="dotted" w:sz="4" w:space="0" w:color="auto"/>
              <w:bottom w:val="dotted" w:sz="4" w:space="0" w:color="auto"/>
              <w:right w:val="dotted" w:sz="4" w:space="0" w:color="auto"/>
            </w:tcBorders>
          </w:tcPr>
          <w:p w:rsidR="0025269A" w:rsidRPr="0025269A" w:rsidRDefault="00796A0F"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0,00</w:t>
            </w:r>
          </w:p>
        </w:tc>
      </w:tr>
      <w:tr w:rsidR="0025269A" w:rsidRPr="0025269A" w:rsidTr="00796A0F">
        <w:tc>
          <w:tcPr>
            <w:tcW w:w="336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rPr>
                <w:rFonts w:ascii="Times New Roman" w:eastAsia="Times New Roman" w:hAnsi="Times New Roman" w:cs="Times New Roman"/>
                <w:lang w:eastAsia="en-US"/>
              </w:rPr>
            </w:pPr>
            <w:r w:rsidRPr="0025269A">
              <w:rPr>
                <w:rFonts w:ascii="Times New Roman" w:hAnsi="Times New Roman"/>
                <w:lang w:eastAsia="en-US"/>
              </w:rPr>
              <w:t>Ośrodek Pomocy Społecznej</w:t>
            </w:r>
          </w:p>
        </w:tc>
        <w:tc>
          <w:tcPr>
            <w:tcW w:w="141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sidRPr="0025269A">
              <w:rPr>
                <w:rFonts w:ascii="Times New Roman" w:eastAsia="Times New Roman" w:hAnsi="Times New Roman" w:cs="Times New Roman"/>
                <w:lang w:eastAsia="en-US"/>
              </w:rPr>
              <w:t>345.864,27</w:t>
            </w:r>
          </w:p>
        </w:tc>
        <w:tc>
          <w:tcPr>
            <w:tcW w:w="1276"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sidRPr="0025269A">
              <w:rPr>
                <w:rFonts w:ascii="Times New Roman" w:eastAsia="Times New Roman" w:hAnsi="Times New Roman" w:cs="Times New Roman"/>
                <w:lang w:eastAsia="en-US"/>
              </w:rPr>
              <w:t>345.864,27</w:t>
            </w:r>
          </w:p>
        </w:tc>
        <w:tc>
          <w:tcPr>
            <w:tcW w:w="1417" w:type="dxa"/>
            <w:tcBorders>
              <w:top w:val="dotted" w:sz="4" w:space="0" w:color="auto"/>
              <w:left w:val="dotted" w:sz="4" w:space="0" w:color="auto"/>
              <w:bottom w:val="dotted" w:sz="4" w:space="0" w:color="auto"/>
              <w:right w:val="dotted" w:sz="4" w:space="0" w:color="auto"/>
            </w:tcBorders>
          </w:tcPr>
          <w:p w:rsidR="0025269A" w:rsidRPr="0025269A" w:rsidRDefault="00796A0F" w:rsidP="0025269A">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33.401,04</w:t>
            </w:r>
          </w:p>
        </w:tc>
        <w:tc>
          <w:tcPr>
            <w:tcW w:w="1134" w:type="dxa"/>
            <w:tcBorders>
              <w:top w:val="dotted" w:sz="4" w:space="0" w:color="auto"/>
              <w:left w:val="dotted" w:sz="4" w:space="0" w:color="auto"/>
              <w:bottom w:val="dotted" w:sz="4" w:space="0" w:color="auto"/>
              <w:right w:val="dotted" w:sz="4" w:space="0" w:color="auto"/>
            </w:tcBorders>
          </w:tcPr>
          <w:p w:rsidR="0025269A" w:rsidRPr="0025269A" w:rsidRDefault="00796A0F"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0,00</w:t>
            </w:r>
          </w:p>
        </w:tc>
      </w:tr>
      <w:tr w:rsidR="0025269A" w:rsidRPr="0025269A" w:rsidTr="00796A0F">
        <w:tc>
          <w:tcPr>
            <w:tcW w:w="336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rPr>
                <w:rFonts w:ascii="Times New Roman" w:eastAsia="Times New Roman" w:hAnsi="Times New Roman" w:cs="Times New Roman"/>
                <w:lang w:eastAsia="en-US"/>
              </w:rPr>
            </w:pPr>
            <w:r w:rsidRPr="0025269A">
              <w:rPr>
                <w:rFonts w:ascii="Times New Roman" w:hAnsi="Times New Roman"/>
                <w:lang w:eastAsia="en-US"/>
              </w:rPr>
              <w:t>Zespół Szkół Kleszczewo</w:t>
            </w:r>
          </w:p>
        </w:tc>
        <w:tc>
          <w:tcPr>
            <w:tcW w:w="141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sidRPr="0025269A">
              <w:rPr>
                <w:rFonts w:ascii="Times New Roman" w:eastAsia="Times New Roman" w:hAnsi="Times New Roman" w:cs="Times New Roman"/>
                <w:lang w:eastAsia="en-US"/>
              </w:rPr>
              <w:t>3.780,09</w:t>
            </w:r>
          </w:p>
        </w:tc>
        <w:tc>
          <w:tcPr>
            <w:tcW w:w="1276"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sidRPr="0025269A">
              <w:rPr>
                <w:rFonts w:ascii="Times New Roman" w:eastAsia="Times New Roman" w:hAnsi="Times New Roman" w:cs="Times New Roman"/>
                <w:lang w:eastAsia="en-US"/>
              </w:rPr>
              <w:t>758,30</w:t>
            </w:r>
          </w:p>
        </w:tc>
        <w:tc>
          <w:tcPr>
            <w:tcW w:w="1417" w:type="dxa"/>
            <w:tcBorders>
              <w:top w:val="dotted" w:sz="4" w:space="0" w:color="auto"/>
              <w:left w:val="dotted" w:sz="4" w:space="0" w:color="auto"/>
              <w:bottom w:val="dotted" w:sz="4" w:space="0" w:color="auto"/>
              <w:right w:val="dotted" w:sz="4" w:space="0" w:color="auto"/>
            </w:tcBorders>
          </w:tcPr>
          <w:p w:rsidR="0025269A" w:rsidRPr="0025269A" w:rsidRDefault="0025269A"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214.661,68</w:t>
            </w:r>
          </w:p>
        </w:tc>
        <w:tc>
          <w:tcPr>
            <w:tcW w:w="1134" w:type="dxa"/>
            <w:tcBorders>
              <w:top w:val="dotted" w:sz="4" w:space="0" w:color="auto"/>
              <w:left w:val="dotted" w:sz="4" w:space="0" w:color="auto"/>
              <w:bottom w:val="dotted" w:sz="4" w:space="0" w:color="auto"/>
              <w:right w:val="dotted" w:sz="4" w:space="0" w:color="auto"/>
            </w:tcBorders>
          </w:tcPr>
          <w:p w:rsidR="0025269A" w:rsidRPr="0025269A" w:rsidRDefault="00796A0F"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0,00</w:t>
            </w:r>
          </w:p>
        </w:tc>
      </w:tr>
      <w:tr w:rsidR="0025269A" w:rsidRPr="0025269A" w:rsidTr="00796A0F">
        <w:tc>
          <w:tcPr>
            <w:tcW w:w="336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rPr>
                <w:rFonts w:ascii="Times New Roman" w:eastAsia="Times New Roman" w:hAnsi="Times New Roman" w:cs="Times New Roman"/>
                <w:lang w:eastAsia="en-US"/>
              </w:rPr>
            </w:pPr>
            <w:r w:rsidRPr="0025269A">
              <w:rPr>
                <w:rFonts w:ascii="Times New Roman" w:hAnsi="Times New Roman"/>
                <w:lang w:eastAsia="en-US"/>
              </w:rPr>
              <w:t>Zespół Szkół Tulce</w:t>
            </w:r>
          </w:p>
        </w:tc>
        <w:tc>
          <w:tcPr>
            <w:tcW w:w="141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sidRPr="0025269A">
              <w:rPr>
                <w:rFonts w:ascii="Times New Roman" w:eastAsia="Times New Roman" w:hAnsi="Times New Roman" w:cs="Times New Roman"/>
                <w:lang w:eastAsia="en-US"/>
              </w:rPr>
              <w:t>911,94</w:t>
            </w:r>
          </w:p>
        </w:tc>
        <w:tc>
          <w:tcPr>
            <w:tcW w:w="1276"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sidRPr="0025269A">
              <w:rPr>
                <w:rFonts w:ascii="Times New Roman" w:eastAsia="Times New Roman" w:hAnsi="Times New Roman" w:cs="Times New Roman"/>
                <w:lang w:eastAsia="en-US"/>
              </w:rPr>
              <w:t>911,94</w:t>
            </w:r>
          </w:p>
        </w:tc>
        <w:tc>
          <w:tcPr>
            <w:tcW w:w="1417" w:type="dxa"/>
            <w:tcBorders>
              <w:top w:val="dotted" w:sz="4" w:space="0" w:color="auto"/>
              <w:left w:val="dotted" w:sz="4" w:space="0" w:color="auto"/>
              <w:bottom w:val="dotted" w:sz="4" w:space="0" w:color="auto"/>
              <w:right w:val="dotted" w:sz="4" w:space="0" w:color="auto"/>
            </w:tcBorders>
          </w:tcPr>
          <w:p w:rsidR="0025269A" w:rsidRPr="0025269A" w:rsidRDefault="0025269A" w:rsidP="0025269A">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249.116,74</w:t>
            </w:r>
          </w:p>
        </w:tc>
        <w:tc>
          <w:tcPr>
            <w:tcW w:w="1134" w:type="dxa"/>
            <w:tcBorders>
              <w:top w:val="dotted" w:sz="4" w:space="0" w:color="auto"/>
              <w:left w:val="dotted" w:sz="4" w:space="0" w:color="auto"/>
              <w:bottom w:val="dotted" w:sz="4" w:space="0" w:color="auto"/>
              <w:right w:val="dotted" w:sz="4" w:space="0" w:color="auto"/>
            </w:tcBorders>
          </w:tcPr>
          <w:p w:rsidR="0025269A" w:rsidRPr="0025269A" w:rsidRDefault="00796A0F"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0,00</w:t>
            </w:r>
          </w:p>
        </w:tc>
      </w:tr>
      <w:tr w:rsidR="0025269A" w:rsidRPr="0025269A" w:rsidTr="00796A0F">
        <w:tc>
          <w:tcPr>
            <w:tcW w:w="336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ind w:right="-108"/>
              <w:rPr>
                <w:rFonts w:ascii="Times New Roman" w:eastAsia="Times New Roman" w:hAnsi="Times New Roman" w:cs="Times New Roman"/>
                <w:lang w:eastAsia="en-US"/>
              </w:rPr>
            </w:pPr>
            <w:r w:rsidRPr="0025269A">
              <w:rPr>
                <w:rFonts w:ascii="Times New Roman" w:hAnsi="Times New Roman"/>
                <w:lang w:eastAsia="en-US"/>
              </w:rPr>
              <w:t xml:space="preserve">Razem jednostki budżetowe          wg   Rb-27S </w:t>
            </w:r>
          </w:p>
        </w:tc>
        <w:tc>
          <w:tcPr>
            <w:tcW w:w="141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b/>
                <w:lang w:eastAsia="en-US"/>
              </w:rPr>
            </w:pPr>
          </w:p>
          <w:p w:rsidR="0025269A" w:rsidRPr="0025269A" w:rsidRDefault="0025269A" w:rsidP="00F04AF4">
            <w:pPr>
              <w:tabs>
                <w:tab w:val="left" w:pos="709"/>
              </w:tabs>
              <w:jc w:val="right"/>
              <w:rPr>
                <w:rFonts w:ascii="Times New Roman" w:eastAsia="Times New Roman" w:hAnsi="Times New Roman" w:cs="Times New Roman"/>
                <w:b/>
                <w:lang w:eastAsia="en-US"/>
              </w:rPr>
            </w:pPr>
            <w:r w:rsidRPr="0025269A">
              <w:rPr>
                <w:rFonts w:ascii="Times New Roman" w:eastAsia="Times New Roman" w:hAnsi="Times New Roman" w:cs="Times New Roman"/>
                <w:b/>
                <w:lang w:eastAsia="en-US"/>
              </w:rPr>
              <w:t>938.270,59</w:t>
            </w:r>
          </w:p>
        </w:tc>
        <w:tc>
          <w:tcPr>
            <w:tcW w:w="1276"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b/>
                <w:lang w:eastAsia="en-US"/>
              </w:rPr>
            </w:pPr>
          </w:p>
          <w:p w:rsidR="0025269A" w:rsidRPr="0025269A" w:rsidRDefault="0025269A" w:rsidP="00F04AF4">
            <w:pPr>
              <w:tabs>
                <w:tab w:val="left" w:pos="709"/>
              </w:tabs>
              <w:jc w:val="right"/>
              <w:rPr>
                <w:rFonts w:ascii="Times New Roman" w:eastAsia="Times New Roman" w:hAnsi="Times New Roman" w:cs="Times New Roman"/>
                <w:b/>
                <w:lang w:eastAsia="en-US"/>
              </w:rPr>
            </w:pPr>
            <w:r w:rsidRPr="0025269A">
              <w:rPr>
                <w:rFonts w:ascii="Times New Roman" w:eastAsia="Times New Roman" w:hAnsi="Times New Roman" w:cs="Times New Roman"/>
                <w:b/>
                <w:lang w:eastAsia="en-US"/>
              </w:rPr>
              <w:t>594.810,48</w:t>
            </w:r>
          </w:p>
        </w:tc>
        <w:tc>
          <w:tcPr>
            <w:tcW w:w="1417" w:type="dxa"/>
            <w:tcBorders>
              <w:top w:val="dotted" w:sz="4" w:space="0" w:color="auto"/>
              <w:left w:val="dotted" w:sz="4" w:space="0" w:color="auto"/>
              <w:bottom w:val="dotted" w:sz="4" w:space="0" w:color="auto"/>
              <w:right w:val="dotted" w:sz="4" w:space="0" w:color="auto"/>
            </w:tcBorders>
          </w:tcPr>
          <w:p w:rsidR="0025269A" w:rsidRDefault="0025269A" w:rsidP="00F04AF4">
            <w:pPr>
              <w:tabs>
                <w:tab w:val="left" w:pos="709"/>
              </w:tabs>
              <w:jc w:val="right"/>
              <w:rPr>
                <w:rFonts w:ascii="Times New Roman" w:eastAsia="Times New Roman" w:hAnsi="Times New Roman" w:cs="Times New Roman"/>
                <w:b/>
                <w:lang w:eastAsia="en-US"/>
              </w:rPr>
            </w:pPr>
          </w:p>
          <w:p w:rsidR="00796A0F" w:rsidRPr="0025269A" w:rsidRDefault="00796A0F" w:rsidP="00F04AF4">
            <w:pPr>
              <w:tabs>
                <w:tab w:val="left" w:pos="709"/>
              </w:tabs>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t>626.570,06</w:t>
            </w:r>
          </w:p>
        </w:tc>
        <w:tc>
          <w:tcPr>
            <w:tcW w:w="1134" w:type="dxa"/>
            <w:tcBorders>
              <w:top w:val="dotted" w:sz="4" w:space="0" w:color="auto"/>
              <w:left w:val="dotted" w:sz="4" w:space="0" w:color="auto"/>
              <w:bottom w:val="dotted" w:sz="4" w:space="0" w:color="auto"/>
              <w:right w:val="dotted" w:sz="4" w:space="0" w:color="auto"/>
            </w:tcBorders>
          </w:tcPr>
          <w:p w:rsidR="0025269A" w:rsidRDefault="0025269A" w:rsidP="00F04AF4">
            <w:pPr>
              <w:tabs>
                <w:tab w:val="left" w:pos="709"/>
              </w:tabs>
              <w:jc w:val="right"/>
              <w:rPr>
                <w:rFonts w:ascii="Times New Roman" w:eastAsia="Times New Roman" w:hAnsi="Times New Roman" w:cs="Times New Roman"/>
                <w:b/>
                <w:lang w:eastAsia="en-US"/>
              </w:rPr>
            </w:pPr>
          </w:p>
          <w:p w:rsidR="00796A0F" w:rsidRPr="0025269A" w:rsidRDefault="00796A0F" w:rsidP="00F04AF4">
            <w:pPr>
              <w:tabs>
                <w:tab w:val="left" w:pos="709"/>
              </w:tabs>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t>0,00</w:t>
            </w:r>
          </w:p>
        </w:tc>
      </w:tr>
      <w:tr w:rsidR="0025269A" w:rsidRPr="0025269A" w:rsidTr="00796A0F">
        <w:tc>
          <w:tcPr>
            <w:tcW w:w="336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796A0F">
            <w:pPr>
              <w:rPr>
                <w:rFonts w:ascii="Times New Roman" w:eastAsia="Times New Roman" w:hAnsi="Times New Roman" w:cs="Times New Roman"/>
                <w:lang w:eastAsia="en-US"/>
              </w:rPr>
            </w:pPr>
            <w:r w:rsidRPr="0025269A">
              <w:rPr>
                <w:rFonts w:ascii="Times New Roman" w:hAnsi="Times New Roman"/>
                <w:lang w:eastAsia="en-US"/>
              </w:rPr>
              <w:t>Zakład Komunalny</w:t>
            </w:r>
            <w:r w:rsidR="00796A0F">
              <w:rPr>
                <w:rFonts w:ascii="Times New Roman" w:hAnsi="Times New Roman"/>
                <w:lang w:eastAsia="en-US"/>
              </w:rPr>
              <w:t>*</w:t>
            </w:r>
            <w:r w:rsidRPr="0025269A">
              <w:rPr>
                <w:rFonts w:ascii="Times New Roman" w:hAnsi="Times New Roman"/>
                <w:lang w:eastAsia="en-US"/>
              </w:rPr>
              <w:t xml:space="preserve"> </w:t>
            </w:r>
          </w:p>
        </w:tc>
        <w:tc>
          <w:tcPr>
            <w:tcW w:w="141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710.607,45</w:t>
            </w:r>
          </w:p>
        </w:tc>
        <w:tc>
          <w:tcPr>
            <w:tcW w:w="1276"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207.717,78</w:t>
            </w:r>
          </w:p>
        </w:tc>
        <w:tc>
          <w:tcPr>
            <w:tcW w:w="1417" w:type="dxa"/>
            <w:tcBorders>
              <w:top w:val="dotted" w:sz="4" w:space="0" w:color="auto"/>
              <w:left w:val="dotted" w:sz="4" w:space="0" w:color="auto"/>
              <w:bottom w:val="dotted" w:sz="4" w:space="0" w:color="auto"/>
              <w:right w:val="dotted" w:sz="4" w:space="0" w:color="auto"/>
            </w:tcBorders>
          </w:tcPr>
          <w:p w:rsidR="0025269A" w:rsidRDefault="00796A0F"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822.487,98</w:t>
            </w:r>
          </w:p>
        </w:tc>
        <w:tc>
          <w:tcPr>
            <w:tcW w:w="1134" w:type="dxa"/>
            <w:tcBorders>
              <w:top w:val="dotted" w:sz="4" w:space="0" w:color="auto"/>
              <w:left w:val="dotted" w:sz="4" w:space="0" w:color="auto"/>
              <w:bottom w:val="dotted" w:sz="4" w:space="0" w:color="auto"/>
              <w:right w:val="dotted" w:sz="4" w:space="0" w:color="auto"/>
            </w:tcBorders>
          </w:tcPr>
          <w:p w:rsidR="0025269A" w:rsidRDefault="00796A0F" w:rsidP="00F04AF4">
            <w:pPr>
              <w:tabs>
                <w:tab w:val="left" w:pos="709"/>
              </w:tabs>
              <w:jc w:val="right"/>
              <w:rPr>
                <w:rFonts w:ascii="Times New Roman" w:eastAsia="Times New Roman" w:hAnsi="Times New Roman" w:cs="Times New Roman"/>
                <w:lang w:eastAsia="en-US"/>
              </w:rPr>
            </w:pPr>
            <w:r>
              <w:rPr>
                <w:rFonts w:ascii="Times New Roman" w:eastAsia="Times New Roman" w:hAnsi="Times New Roman" w:cs="Times New Roman"/>
                <w:lang w:eastAsia="en-US"/>
              </w:rPr>
              <w:t>0,00</w:t>
            </w:r>
          </w:p>
        </w:tc>
      </w:tr>
      <w:tr w:rsidR="0025269A" w:rsidRPr="0025269A" w:rsidTr="00796A0F">
        <w:tc>
          <w:tcPr>
            <w:tcW w:w="336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spacing w:before="120" w:after="120"/>
              <w:rPr>
                <w:rFonts w:ascii="Times New Roman" w:eastAsia="Times New Roman" w:hAnsi="Times New Roman" w:cs="Times New Roman"/>
                <w:b/>
                <w:lang w:eastAsia="en-US"/>
              </w:rPr>
            </w:pPr>
            <w:r w:rsidRPr="0025269A">
              <w:rPr>
                <w:rFonts w:ascii="Times New Roman" w:hAnsi="Times New Roman"/>
                <w:b/>
                <w:lang w:eastAsia="en-US"/>
              </w:rPr>
              <w:t>Ogółem</w:t>
            </w:r>
          </w:p>
        </w:tc>
        <w:tc>
          <w:tcPr>
            <w:tcW w:w="1418"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spacing w:before="120" w:after="120"/>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t>1.648.878,04</w:t>
            </w:r>
          </w:p>
        </w:tc>
        <w:tc>
          <w:tcPr>
            <w:tcW w:w="1276" w:type="dxa"/>
            <w:tcBorders>
              <w:top w:val="dotted" w:sz="4" w:space="0" w:color="auto"/>
              <w:left w:val="dotted" w:sz="4" w:space="0" w:color="auto"/>
              <w:bottom w:val="dotted" w:sz="4" w:space="0" w:color="auto"/>
              <w:right w:val="dotted" w:sz="4" w:space="0" w:color="auto"/>
            </w:tcBorders>
            <w:hideMark/>
          </w:tcPr>
          <w:p w:rsidR="0025269A" w:rsidRPr="0025269A" w:rsidRDefault="0025269A" w:rsidP="00F04AF4">
            <w:pPr>
              <w:tabs>
                <w:tab w:val="left" w:pos="709"/>
              </w:tabs>
              <w:spacing w:before="120" w:after="120"/>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t>802.528,26</w:t>
            </w:r>
          </w:p>
        </w:tc>
        <w:tc>
          <w:tcPr>
            <w:tcW w:w="1417" w:type="dxa"/>
            <w:tcBorders>
              <w:top w:val="dotted" w:sz="4" w:space="0" w:color="auto"/>
              <w:left w:val="dotted" w:sz="4" w:space="0" w:color="auto"/>
              <w:bottom w:val="dotted" w:sz="4" w:space="0" w:color="auto"/>
              <w:right w:val="dotted" w:sz="4" w:space="0" w:color="auto"/>
            </w:tcBorders>
          </w:tcPr>
          <w:p w:rsidR="0025269A" w:rsidRDefault="00796A0F" w:rsidP="00F04AF4">
            <w:pPr>
              <w:tabs>
                <w:tab w:val="left" w:pos="709"/>
              </w:tabs>
              <w:spacing w:before="120" w:after="120"/>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t>1.449.058,04</w:t>
            </w:r>
          </w:p>
        </w:tc>
        <w:tc>
          <w:tcPr>
            <w:tcW w:w="1134" w:type="dxa"/>
            <w:tcBorders>
              <w:top w:val="dotted" w:sz="4" w:space="0" w:color="auto"/>
              <w:left w:val="dotted" w:sz="4" w:space="0" w:color="auto"/>
              <w:bottom w:val="dotted" w:sz="4" w:space="0" w:color="auto"/>
              <w:right w:val="dotted" w:sz="4" w:space="0" w:color="auto"/>
            </w:tcBorders>
          </w:tcPr>
          <w:p w:rsidR="0025269A" w:rsidRDefault="00796A0F" w:rsidP="00F04AF4">
            <w:pPr>
              <w:tabs>
                <w:tab w:val="left" w:pos="709"/>
              </w:tabs>
              <w:spacing w:before="120" w:after="120"/>
              <w:jc w:val="right"/>
              <w:rPr>
                <w:rFonts w:ascii="Times New Roman" w:eastAsia="Times New Roman" w:hAnsi="Times New Roman" w:cs="Times New Roman"/>
                <w:b/>
                <w:lang w:eastAsia="en-US"/>
              </w:rPr>
            </w:pPr>
            <w:r>
              <w:rPr>
                <w:rFonts w:ascii="Times New Roman" w:eastAsia="Times New Roman" w:hAnsi="Times New Roman" w:cs="Times New Roman"/>
                <w:b/>
                <w:lang w:eastAsia="en-US"/>
              </w:rPr>
              <w:t>0,00</w:t>
            </w:r>
          </w:p>
        </w:tc>
      </w:tr>
    </w:tbl>
    <w:p w:rsidR="00A53FB5" w:rsidRPr="0051024C" w:rsidRDefault="00A53FB5" w:rsidP="00A53FB5">
      <w:pPr>
        <w:tabs>
          <w:tab w:val="left" w:pos="709"/>
        </w:tabs>
        <w:spacing w:after="0" w:line="240" w:lineRule="auto"/>
        <w:ind w:left="142"/>
        <w:jc w:val="both"/>
        <w:rPr>
          <w:rFonts w:ascii="Times New Roman" w:eastAsia="Times New Roman" w:hAnsi="Times New Roman"/>
          <w:color w:val="FF0000"/>
          <w:sz w:val="24"/>
          <w:szCs w:val="24"/>
          <w:lang w:eastAsia="en-US"/>
        </w:rPr>
      </w:pPr>
    </w:p>
    <w:p w:rsidR="00796A0F" w:rsidRDefault="00796A0F" w:rsidP="00A53FB5">
      <w:pPr>
        <w:pStyle w:val="Tekstpodstawowy2"/>
        <w:spacing w:after="0" w:line="240" w:lineRule="auto"/>
        <w:jc w:val="both"/>
        <w:rPr>
          <w:rFonts w:ascii="Times New Roman" w:hAnsi="Times New Roman" w:cs="Times New Roman"/>
          <w:color w:val="FF0000"/>
          <w:sz w:val="24"/>
          <w:szCs w:val="24"/>
        </w:rPr>
      </w:pPr>
      <w:r>
        <w:rPr>
          <w:rFonts w:ascii="Times New Roman" w:hAnsi="Times New Roman"/>
          <w:lang w:eastAsia="en-US"/>
        </w:rPr>
        <w:t>*</w:t>
      </w:r>
      <w:r w:rsidRPr="0025269A">
        <w:rPr>
          <w:rFonts w:ascii="Times New Roman" w:hAnsi="Times New Roman"/>
          <w:lang w:eastAsia="en-US"/>
        </w:rPr>
        <w:t xml:space="preserve"> </w:t>
      </w:r>
      <w:r>
        <w:rPr>
          <w:rFonts w:ascii="Times New Roman" w:hAnsi="Times New Roman"/>
          <w:lang w:eastAsia="en-US"/>
        </w:rPr>
        <w:t xml:space="preserve"> należności wg sprawozdania </w:t>
      </w:r>
      <w:r w:rsidRPr="0025269A">
        <w:rPr>
          <w:rFonts w:ascii="Times New Roman" w:hAnsi="Times New Roman"/>
          <w:lang w:eastAsia="en-US"/>
        </w:rPr>
        <w:t>Rb-</w:t>
      </w:r>
      <w:r>
        <w:rPr>
          <w:rFonts w:ascii="Times New Roman" w:hAnsi="Times New Roman"/>
          <w:lang w:eastAsia="en-US"/>
        </w:rPr>
        <w:t>N,  zobowiązania wg sprawozdania   Rb-30 i  Rb-Z.</w:t>
      </w:r>
      <w:r w:rsidRPr="0051024C">
        <w:rPr>
          <w:rFonts w:ascii="Times New Roman" w:hAnsi="Times New Roman" w:cs="Times New Roman"/>
          <w:color w:val="FF0000"/>
          <w:sz w:val="24"/>
          <w:szCs w:val="24"/>
        </w:rPr>
        <w:t xml:space="preserve"> </w:t>
      </w:r>
    </w:p>
    <w:p w:rsidR="00632C8D" w:rsidRDefault="00796A0F" w:rsidP="00632C8D">
      <w:pPr>
        <w:tabs>
          <w:tab w:val="left" w:pos="709"/>
        </w:tabs>
        <w:spacing w:after="0" w:line="240" w:lineRule="auto"/>
        <w:jc w:val="both"/>
        <w:rPr>
          <w:rFonts w:ascii="Times New Roman" w:eastAsia="Calibri" w:hAnsi="Times New Roman"/>
          <w:color w:val="FF0000"/>
        </w:rPr>
      </w:pPr>
      <w:r w:rsidRPr="00087A0A">
        <w:rPr>
          <w:rFonts w:ascii="Times New Roman" w:hAnsi="Times New Roman" w:cs="Times New Roman"/>
          <w:sz w:val="24"/>
          <w:szCs w:val="24"/>
        </w:rPr>
        <w:t>Należności zaległe wykazane w sprawozdaniu Urzędu Gminy omówione zostały w dziale 700, 756 i 900</w:t>
      </w:r>
      <w:r w:rsidR="00087A0A" w:rsidRPr="00087A0A">
        <w:rPr>
          <w:rFonts w:ascii="Times New Roman" w:hAnsi="Times New Roman" w:cs="Times New Roman"/>
          <w:sz w:val="24"/>
          <w:szCs w:val="24"/>
        </w:rPr>
        <w:t>, w Ośrodku Pomocy Społecznej w dziale 852, W Zespołach Szkół w rozdziale 80104, w Zakładzie Komunalnych w rozdziale 90017.</w:t>
      </w:r>
      <w:r w:rsidR="00632C8D" w:rsidRPr="00632C8D">
        <w:rPr>
          <w:rFonts w:ascii="Times New Roman" w:eastAsia="Calibri" w:hAnsi="Times New Roman"/>
          <w:color w:val="FF0000"/>
        </w:rPr>
        <w:t xml:space="preserve"> </w:t>
      </w:r>
    </w:p>
    <w:p w:rsidR="00632C8D" w:rsidRPr="0051024C" w:rsidRDefault="00632C8D" w:rsidP="00632C8D">
      <w:pPr>
        <w:tabs>
          <w:tab w:val="left" w:pos="709"/>
        </w:tabs>
        <w:spacing w:after="0" w:line="240" w:lineRule="auto"/>
        <w:jc w:val="both"/>
        <w:rPr>
          <w:rFonts w:ascii="Times New Roman" w:eastAsia="Calibri" w:hAnsi="Times New Roman"/>
          <w:color w:val="FF0000"/>
        </w:rPr>
      </w:pPr>
      <w:r w:rsidRPr="00632C8D">
        <w:rPr>
          <w:rFonts w:ascii="Times New Roman" w:eastAsia="Calibri" w:hAnsi="Times New Roman"/>
        </w:rPr>
        <w:t xml:space="preserve">Z ogólnej kwoty zobowiązań ujętych w sprawozdaniu Rb-28S  94,72% stanowią wynagrodzenia wraz z pochodnymi. </w:t>
      </w:r>
    </w:p>
    <w:p w:rsidR="00A53FB5" w:rsidRPr="00087A0A" w:rsidRDefault="00A53FB5" w:rsidP="00087A0A">
      <w:pPr>
        <w:pStyle w:val="Tekstpodstawowy2"/>
        <w:spacing w:after="0" w:line="240" w:lineRule="auto"/>
        <w:rPr>
          <w:rFonts w:ascii="Times New Roman" w:hAnsi="Times New Roman" w:cs="Times New Roman"/>
          <w:sz w:val="24"/>
          <w:szCs w:val="24"/>
        </w:rPr>
      </w:pPr>
      <w:r w:rsidRPr="00087A0A">
        <w:rPr>
          <w:rFonts w:ascii="Times New Roman" w:hAnsi="Times New Roman" w:cs="Times New Roman"/>
          <w:sz w:val="24"/>
          <w:szCs w:val="24"/>
        </w:rPr>
        <w:t xml:space="preserve">Wszystkie zobowiązania realizowane są terminowo. Nie występują zobowiązania wymagalne. </w:t>
      </w:r>
    </w:p>
    <w:p w:rsidR="00632C8D" w:rsidRDefault="00632C8D" w:rsidP="00A53FB5">
      <w:pPr>
        <w:tabs>
          <w:tab w:val="left" w:pos="709"/>
        </w:tabs>
        <w:spacing w:after="120" w:line="240" w:lineRule="auto"/>
        <w:jc w:val="both"/>
        <w:rPr>
          <w:rFonts w:ascii="Times New Roman" w:eastAsia="Calibri" w:hAnsi="Times New Roman"/>
          <w:color w:val="FF0000"/>
          <w:sz w:val="24"/>
          <w:szCs w:val="24"/>
        </w:rPr>
      </w:pPr>
    </w:p>
    <w:p w:rsidR="00A53FB5" w:rsidRPr="00C74EF3" w:rsidRDefault="00A53FB5" w:rsidP="00A53FB5">
      <w:pPr>
        <w:tabs>
          <w:tab w:val="left" w:pos="709"/>
        </w:tabs>
        <w:spacing w:after="120" w:line="240" w:lineRule="auto"/>
        <w:jc w:val="both"/>
        <w:rPr>
          <w:rFonts w:ascii="Times New Roman" w:eastAsia="Calibri" w:hAnsi="Times New Roman"/>
          <w:sz w:val="24"/>
          <w:szCs w:val="24"/>
        </w:rPr>
      </w:pPr>
      <w:r w:rsidRPr="00C74EF3">
        <w:rPr>
          <w:rFonts w:ascii="Times New Roman" w:eastAsia="Calibri" w:hAnsi="Times New Roman"/>
          <w:sz w:val="24"/>
          <w:szCs w:val="24"/>
        </w:rPr>
        <w:t>Zobowiązania Gminy z tytułu pożyczek i kredytów.</w:t>
      </w:r>
    </w:p>
    <w:p w:rsidR="00A53FB5" w:rsidRPr="00C74EF3" w:rsidRDefault="00A53FB5" w:rsidP="00A53FB5">
      <w:pPr>
        <w:tabs>
          <w:tab w:val="left" w:pos="709"/>
        </w:tabs>
        <w:spacing w:after="0" w:line="240" w:lineRule="auto"/>
        <w:jc w:val="both"/>
        <w:rPr>
          <w:rFonts w:ascii="Times New Roman" w:eastAsia="Calibri" w:hAnsi="Times New Roman"/>
          <w:sz w:val="24"/>
          <w:szCs w:val="24"/>
        </w:rPr>
      </w:pPr>
      <w:r w:rsidRPr="00C74EF3">
        <w:rPr>
          <w:rFonts w:ascii="Times New Roman" w:eastAsia="Calibri" w:hAnsi="Times New Roman"/>
          <w:sz w:val="24"/>
          <w:szCs w:val="24"/>
        </w:rPr>
        <w:t xml:space="preserve">Zobowiązanie Gminy na dzień </w:t>
      </w:r>
      <w:r w:rsidR="00632C8D" w:rsidRPr="00C74EF3">
        <w:rPr>
          <w:rFonts w:ascii="Times New Roman" w:eastAsia="Calibri" w:hAnsi="Times New Roman"/>
          <w:sz w:val="24"/>
          <w:szCs w:val="24"/>
        </w:rPr>
        <w:t>31.12</w:t>
      </w:r>
      <w:r w:rsidRPr="00C74EF3">
        <w:rPr>
          <w:rFonts w:ascii="Times New Roman" w:eastAsia="Calibri" w:hAnsi="Times New Roman"/>
          <w:sz w:val="24"/>
          <w:szCs w:val="24"/>
        </w:rPr>
        <w:t xml:space="preserve">.2015r. z tytułu kredytów i pożyczek wynosi    </w:t>
      </w:r>
      <w:r w:rsidR="00632C8D" w:rsidRPr="00C74EF3">
        <w:rPr>
          <w:rFonts w:ascii="Times New Roman" w:eastAsia="Calibri" w:hAnsi="Times New Roman"/>
          <w:sz w:val="24"/>
          <w:szCs w:val="24"/>
        </w:rPr>
        <w:t>6.877.988,37</w:t>
      </w:r>
      <w:r w:rsidRPr="00C74EF3">
        <w:rPr>
          <w:rFonts w:ascii="Times New Roman" w:eastAsia="Calibri" w:hAnsi="Times New Roman"/>
          <w:sz w:val="24"/>
          <w:szCs w:val="24"/>
        </w:rPr>
        <w:t xml:space="preserve">  zł </w:t>
      </w:r>
    </w:p>
    <w:p w:rsidR="00A53FB5" w:rsidRPr="00C74EF3" w:rsidRDefault="00A53FB5" w:rsidP="00A53FB5">
      <w:pPr>
        <w:tabs>
          <w:tab w:val="left" w:pos="709"/>
        </w:tabs>
        <w:spacing w:after="0" w:line="240" w:lineRule="auto"/>
        <w:jc w:val="both"/>
        <w:rPr>
          <w:rFonts w:ascii="Times New Roman" w:eastAsia="Calibri" w:hAnsi="Times New Roman"/>
        </w:rPr>
      </w:pPr>
      <w:r w:rsidRPr="00C74EF3">
        <w:rPr>
          <w:rFonts w:ascii="Times New Roman" w:eastAsia="Calibri" w:hAnsi="Times New Roman"/>
        </w:rPr>
        <w:t>w tym: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1873"/>
      </w:tblGrid>
      <w:tr w:rsidR="00A53FB5" w:rsidRPr="00C74EF3" w:rsidTr="00F04AF4">
        <w:tc>
          <w:tcPr>
            <w:tcW w:w="7196" w:type="dxa"/>
            <w:hideMark/>
          </w:tcPr>
          <w:p w:rsidR="00A53FB5" w:rsidRPr="00C74EF3" w:rsidRDefault="00A53FB5" w:rsidP="00F04AF4">
            <w:pPr>
              <w:tabs>
                <w:tab w:val="left" w:pos="709"/>
              </w:tabs>
              <w:jc w:val="both"/>
              <w:rPr>
                <w:rFonts w:ascii="Times New Roman" w:eastAsia="Calibri" w:hAnsi="Times New Roman" w:cs="Times New Roman"/>
                <w:lang w:eastAsia="en-US"/>
              </w:rPr>
            </w:pPr>
            <w:r w:rsidRPr="00C74EF3">
              <w:rPr>
                <w:rFonts w:ascii="Times New Roman" w:hAnsi="Times New Roman"/>
                <w:sz w:val="24"/>
                <w:lang w:eastAsia="en-US"/>
              </w:rPr>
              <w:t>-  kredyt na budowę hali sportowej w Tulcach z PKO BP</w:t>
            </w:r>
          </w:p>
        </w:tc>
        <w:tc>
          <w:tcPr>
            <w:tcW w:w="1873" w:type="dxa"/>
            <w:hideMark/>
          </w:tcPr>
          <w:p w:rsidR="00A53FB5" w:rsidRPr="00C74EF3" w:rsidRDefault="00A53FB5" w:rsidP="00632C8D">
            <w:pPr>
              <w:tabs>
                <w:tab w:val="left" w:pos="709"/>
              </w:tabs>
              <w:rPr>
                <w:rFonts w:ascii="Times New Roman" w:eastAsia="Calibri" w:hAnsi="Times New Roman" w:cs="Times New Roman"/>
                <w:lang w:eastAsia="en-US"/>
              </w:rPr>
            </w:pPr>
            <w:r w:rsidRPr="00C74EF3">
              <w:rPr>
                <w:rFonts w:ascii="Times New Roman" w:hAnsi="Times New Roman"/>
                <w:sz w:val="24"/>
                <w:lang w:eastAsia="en-US"/>
              </w:rPr>
              <w:t xml:space="preserve">   </w:t>
            </w:r>
            <w:r w:rsidR="00632C8D" w:rsidRPr="00C74EF3">
              <w:rPr>
                <w:rFonts w:ascii="Times New Roman" w:hAnsi="Times New Roman"/>
                <w:sz w:val="24"/>
                <w:lang w:eastAsia="en-US"/>
              </w:rPr>
              <w:t>656</w:t>
            </w:r>
            <w:r w:rsidRPr="00C74EF3">
              <w:rPr>
                <w:rFonts w:ascii="Times New Roman" w:hAnsi="Times New Roman"/>
                <w:sz w:val="24"/>
                <w:lang w:eastAsia="en-US"/>
              </w:rPr>
              <w:t>.000,00  zł</w:t>
            </w:r>
          </w:p>
        </w:tc>
      </w:tr>
      <w:tr w:rsidR="00A53FB5" w:rsidRPr="00C74EF3" w:rsidTr="00F04AF4">
        <w:tc>
          <w:tcPr>
            <w:tcW w:w="7196" w:type="dxa"/>
            <w:hideMark/>
          </w:tcPr>
          <w:p w:rsidR="00A53FB5" w:rsidRPr="00C74EF3" w:rsidRDefault="00A53FB5" w:rsidP="00F04AF4">
            <w:pPr>
              <w:tabs>
                <w:tab w:val="left" w:pos="709"/>
              </w:tabs>
              <w:jc w:val="both"/>
              <w:rPr>
                <w:rFonts w:ascii="Times New Roman" w:eastAsia="Calibri" w:hAnsi="Times New Roman" w:cs="Times New Roman"/>
                <w:lang w:eastAsia="en-US"/>
              </w:rPr>
            </w:pPr>
            <w:r w:rsidRPr="00C74EF3">
              <w:rPr>
                <w:rFonts w:ascii="Times New Roman" w:hAnsi="Times New Roman"/>
                <w:sz w:val="24"/>
                <w:lang w:eastAsia="en-US"/>
              </w:rPr>
              <w:t>-  kredyt na budowę ulic w Tulcach z BOŚ</w:t>
            </w:r>
          </w:p>
        </w:tc>
        <w:tc>
          <w:tcPr>
            <w:tcW w:w="1873" w:type="dxa"/>
            <w:hideMark/>
          </w:tcPr>
          <w:p w:rsidR="00A53FB5" w:rsidRPr="00C74EF3" w:rsidRDefault="00632C8D" w:rsidP="00632C8D">
            <w:pPr>
              <w:tabs>
                <w:tab w:val="left" w:pos="709"/>
              </w:tabs>
              <w:rPr>
                <w:rFonts w:ascii="Times New Roman" w:eastAsia="Calibri" w:hAnsi="Times New Roman" w:cs="Times New Roman"/>
                <w:lang w:eastAsia="en-US"/>
              </w:rPr>
            </w:pPr>
            <w:r w:rsidRPr="00C74EF3">
              <w:rPr>
                <w:rFonts w:ascii="Times New Roman" w:hAnsi="Times New Roman"/>
                <w:sz w:val="24"/>
                <w:lang w:eastAsia="en-US"/>
              </w:rPr>
              <w:t>1.495</w:t>
            </w:r>
            <w:r w:rsidR="00A53FB5" w:rsidRPr="00C74EF3">
              <w:rPr>
                <w:rFonts w:ascii="Times New Roman" w:hAnsi="Times New Roman"/>
                <w:sz w:val="24"/>
                <w:lang w:eastAsia="en-US"/>
              </w:rPr>
              <w:t>.</w:t>
            </w:r>
            <w:r w:rsidRPr="00C74EF3">
              <w:rPr>
                <w:rFonts w:ascii="Times New Roman" w:hAnsi="Times New Roman"/>
                <w:sz w:val="24"/>
                <w:lang w:eastAsia="en-US"/>
              </w:rPr>
              <w:t>0</w:t>
            </w:r>
            <w:r w:rsidR="00A53FB5" w:rsidRPr="00C74EF3">
              <w:rPr>
                <w:rFonts w:ascii="Times New Roman" w:hAnsi="Times New Roman"/>
                <w:sz w:val="24"/>
                <w:lang w:eastAsia="en-US"/>
              </w:rPr>
              <w:t>00,00  zł</w:t>
            </w:r>
          </w:p>
        </w:tc>
      </w:tr>
      <w:tr w:rsidR="00A53FB5" w:rsidRPr="00C74EF3" w:rsidTr="00F04AF4">
        <w:tc>
          <w:tcPr>
            <w:tcW w:w="7196" w:type="dxa"/>
            <w:hideMark/>
          </w:tcPr>
          <w:p w:rsidR="00A53FB5" w:rsidRPr="00C74EF3" w:rsidRDefault="00A53FB5" w:rsidP="00F04AF4">
            <w:pPr>
              <w:tabs>
                <w:tab w:val="left" w:pos="709"/>
              </w:tabs>
              <w:jc w:val="both"/>
              <w:rPr>
                <w:rFonts w:ascii="Times New Roman" w:eastAsia="Times New Roman" w:hAnsi="Times New Roman"/>
                <w:sz w:val="24"/>
                <w:lang w:eastAsia="en-US"/>
              </w:rPr>
            </w:pPr>
            <w:r w:rsidRPr="00C74EF3">
              <w:rPr>
                <w:rFonts w:ascii="Times New Roman" w:hAnsi="Times New Roman"/>
                <w:sz w:val="24"/>
                <w:lang w:eastAsia="en-US"/>
              </w:rPr>
              <w:t xml:space="preserve">-  kredyt  z Banku Gospodarstwa Krajowego (w tym środki BGK            </w:t>
            </w:r>
          </w:p>
          <w:p w:rsidR="00A53FB5" w:rsidRPr="00C74EF3" w:rsidRDefault="00A53FB5" w:rsidP="00F04AF4">
            <w:pPr>
              <w:tabs>
                <w:tab w:val="left" w:pos="709"/>
              </w:tabs>
              <w:jc w:val="both"/>
              <w:rPr>
                <w:rFonts w:ascii="Times New Roman" w:hAnsi="Times New Roman"/>
                <w:sz w:val="24"/>
                <w:lang w:eastAsia="en-US"/>
              </w:rPr>
            </w:pPr>
            <w:r w:rsidRPr="00C74EF3">
              <w:rPr>
                <w:rFonts w:ascii="Times New Roman" w:hAnsi="Times New Roman"/>
                <w:sz w:val="24"/>
                <w:lang w:eastAsia="en-US"/>
              </w:rPr>
              <w:t xml:space="preserve">   </w:t>
            </w:r>
            <w:r w:rsidR="00632C8D" w:rsidRPr="00C74EF3">
              <w:rPr>
                <w:rFonts w:ascii="Times New Roman" w:hAnsi="Times New Roman"/>
                <w:sz w:val="24"/>
                <w:lang w:eastAsia="en-US"/>
              </w:rPr>
              <w:t>206.899,48</w:t>
            </w:r>
            <w:r w:rsidRPr="00C74EF3">
              <w:rPr>
                <w:rFonts w:ascii="Times New Roman" w:hAnsi="Times New Roman"/>
                <w:sz w:val="24"/>
                <w:lang w:eastAsia="en-US"/>
              </w:rPr>
              <w:t xml:space="preserve"> zł i środki z Europejskiego Banku Inwestycyjnego   </w:t>
            </w:r>
          </w:p>
          <w:p w:rsidR="00A53FB5" w:rsidRPr="00C74EF3" w:rsidRDefault="00A53FB5" w:rsidP="00F04AF4">
            <w:pPr>
              <w:tabs>
                <w:tab w:val="left" w:pos="709"/>
              </w:tabs>
              <w:jc w:val="both"/>
              <w:rPr>
                <w:rFonts w:ascii="Times New Roman" w:hAnsi="Times New Roman"/>
                <w:sz w:val="24"/>
                <w:lang w:eastAsia="en-US"/>
              </w:rPr>
            </w:pPr>
            <w:r w:rsidRPr="00C74EF3">
              <w:rPr>
                <w:rFonts w:ascii="Times New Roman" w:hAnsi="Times New Roman"/>
                <w:sz w:val="24"/>
                <w:lang w:eastAsia="en-US"/>
              </w:rPr>
              <w:t xml:space="preserve">   </w:t>
            </w:r>
            <w:r w:rsidR="00632C8D" w:rsidRPr="00C74EF3">
              <w:rPr>
                <w:rFonts w:ascii="Times New Roman" w:hAnsi="Times New Roman"/>
                <w:sz w:val="24"/>
                <w:lang w:eastAsia="en-US"/>
              </w:rPr>
              <w:t>1.312.158,40</w:t>
            </w:r>
            <w:r w:rsidRPr="00C74EF3">
              <w:rPr>
                <w:rFonts w:ascii="Times New Roman" w:hAnsi="Times New Roman"/>
                <w:sz w:val="24"/>
                <w:lang w:eastAsia="en-US"/>
              </w:rPr>
              <w:t xml:space="preserve"> zł) na budowę: ulic w Tulcach, drogi Zimin Nowy     </w:t>
            </w:r>
          </w:p>
          <w:p w:rsidR="00A53FB5" w:rsidRPr="00C74EF3" w:rsidRDefault="00A53FB5" w:rsidP="00F04AF4">
            <w:pPr>
              <w:tabs>
                <w:tab w:val="left" w:pos="709"/>
              </w:tabs>
              <w:jc w:val="both"/>
              <w:rPr>
                <w:rFonts w:ascii="Times New Roman" w:hAnsi="Times New Roman"/>
                <w:sz w:val="24"/>
                <w:lang w:eastAsia="en-US"/>
              </w:rPr>
            </w:pPr>
            <w:r w:rsidRPr="00C74EF3">
              <w:rPr>
                <w:rFonts w:ascii="Times New Roman" w:hAnsi="Times New Roman"/>
                <w:sz w:val="24"/>
                <w:lang w:eastAsia="en-US"/>
              </w:rPr>
              <w:lastRenderedPageBreak/>
              <w:t xml:space="preserve">   Świat, Moje Boisko Orlik  2012 w Kleszczewie wraz z    </w:t>
            </w:r>
          </w:p>
          <w:p w:rsidR="00A53FB5" w:rsidRPr="00C74EF3" w:rsidRDefault="00A53FB5" w:rsidP="00F04AF4">
            <w:pPr>
              <w:tabs>
                <w:tab w:val="left" w:pos="709"/>
              </w:tabs>
              <w:jc w:val="both"/>
              <w:rPr>
                <w:rFonts w:ascii="Times New Roman" w:hAnsi="Times New Roman"/>
                <w:sz w:val="24"/>
                <w:lang w:eastAsia="en-US"/>
              </w:rPr>
            </w:pPr>
            <w:r w:rsidRPr="00C74EF3">
              <w:rPr>
                <w:rFonts w:ascii="Times New Roman" w:hAnsi="Times New Roman"/>
                <w:sz w:val="24"/>
                <w:lang w:eastAsia="en-US"/>
              </w:rPr>
              <w:t xml:space="preserve">   zagospodarowaniem  terenu, Moje Boisko Orlik  2012 w Tulcach,   </w:t>
            </w:r>
          </w:p>
          <w:p w:rsidR="00A53FB5" w:rsidRPr="00C74EF3" w:rsidRDefault="00A53FB5" w:rsidP="00F04AF4">
            <w:pPr>
              <w:tabs>
                <w:tab w:val="left" w:pos="709"/>
              </w:tabs>
              <w:jc w:val="both"/>
              <w:rPr>
                <w:rFonts w:ascii="Times New Roman" w:eastAsia="Calibri" w:hAnsi="Times New Roman" w:cs="Times New Roman"/>
                <w:lang w:eastAsia="en-US"/>
              </w:rPr>
            </w:pPr>
            <w:r w:rsidRPr="00C74EF3">
              <w:rPr>
                <w:rFonts w:ascii="Times New Roman" w:hAnsi="Times New Roman"/>
                <w:sz w:val="24"/>
                <w:lang w:eastAsia="en-US"/>
              </w:rPr>
              <w:t xml:space="preserve">   dróg na nowych terenach     inwestycyjnych</w:t>
            </w:r>
          </w:p>
        </w:tc>
        <w:tc>
          <w:tcPr>
            <w:tcW w:w="1873" w:type="dxa"/>
          </w:tcPr>
          <w:p w:rsidR="00A53FB5" w:rsidRPr="00C74EF3" w:rsidRDefault="00A53FB5" w:rsidP="00632C8D">
            <w:pPr>
              <w:tabs>
                <w:tab w:val="left" w:pos="709"/>
              </w:tabs>
              <w:jc w:val="right"/>
              <w:rPr>
                <w:rFonts w:ascii="Times New Roman" w:eastAsia="Times New Roman" w:hAnsi="Times New Roman"/>
                <w:sz w:val="24"/>
                <w:lang w:eastAsia="en-US"/>
              </w:rPr>
            </w:pPr>
          </w:p>
          <w:p w:rsidR="00A53FB5" w:rsidRPr="00C74EF3" w:rsidRDefault="00A53FB5" w:rsidP="00632C8D">
            <w:pPr>
              <w:tabs>
                <w:tab w:val="left" w:pos="709"/>
              </w:tabs>
              <w:jc w:val="right"/>
              <w:rPr>
                <w:rFonts w:ascii="Times New Roman" w:hAnsi="Times New Roman"/>
                <w:sz w:val="24"/>
                <w:lang w:eastAsia="en-US"/>
              </w:rPr>
            </w:pPr>
          </w:p>
          <w:p w:rsidR="00A53FB5" w:rsidRPr="00C74EF3" w:rsidRDefault="00A53FB5" w:rsidP="00632C8D">
            <w:pPr>
              <w:tabs>
                <w:tab w:val="left" w:pos="709"/>
              </w:tabs>
              <w:jc w:val="right"/>
              <w:rPr>
                <w:rFonts w:ascii="Times New Roman" w:hAnsi="Times New Roman"/>
                <w:sz w:val="24"/>
                <w:lang w:eastAsia="en-US"/>
              </w:rPr>
            </w:pPr>
          </w:p>
          <w:p w:rsidR="00A53FB5" w:rsidRPr="00C74EF3" w:rsidRDefault="00A53FB5" w:rsidP="00632C8D">
            <w:pPr>
              <w:tabs>
                <w:tab w:val="left" w:pos="709"/>
              </w:tabs>
              <w:jc w:val="right"/>
              <w:rPr>
                <w:rFonts w:ascii="Times New Roman" w:hAnsi="Times New Roman"/>
                <w:sz w:val="24"/>
                <w:lang w:eastAsia="en-US"/>
              </w:rPr>
            </w:pPr>
          </w:p>
          <w:p w:rsidR="00A53FB5" w:rsidRPr="00C74EF3" w:rsidRDefault="00A53FB5" w:rsidP="00632C8D">
            <w:pPr>
              <w:tabs>
                <w:tab w:val="left" w:pos="709"/>
              </w:tabs>
              <w:jc w:val="right"/>
              <w:rPr>
                <w:rFonts w:ascii="Times New Roman" w:hAnsi="Times New Roman"/>
                <w:sz w:val="24"/>
                <w:lang w:eastAsia="en-US"/>
              </w:rPr>
            </w:pPr>
          </w:p>
          <w:p w:rsidR="00A53FB5" w:rsidRPr="00C74EF3" w:rsidRDefault="00632C8D" w:rsidP="00632C8D">
            <w:pPr>
              <w:tabs>
                <w:tab w:val="left" w:pos="709"/>
              </w:tabs>
              <w:jc w:val="right"/>
              <w:rPr>
                <w:rFonts w:ascii="Times New Roman" w:eastAsia="Calibri" w:hAnsi="Times New Roman" w:cs="Times New Roman"/>
                <w:lang w:eastAsia="en-US"/>
              </w:rPr>
            </w:pPr>
            <w:r w:rsidRPr="00C74EF3">
              <w:rPr>
                <w:rFonts w:ascii="Times New Roman" w:hAnsi="Times New Roman"/>
                <w:sz w:val="24"/>
                <w:lang w:eastAsia="en-US"/>
              </w:rPr>
              <w:t>1.519.057,88</w:t>
            </w:r>
            <w:r w:rsidR="00A53FB5" w:rsidRPr="00C74EF3">
              <w:rPr>
                <w:rFonts w:ascii="Times New Roman" w:hAnsi="Times New Roman"/>
                <w:sz w:val="24"/>
                <w:lang w:eastAsia="en-US"/>
              </w:rPr>
              <w:t xml:space="preserve"> zł  </w:t>
            </w:r>
          </w:p>
        </w:tc>
      </w:tr>
      <w:tr w:rsidR="00A53FB5" w:rsidRPr="00C74EF3" w:rsidTr="00F04AF4">
        <w:tc>
          <w:tcPr>
            <w:tcW w:w="7196" w:type="dxa"/>
            <w:hideMark/>
          </w:tcPr>
          <w:p w:rsidR="00A53FB5" w:rsidRPr="00C74EF3" w:rsidRDefault="00A53FB5" w:rsidP="00F04AF4">
            <w:pPr>
              <w:tabs>
                <w:tab w:val="left" w:pos="709"/>
              </w:tabs>
              <w:jc w:val="both"/>
              <w:rPr>
                <w:rFonts w:ascii="Times New Roman" w:eastAsia="Times New Roman" w:hAnsi="Times New Roman"/>
                <w:sz w:val="24"/>
                <w:lang w:eastAsia="en-US"/>
              </w:rPr>
            </w:pPr>
            <w:r w:rsidRPr="00C74EF3">
              <w:rPr>
                <w:rFonts w:ascii="Times New Roman" w:hAnsi="Times New Roman"/>
                <w:sz w:val="24"/>
                <w:lang w:eastAsia="en-US"/>
              </w:rPr>
              <w:lastRenderedPageBreak/>
              <w:t xml:space="preserve">-  kredyt z  Banku Gospodarstwa  Krajowego  na  budowę  drogi             </w:t>
            </w:r>
          </w:p>
          <w:p w:rsidR="00A53FB5" w:rsidRPr="00C74EF3" w:rsidRDefault="00A53FB5" w:rsidP="00F04AF4">
            <w:pPr>
              <w:tabs>
                <w:tab w:val="left" w:pos="709"/>
              </w:tabs>
              <w:jc w:val="both"/>
              <w:rPr>
                <w:rFonts w:ascii="Times New Roman" w:eastAsia="Calibri" w:hAnsi="Times New Roman" w:cs="Times New Roman"/>
                <w:lang w:eastAsia="en-US"/>
              </w:rPr>
            </w:pPr>
            <w:r w:rsidRPr="00C74EF3">
              <w:rPr>
                <w:rFonts w:ascii="Times New Roman" w:hAnsi="Times New Roman"/>
                <w:sz w:val="24"/>
                <w:lang w:eastAsia="en-US"/>
              </w:rPr>
              <w:t xml:space="preserve">   w  Krzyżownikach</w:t>
            </w:r>
          </w:p>
        </w:tc>
        <w:tc>
          <w:tcPr>
            <w:tcW w:w="1873" w:type="dxa"/>
          </w:tcPr>
          <w:p w:rsidR="00A53FB5" w:rsidRPr="00C74EF3" w:rsidRDefault="00A53FB5" w:rsidP="00632C8D">
            <w:pPr>
              <w:tabs>
                <w:tab w:val="left" w:pos="709"/>
              </w:tabs>
              <w:jc w:val="right"/>
              <w:rPr>
                <w:rFonts w:ascii="Times New Roman" w:eastAsia="Times New Roman" w:hAnsi="Times New Roman"/>
                <w:sz w:val="24"/>
                <w:lang w:eastAsia="en-US"/>
              </w:rPr>
            </w:pPr>
          </w:p>
          <w:p w:rsidR="00A53FB5" w:rsidRPr="00C74EF3" w:rsidRDefault="00A53FB5" w:rsidP="00632C8D">
            <w:pPr>
              <w:tabs>
                <w:tab w:val="left" w:pos="709"/>
              </w:tabs>
              <w:jc w:val="right"/>
              <w:rPr>
                <w:rFonts w:ascii="Times New Roman" w:eastAsia="Calibri" w:hAnsi="Times New Roman" w:cs="Times New Roman"/>
                <w:lang w:eastAsia="en-US"/>
              </w:rPr>
            </w:pPr>
            <w:r w:rsidRPr="00C74EF3">
              <w:rPr>
                <w:rFonts w:ascii="Times New Roman" w:hAnsi="Times New Roman"/>
                <w:sz w:val="24"/>
                <w:lang w:eastAsia="en-US"/>
              </w:rPr>
              <w:t xml:space="preserve">    </w:t>
            </w:r>
            <w:r w:rsidR="00632C8D" w:rsidRPr="00C74EF3">
              <w:rPr>
                <w:rFonts w:ascii="Times New Roman" w:hAnsi="Times New Roman"/>
                <w:sz w:val="24"/>
                <w:lang w:eastAsia="en-US"/>
              </w:rPr>
              <w:t>246.444</w:t>
            </w:r>
            <w:r w:rsidRPr="00C74EF3">
              <w:rPr>
                <w:rFonts w:ascii="Times New Roman" w:hAnsi="Times New Roman"/>
                <w:sz w:val="24"/>
                <w:lang w:eastAsia="en-US"/>
              </w:rPr>
              <w:t>,00 zł</w:t>
            </w:r>
          </w:p>
        </w:tc>
      </w:tr>
      <w:tr w:rsidR="00A53FB5" w:rsidRPr="00C74EF3" w:rsidTr="00F04AF4">
        <w:tc>
          <w:tcPr>
            <w:tcW w:w="7196" w:type="dxa"/>
            <w:hideMark/>
          </w:tcPr>
          <w:p w:rsidR="00A53FB5" w:rsidRPr="00C74EF3" w:rsidRDefault="00A53FB5" w:rsidP="00F04AF4">
            <w:pPr>
              <w:tabs>
                <w:tab w:val="left" w:pos="709"/>
              </w:tabs>
              <w:jc w:val="both"/>
              <w:rPr>
                <w:rFonts w:ascii="Times New Roman" w:eastAsia="Times New Roman" w:hAnsi="Times New Roman"/>
                <w:sz w:val="24"/>
                <w:lang w:eastAsia="en-US"/>
              </w:rPr>
            </w:pPr>
            <w:r w:rsidRPr="00C74EF3">
              <w:rPr>
                <w:rFonts w:ascii="Times New Roman" w:hAnsi="Times New Roman"/>
                <w:sz w:val="24"/>
                <w:lang w:eastAsia="en-US"/>
              </w:rPr>
              <w:t xml:space="preserve">-  pożyczka z  WFOŚIGW  na  budowę  kanalizacji  sanitarnej   </w:t>
            </w:r>
          </w:p>
          <w:p w:rsidR="00A53FB5" w:rsidRPr="00C74EF3" w:rsidRDefault="00A53FB5" w:rsidP="00F04AF4">
            <w:pPr>
              <w:tabs>
                <w:tab w:val="left" w:pos="709"/>
              </w:tabs>
              <w:jc w:val="both"/>
              <w:rPr>
                <w:rFonts w:ascii="Times New Roman" w:eastAsia="Calibri" w:hAnsi="Times New Roman" w:cs="Times New Roman"/>
                <w:lang w:eastAsia="en-US"/>
              </w:rPr>
            </w:pPr>
            <w:r w:rsidRPr="00C74EF3">
              <w:rPr>
                <w:rFonts w:ascii="Times New Roman" w:hAnsi="Times New Roman"/>
                <w:sz w:val="24"/>
                <w:lang w:eastAsia="en-US"/>
              </w:rPr>
              <w:t xml:space="preserve">   ciśnieniowej</w:t>
            </w:r>
          </w:p>
        </w:tc>
        <w:tc>
          <w:tcPr>
            <w:tcW w:w="1873" w:type="dxa"/>
          </w:tcPr>
          <w:p w:rsidR="00A53FB5" w:rsidRPr="00C74EF3" w:rsidRDefault="00A53FB5" w:rsidP="00632C8D">
            <w:pPr>
              <w:tabs>
                <w:tab w:val="left" w:pos="709"/>
              </w:tabs>
              <w:jc w:val="right"/>
              <w:rPr>
                <w:rFonts w:ascii="Times New Roman" w:eastAsia="Times New Roman" w:hAnsi="Times New Roman"/>
                <w:sz w:val="24"/>
                <w:lang w:eastAsia="en-US"/>
              </w:rPr>
            </w:pPr>
          </w:p>
          <w:p w:rsidR="00A53FB5" w:rsidRPr="00C74EF3" w:rsidRDefault="00A53FB5" w:rsidP="00632C8D">
            <w:pPr>
              <w:tabs>
                <w:tab w:val="left" w:pos="709"/>
              </w:tabs>
              <w:jc w:val="right"/>
              <w:rPr>
                <w:rFonts w:ascii="Times New Roman" w:eastAsia="Calibri" w:hAnsi="Times New Roman" w:cs="Times New Roman"/>
                <w:lang w:eastAsia="en-US"/>
              </w:rPr>
            </w:pPr>
            <w:r w:rsidRPr="00C74EF3">
              <w:rPr>
                <w:rFonts w:ascii="Times New Roman" w:hAnsi="Times New Roman"/>
                <w:sz w:val="24"/>
                <w:lang w:eastAsia="en-US"/>
              </w:rPr>
              <w:t xml:space="preserve">    </w:t>
            </w:r>
            <w:r w:rsidR="00632C8D" w:rsidRPr="00C74EF3">
              <w:rPr>
                <w:rFonts w:ascii="Times New Roman" w:hAnsi="Times New Roman"/>
                <w:sz w:val="24"/>
                <w:lang w:eastAsia="en-US"/>
              </w:rPr>
              <w:t>442.688,57</w:t>
            </w:r>
            <w:r w:rsidRPr="00C74EF3">
              <w:rPr>
                <w:rFonts w:ascii="Times New Roman" w:hAnsi="Times New Roman"/>
                <w:sz w:val="24"/>
                <w:lang w:eastAsia="en-US"/>
              </w:rPr>
              <w:t xml:space="preserve"> zł</w:t>
            </w:r>
          </w:p>
        </w:tc>
      </w:tr>
      <w:tr w:rsidR="00A53FB5" w:rsidRPr="00C74EF3" w:rsidTr="00F04AF4">
        <w:tc>
          <w:tcPr>
            <w:tcW w:w="7196" w:type="dxa"/>
            <w:hideMark/>
          </w:tcPr>
          <w:p w:rsidR="00A53FB5" w:rsidRPr="00C74EF3" w:rsidRDefault="00A53FB5" w:rsidP="00F04AF4">
            <w:pPr>
              <w:tabs>
                <w:tab w:val="left" w:pos="709"/>
              </w:tabs>
              <w:jc w:val="both"/>
              <w:rPr>
                <w:rFonts w:ascii="Times New Roman" w:eastAsia="Times New Roman" w:hAnsi="Times New Roman"/>
                <w:sz w:val="24"/>
                <w:lang w:eastAsia="en-US"/>
              </w:rPr>
            </w:pPr>
            <w:r w:rsidRPr="00C74EF3">
              <w:rPr>
                <w:rFonts w:ascii="Times New Roman" w:hAnsi="Times New Roman"/>
                <w:sz w:val="24"/>
                <w:lang w:eastAsia="en-US"/>
              </w:rPr>
              <w:t xml:space="preserve">-  kredyt z Banku Gospodarstwa Krajowego na modernizację drogi w      </w:t>
            </w:r>
          </w:p>
          <w:p w:rsidR="00A53FB5" w:rsidRPr="00C74EF3" w:rsidRDefault="00A53FB5" w:rsidP="00F04AF4">
            <w:pPr>
              <w:tabs>
                <w:tab w:val="left" w:pos="709"/>
              </w:tabs>
              <w:jc w:val="both"/>
              <w:rPr>
                <w:rFonts w:ascii="Times New Roman" w:hAnsi="Times New Roman"/>
                <w:sz w:val="24"/>
                <w:lang w:eastAsia="en-US"/>
              </w:rPr>
            </w:pPr>
            <w:r w:rsidRPr="00C74EF3">
              <w:rPr>
                <w:rFonts w:ascii="Times New Roman" w:hAnsi="Times New Roman"/>
                <w:sz w:val="24"/>
                <w:lang w:eastAsia="en-US"/>
              </w:rPr>
              <w:t xml:space="preserve">   Kleszczewie</w:t>
            </w:r>
          </w:p>
          <w:p w:rsidR="00A53FB5" w:rsidRPr="00C74EF3" w:rsidRDefault="00A53FB5" w:rsidP="00F04AF4">
            <w:pPr>
              <w:tabs>
                <w:tab w:val="left" w:pos="709"/>
              </w:tabs>
              <w:ind w:left="142" w:hanging="142"/>
              <w:jc w:val="both"/>
              <w:rPr>
                <w:rFonts w:ascii="Times New Roman" w:hAnsi="Times New Roman"/>
                <w:sz w:val="24"/>
                <w:lang w:eastAsia="en-US"/>
              </w:rPr>
            </w:pPr>
            <w:r w:rsidRPr="00C74EF3">
              <w:rPr>
                <w:rFonts w:ascii="Times New Roman" w:hAnsi="Times New Roman"/>
                <w:sz w:val="24"/>
                <w:lang w:eastAsia="en-US"/>
              </w:rPr>
              <w:t xml:space="preserve">- kredyt na przebudowę ulicy Bukowej i klonowej w Tulcach z PKO S.A. </w:t>
            </w:r>
          </w:p>
          <w:p w:rsidR="00632C8D" w:rsidRPr="00C74EF3" w:rsidRDefault="00632C8D" w:rsidP="00632C8D">
            <w:pPr>
              <w:tabs>
                <w:tab w:val="left" w:pos="709"/>
              </w:tabs>
              <w:jc w:val="both"/>
              <w:rPr>
                <w:rFonts w:ascii="Times New Roman" w:eastAsia="Times New Roman" w:hAnsi="Times New Roman"/>
                <w:sz w:val="24"/>
                <w:lang w:eastAsia="en-US"/>
              </w:rPr>
            </w:pPr>
            <w:r w:rsidRPr="00C74EF3">
              <w:rPr>
                <w:rFonts w:ascii="Times New Roman" w:hAnsi="Times New Roman"/>
                <w:sz w:val="24"/>
                <w:lang w:eastAsia="en-US"/>
              </w:rPr>
              <w:t xml:space="preserve">- pożyczka z  WFOŚIGW  na  budowę  kanalizacji  sanitarnej   </w:t>
            </w:r>
          </w:p>
          <w:p w:rsidR="00A53FB5" w:rsidRPr="00C74EF3" w:rsidRDefault="00632C8D" w:rsidP="00C74EF3">
            <w:pPr>
              <w:tabs>
                <w:tab w:val="left" w:pos="709"/>
              </w:tabs>
              <w:ind w:left="142" w:hanging="142"/>
              <w:jc w:val="both"/>
              <w:rPr>
                <w:rFonts w:ascii="Times New Roman" w:hAnsi="Times New Roman"/>
                <w:sz w:val="24"/>
                <w:lang w:eastAsia="en-US"/>
              </w:rPr>
            </w:pPr>
            <w:r w:rsidRPr="00C74EF3">
              <w:rPr>
                <w:rFonts w:ascii="Times New Roman" w:hAnsi="Times New Roman"/>
                <w:sz w:val="24"/>
                <w:lang w:eastAsia="en-US"/>
              </w:rPr>
              <w:t xml:space="preserve">   W Tulcach                                                                                   </w:t>
            </w:r>
          </w:p>
        </w:tc>
        <w:tc>
          <w:tcPr>
            <w:tcW w:w="1873" w:type="dxa"/>
          </w:tcPr>
          <w:p w:rsidR="00A53FB5" w:rsidRPr="00C74EF3" w:rsidRDefault="00A53FB5" w:rsidP="00632C8D">
            <w:pPr>
              <w:tabs>
                <w:tab w:val="left" w:pos="709"/>
              </w:tabs>
              <w:jc w:val="right"/>
              <w:rPr>
                <w:rFonts w:ascii="Times New Roman" w:eastAsia="Times New Roman" w:hAnsi="Times New Roman"/>
                <w:sz w:val="24"/>
                <w:lang w:eastAsia="en-US"/>
              </w:rPr>
            </w:pPr>
          </w:p>
          <w:p w:rsidR="00A53FB5" w:rsidRPr="00C74EF3" w:rsidRDefault="00A53FB5" w:rsidP="00632C8D">
            <w:pPr>
              <w:tabs>
                <w:tab w:val="left" w:pos="709"/>
              </w:tabs>
              <w:jc w:val="right"/>
              <w:rPr>
                <w:rFonts w:ascii="Times New Roman" w:hAnsi="Times New Roman"/>
                <w:sz w:val="24"/>
                <w:lang w:eastAsia="en-US"/>
              </w:rPr>
            </w:pPr>
            <w:r w:rsidRPr="00C74EF3">
              <w:rPr>
                <w:rFonts w:ascii="Times New Roman" w:hAnsi="Times New Roman"/>
                <w:sz w:val="24"/>
                <w:lang w:eastAsia="en-US"/>
              </w:rPr>
              <w:t xml:space="preserve"> </w:t>
            </w:r>
            <w:r w:rsidR="00632C8D" w:rsidRPr="00C74EF3">
              <w:rPr>
                <w:rFonts w:ascii="Times New Roman" w:hAnsi="Times New Roman"/>
                <w:sz w:val="24"/>
                <w:lang w:eastAsia="en-US"/>
              </w:rPr>
              <w:t xml:space="preserve">   990</w:t>
            </w:r>
            <w:r w:rsidRPr="00C74EF3">
              <w:rPr>
                <w:rFonts w:ascii="Times New Roman" w:hAnsi="Times New Roman"/>
                <w:sz w:val="24"/>
                <w:lang w:eastAsia="en-US"/>
              </w:rPr>
              <w:t>.000,00 zł</w:t>
            </w:r>
          </w:p>
          <w:p w:rsidR="00632C8D" w:rsidRPr="00C74EF3" w:rsidRDefault="00C74EF3" w:rsidP="00632C8D">
            <w:pPr>
              <w:tabs>
                <w:tab w:val="left" w:pos="709"/>
              </w:tabs>
              <w:jc w:val="right"/>
              <w:rPr>
                <w:rFonts w:ascii="Times New Roman" w:eastAsia="Calibri" w:hAnsi="Times New Roman"/>
                <w:sz w:val="24"/>
                <w:szCs w:val="24"/>
                <w:lang w:eastAsia="en-US"/>
              </w:rPr>
            </w:pPr>
            <w:r w:rsidRPr="00C74EF3">
              <w:rPr>
                <w:rFonts w:ascii="Times New Roman" w:eastAsia="Calibri" w:hAnsi="Times New Roman"/>
                <w:sz w:val="24"/>
                <w:szCs w:val="24"/>
                <w:lang w:eastAsia="en-US"/>
              </w:rPr>
              <w:t xml:space="preserve">   </w:t>
            </w:r>
            <w:r w:rsidR="00632C8D" w:rsidRPr="00C74EF3">
              <w:rPr>
                <w:rFonts w:ascii="Times New Roman" w:eastAsia="Calibri" w:hAnsi="Times New Roman"/>
                <w:sz w:val="24"/>
                <w:szCs w:val="24"/>
                <w:lang w:eastAsia="en-US"/>
              </w:rPr>
              <w:t xml:space="preserve"> </w:t>
            </w:r>
            <w:r w:rsidR="00A53FB5" w:rsidRPr="00C74EF3">
              <w:rPr>
                <w:rFonts w:ascii="Times New Roman" w:eastAsia="Calibri" w:hAnsi="Times New Roman"/>
                <w:sz w:val="24"/>
                <w:szCs w:val="24"/>
                <w:lang w:eastAsia="en-US"/>
              </w:rPr>
              <w:t xml:space="preserve"> </w:t>
            </w:r>
            <w:r w:rsidR="00632C8D" w:rsidRPr="00C74EF3">
              <w:rPr>
                <w:rFonts w:ascii="Times New Roman" w:eastAsia="Calibri" w:hAnsi="Times New Roman"/>
                <w:sz w:val="24"/>
                <w:szCs w:val="24"/>
                <w:lang w:eastAsia="en-US"/>
              </w:rPr>
              <w:t>468.800</w:t>
            </w:r>
            <w:r w:rsidR="00A53FB5" w:rsidRPr="00C74EF3">
              <w:rPr>
                <w:rFonts w:ascii="Times New Roman" w:eastAsia="Calibri" w:hAnsi="Times New Roman"/>
                <w:sz w:val="24"/>
                <w:szCs w:val="24"/>
                <w:lang w:eastAsia="en-US"/>
              </w:rPr>
              <w:t>,00 zł</w:t>
            </w:r>
            <w:r w:rsidR="00632C8D" w:rsidRPr="00C74EF3">
              <w:rPr>
                <w:rFonts w:ascii="Times New Roman" w:eastAsia="Calibri" w:hAnsi="Times New Roman"/>
                <w:sz w:val="24"/>
                <w:szCs w:val="24"/>
                <w:lang w:eastAsia="en-US"/>
              </w:rPr>
              <w:t xml:space="preserve">  </w:t>
            </w:r>
          </w:p>
          <w:p w:rsidR="00632C8D" w:rsidRPr="00C74EF3" w:rsidRDefault="00632C8D" w:rsidP="00632C8D">
            <w:pPr>
              <w:tabs>
                <w:tab w:val="left" w:pos="709"/>
              </w:tabs>
              <w:jc w:val="right"/>
              <w:rPr>
                <w:rFonts w:ascii="Times New Roman" w:eastAsia="Calibri" w:hAnsi="Times New Roman"/>
                <w:sz w:val="24"/>
                <w:szCs w:val="24"/>
                <w:lang w:eastAsia="en-US"/>
              </w:rPr>
            </w:pPr>
          </w:p>
          <w:p w:rsidR="00632C8D" w:rsidRPr="00C74EF3" w:rsidRDefault="00632C8D" w:rsidP="00632C8D">
            <w:pPr>
              <w:tabs>
                <w:tab w:val="left" w:pos="709"/>
              </w:tabs>
              <w:jc w:val="right"/>
              <w:rPr>
                <w:rFonts w:ascii="Times New Roman" w:eastAsia="Calibri" w:hAnsi="Times New Roman"/>
                <w:lang w:eastAsia="en-US"/>
              </w:rPr>
            </w:pPr>
          </w:p>
          <w:p w:rsidR="00A53FB5" w:rsidRPr="00C74EF3" w:rsidRDefault="00632C8D" w:rsidP="00C74EF3">
            <w:pPr>
              <w:tabs>
                <w:tab w:val="left" w:pos="709"/>
              </w:tabs>
              <w:jc w:val="right"/>
              <w:rPr>
                <w:rFonts w:ascii="Times New Roman" w:eastAsia="Calibri" w:hAnsi="Times New Roman" w:cs="Times New Roman"/>
                <w:sz w:val="24"/>
                <w:szCs w:val="24"/>
                <w:lang w:eastAsia="en-US"/>
              </w:rPr>
            </w:pPr>
            <w:r w:rsidRPr="00C74EF3">
              <w:rPr>
                <w:rFonts w:ascii="Times New Roman" w:eastAsia="Calibri" w:hAnsi="Times New Roman"/>
                <w:sz w:val="24"/>
                <w:szCs w:val="24"/>
              </w:rPr>
              <w:t>1.059.997,</w:t>
            </w:r>
            <w:r w:rsidR="00C74EF3" w:rsidRPr="00C74EF3">
              <w:rPr>
                <w:rFonts w:ascii="Times New Roman" w:eastAsia="Calibri" w:hAnsi="Times New Roman"/>
                <w:sz w:val="24"/>
                <w:szCs w:val="24"/>
              </w:rPr>
              <w:t>9</w:t>
            </w:r>
            <w:r w:rsidRPr="00C74EF3">
              <w:rPr>
                <w:rFonts w:ascii="Times New Roman" w:eastAsia="Calibri" w:hAnsi="Times New Roman"/>
                <w:sz w:val="24"/>
                <w:szCs w:val="24"/>
              </w:rPr>
              <w:t>2</w:t>
            </w:r>
            <w:r w:rsidR="00C74EF3" w:rsidRPr="00C74EF3">
              <w:rPr>
                <w:rFonts w:ascii="Times New Roman" w:eastAsia="Calibri" w:hAnsi="Times New Roman"/>
                <w:sz w:val="24"/>
                <w:szCs w:val="24"/>
              </w:rPr>
              <w:t xml:space="preserve"> zł</w:t>
            </w:r>
          </w:p>
        </w:tc>
      </w:tr>
    </w:tbl>
    <w:p w:rsidR="00C74EF3" w:rsidRPr="00C74EF3" w:rsidRDefault="00C74EF3" w:rsidP="00A53FB5">
      <w:pPr>
        <w:tabs>
          <w:tab w:val="left" w:pos="709"/>
        </w:tabs>
        <w:spacing w:line="240" w:lineRule="auto"/>
        <w:jc w:val="both"/>
        <w:rPr>
          <w:rFonts w:ascii="Times New Roman" w:eastAsia="Calibri" w:hAnsi="Times New Roman"/>
          <w:b/>
        </w:rPr>
      </w:pPr>
    </w:p>
    <w:p w:rsidR="00C74EF3" w:rsidRPr="00C74EF3" w:rsidRDefault="00C74EF3" w:rsidP="00C74EF3">
      <w:pPr>
        <w:tabs>
          <w:tab w:val="left" w:pos="709"/>
        </w:tabs>
        <w:jc w:val="both"/>
        <w:rPr>
          <w:rFonts w:ascii="Times New Roman" w:hAnsi="Times New Roman"/>
          <w:sz w:val="24"/>
          <w:lang w:eastAsia="en-US"/>
        </w:rPr>
      </w:pPr>
      <w:r w:rsidRPr="00C74EF3">
        <w:rPr>
          <w:rFonts w:ascii="Times New Roman" w:hAnsi="Times New Roman"/>
          <w:sz w:val="24"/>
          <w:lang w:eastAsia="en-US"/>
        </w:rPr>
        <w:t>Gmina nie ma zaciągniętych innych zobowiązań długoterminowych za wyjątkiem wymienionych powyżej kredytów i pożyczek.</w:t>
      </w:r>
    </w:p>
    <w:p w:rsidR="00C74EF3" w:rsidRDefault="00C74EF3" w:rsidP="00A53FB5">
      <w:pPr>
        <w:tabs>
          <w:tab w:val="left" w:pos="709"/>
        </w:tabs>
        <w:spacing w:line="240" w:lineRule="auto"/>
        <w:jc w:val="both"/>
        <w:rPr>
          <w:rFonts w:ascii="Times New Roman" w:eastAsia="Calibri" w:hAnsi="Times New Roman"/>
          <w:b/>
          <w:color w:val="FF0000"/>
        </w:rPr>
      </w:pPr>
    </w:p>
    <w:p w:rsidR="00C74EF3" w:rsidRPr="00C919EF" w:rsidRDefault="00A53FB5" w:rsidP="00A53FB5">
      <w:pPr>
        <w:tabs>
          <w:tab w:val="left" w:pos="709"/>
        </w:tabs>
        <w:spacing w:line="240" w:lineRule="auto"/>
        <w:jc w:val="both"/>
        <w:rPr>
          <w:rFonts w:ascii="Times New Roman" w:eastAsia="Calibri" w:hAnsi="Times New Roman"/>
          <w:b/>
        </w:rPr>
      </w:pPr>
      <w:r w:rsidRPr="00C919EF">
        <w:rPr>
          <w:rFonts w:ascii="Times New Roman" w:eastAsia="Calibri" w:hAnsi="Times New Roman"/>
          <w:b/>
        </w:rPr>
        <w:t>Realizacja dochodów,  wydatków,  przychodów i rozchodów:</w:t>
      </w:r>
    </w:p>
    <w:tbl>
      <w:tblPr>
        <w:tblStyle w:val="Tabela-Siatka"/>
        <w:tblW w:w="0" w:type="auto"/>
        <w:tblLook w:val="04A0"/>
      </w:tblPr>
      <w:tblGrid>
        <w:gridCol w:w="5637"/>
        <w:gridCol w:w="1701"/>
        <w:gridCol w:w="1807"/>
      </w:tblGrid>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632C8D" w:rsidP="00F04AF4">
            <w:pPr>
              <w:spacing w:line="360" w:lineRule="auto"/>
              <w:ind w:left="499" w:hanging="499"/>
              <w:jc w:val="both"/>
              <w:rPr>
                <w:rFonts w:ascii="Times New Roman" w:eastAsia="Times New Roman" w:hAnsi="Times New Roman" w:cs="Times New Roman"/>
                <w:b/>
                <w:lang w:eastAsia="en-US"/>
              </w:rPr>
            </w:pPr>
            <w:r w:rsidRPr="00C919EF">
              <w:rPr>
                <w:rFonts w:ascii="Times New Roman" w:eastAsia="Calibri" w:hAnsi="Times New Roman"/>
                <w:b/>
              </w:rPr>
              <w:tab/>
            </w:r>
            <w:r w:rsidR="00A53FB5" w:rsidRPr="00C919EF">
              <w:rPr>
                <w:rFonts w:ascii="Times New Roman" w:hAnsi="Times New Roman"/>
                <w:b/>
                <w:lang w:eastAsia="en-US"/>
              </w:rPr>
              <w:t>Opis</w:t>
            </w:r>
          </w:p>
        </w:tc>
        <w:tc>
          <w:tcPr>
            <w:tcW w:w="1701"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pStyle w:val="Nagwek2"/>
              <w:spacing w:before="0"/>
              <w:jc w:val="center"/>
              <w:outlineLvl w:val="1"/>
              <w:rPr>
                <w:b w:val="0"/>
                <w:color w:val="auto"/>
                <w:sz w:val="22"/>
                <w:szCs w:val="22"/>
                <w:lang w:eastAsia="en-US"/>
              </w:rPr>
            </w:pPr>
            <w:r w:rsidRPr="00C919EF">
              <w:rPr>
                <w:color w:val="auto"/>
                <w:sz w:val="22"/>
                <w:szCs w:val="22"/>
                <w:lang w:eastAsia="en-US"/>
              </w:rPr>
              <w:t>Plan</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line="360" w:lineRule="auto"/>
              <w:ind w:left="499" w:hanging="499"/>
              <w:jc w:val="center"/>
              <w:rPr>
                <w:rFonts w:ascii="Times New Roman" w:eastAsia="Times New Roman" w:hAnsi="Times New Roman" w:cs="Times New Roman"/>
                <w:b/>
                <w:lang w:eastAsia="en-US"/>
              </w:rPr>
            </w:pPr>
            <w:r w:rsidRPr="00C919EF">
              <w:rPr>
                <w:rFonts w:ascii="Times New Roman" w:hAnsi="Times New Roman"/>
                <w:b/>
                <w:lang w:eastAsia="en-US"/>
              </w:rPr>
              <w:t>Wykonanie</w:t>
            </w:r>
          </w:p>
        </w:tc>
      </w:tr>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before="120"/>
              <w:ind w:left="499" w:hanging="499"/>
              <w:rPr>
                <w:rFonts w:ascii="Times New Roman" w:eastAsia="Times New Roman" w:hAnsi="Times New Roman" w:cs="Times New Roman"/>
                <w:lang w:eastAsia="en-US"/>
              </w:rPr>
            </w:pPr>
            <w:r w:rsidRPr="00C919EF">
              <w:rPr>
                <w:rFonts w:ascii="Times New Roman" w:hAnsi="Times New Roman"/>
                <w:lang w:eastAsia="en-US"/>
              </w:rPr>
              <w:t>Dochody</w:t>
            </w:r>
          </w:p>
        </w:tc>
        <w:tc>
          <w:tcPr>
            <w:tcW w:w="1701"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Calibri" w:hAnsi="Times New Roman" w:cs="Times New Roman"/>
                <w:lang w:eastAsia="en-US"/>
              </w:rPr>
            </w:pPr>
            <w:r w:rsidRPr="00C919EF">
              <w:rPr>
                <w:rFonts w:ascii="Times New Roman" w:eastAsia="Calibri" w:hAnsi="Times New Roman" w:cs="Times New Roman"/>
                <w:lang w:eastAsia="en-US"/>
              </w:rPr>
              <w:t>27.273.183,49</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Calibri" w:hAnsi="Times New Roman" w:cs="Times New Roman"/>
                <w:lang w:eastAsia="en-US"/>
              </w:rPr>
            </w:pPr>
            <w:r w:rsidRPr="00C919EF">
              <w:rPr>
                <w:rFonts w:ascii="Times New Roman" w:eastAsia="Calibri" w:hAnsi="Times New Roman" w:cs="Times New Roman"/>
                <w:lang w:eastAsia="en-US"/>
              </w:rPr>
              <w:t>27.655.991,58</w:t>
            </w:r>
          </w:p>
        </w:tc>
      </w:tr>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before="120"/>
              <w:ind w:left="499" w:hanging="499"/>
              <w:rPr>
                <w:rFonts w:ascii="Times New Roman" w:eastAsia="Times New Roman" w:hAnsi="Times New Roman" w:cs="Times New Roman"/>
                <w:lang w:eastAsia="en-US"/>
              </w:rPr>
            </w:pPr>
            <w:r w:rsidRPr="00C919EF">
              <w:rPr>
                <w:rFonts w:ascii="Times New Roman" w:hAnsi="Times New Roman"/>
                <w:lang w:eastAsia="en-US"/>
              </w:rPr>
              <w:t>Wydatki</w:t>
            </w:r>
          </w:p>
        </w:tc>
        <w:tc>
          <w:tcPr>
            <w:tcW w:w="1701"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Calibri" w:hAnsi="Times New Roman" w:cs="Times New Roman"/>
                <w:lang w:eastAsia="en-US"/>
              </w:rPr>
            </w:pPr>
            <w:r w:rsidRPr="00C919EF">
              <w:rPr>
                <w:rFonts w:ascii="Times New Roman" w:eastAsia="Calibri" w:hAnsi="Times New Roman" w:cs="Times New Roman"/>
                <w:lang w:eastAsia="en-US"/>
              </w:rPr>
              <w:t>28.909.502,49</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Calibri" w:hAnsi="Times New Roman" w:cs="Times New Roman"/>
                <w:lang w:eastAsia="en-US"/>
              </w:rPr>
            </w:pPr>
            <w:r w:rsidRPr="00C919EF">
              <w:rPr>
                <w:rFonts w:ascii="Times New Roman" w:eastAsia="Calibri" w:hAnsi="Times New Roman" w:cs="Times New Roman"/>
                <w:lang w:eastAsia="en-US"/>
              </w:rPr>
              <w:t>27.076.099,62</w:t>
            </w:r>
          </w:p>
        </w:tc>
      </w:tr>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before="120"/>
              <w:ind w:left="499" w:hanging="499"/>
              <w:rPr>
                <w:rFonts w:ascii="Times New Roman" w:eastAsia="Times New Roman" w:hAnsi="Times New Roman" w:cs="Times New Roman"/>
                <w:lang w:eastAsia="en-US"/>
              </w:rPr>
            </w:pPr>
            <w:r w:rsidRPr="00C919EF">
              <w:rPr>
                <w:rFonts w:ascii="Times New Roman" w:hAnsi="Times New Roman"/>
                <w:lang w:eastAsia="en-US"/>
              </w:rPr>
              <w:t>Nadwyżka/ Deficyt  (dochody  minus wydatki)</w:t>
            </w:r>
          </w:p>
        </w:tc>
        <w:tc>
          <w:tcPr>
            <w:tcW w:w="1701" w:type="dxa"/>
            <w:tcBorders>
              <w:top w:val="dotted" w:sz="4" w:space="0" w:color="auto"/>
              <w:left w:val="dotted" w:sz="4" w:space="0" w:color="auto"/>
              <w:bottom w:val="dotted" w:sz="4" w:space="0" w:color="auto"/>
              <w:right w:val="dotted" w:sz="4" w:space="0" w:color="auto"/>
            </w:tcBorders>
            <w:hideMark/>
          </w:tcPr>
          <w:p w:rsidR="00CA78AE" w:rsidRPr="00C919EF" w:rsidRDefault="00A53FB5" w:rsidP="00CA78AE">
            <w:pPr>
              <w:tabs>
                <w:tab w:val="left" w:pos="709"/>
              </w:tabs>
              <w:spacing w:before="120"/>
              <w:jc w:val="right"/>
              <w:rPr>
                <w:rFonts w:ascii="Times New Roman" w:eastAsia="Calibri" w:hAnsi="Times New Roman"/>
                <w:lang w:eastAsia="en-US"/>
              </w:rPr>
            </w:pPr>
            <w:r w:rsidRPr="00C919EF">
              <w:rPr>
                <w:rFonts w:ascii="Times New Roman" w:eastAsia="Calibri" w:hAnsi="Times New Roman"/>
                <w:lang w:eastAsia="en-US"/>
              </w:rPr>
              <w:t>-</w:t>
            </w:r>
            <w:r w:rsidR="00CA78AE" w:rsidRPr="00C919EF">
              <w:rPr>
                <w:rFonts w:ascii="Times New Roman" w:eastAsia="Calibri" w:hAnsi="Times New Roman"/>
                <w:lang w:eastAsia="en-US"/>
              </w:rPr>
              <w:t>1.636.319,00</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Calibri" w:hAnsi="Times New Roman" w:cs="Times New Roman"/>
                <w:lang w:eastAsia="en-US"/>
              </w:rPr>
            </w:pPr>
            <w:r w:rsidRPr="00C919EF">
              <w:rPr>
                <w:rFonts w:ascii="Times New Roman" w:eastAsia="Calibri" w:hAnsi="Times New Roman"/>
                <w:lang w:eastAsia="en-US"/>
              </w:rPr>
              <w:t>579.891,96</w:t>
            </w:r>
          </w:p>
        </w:tc>
      </w:tr>
      <w:tr w:rsidR="00A53FB5" w:rsidRPr="00C919EF" w:rsidTr="00F04AF4">
        <w:tc>
          <w:tcPr>
            <w:tcW w:w="9145" w:type="dxa"/>
            <w:gridSpan w:val="3"/>
            <w:tcBorders>
              <w:top w:val="dotted" w:sz="4" w:space="0" w:color="auto"/>
              <w:left w:val="dotted" w:sz="4" w:space="0" w:color="auto"/>
              <w:bottom w:val="dotted" w:sz="4" w:space="0" w:color="auto"/>
              <w:right w:val="dotted" w:sz="4" w:space="0" w:color="auto"/>
            </w:tcBorders>
          </w:tcPr>
          <w:p w:rsidR="00A53FB5" w:rsidRPr="00C919EF" w:rsidRDefault="00A53FB5" w:rsidP="00F04AF4">
            <w:pPr>
              <w:tabs>
                <w:tab w:val="left" w:pos="709"/>
              </w:tabs>
              <w:jc w:val="right"/>
              <w:rPr>
                <w:rFonts w:ascii="Times New Roman" w:eastAsia="Calibri" w:hAnsi="Times New Roman" w:cs="Times New Roman"/>
                <w:lang w:eastAsia="en-US"/>
              </w:rPr>
            </w:pPr>
          </w:p>
        </w:tc>
      </w:tr>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before="120"/>
              <w:ind w:left="499" w:hanging="499"/>
              <w:rPr>
                <w:rFonts w:ascii="Times New Roman" w:eastAsia="Times New Roman" w:hAnsi="Times New Roman" w:cs="Times New Roman"/>
                <w:lang w:eastAsia="en-US"/>
              </w:rPr>
            </w:pPr>
            <w:r w:rsidRPr="00C919EF">
              <w:rPr>
                <w:rFonts w:ascii="Times New Roman" w:hAnsi="Times New Roman"/>
                <w:lang w:eastAsia="en-US"/>
              </w:rPr>
              <w:t xml:space="preserve">Przychody </w:t>
            </w:r>
          </w:p>
        </w:tc>
        <w:tc>
          <w:tcPr>
            <w:tcW w:w="1701"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Times New Roman" w:hAnsi="Times New Roman" w:cs="Times New Roman"/>
                <w:lang w:eastAsia="en-US"/>
              </w:rPr>
            </w:pPr>
            <w:r w:rsidRPr="00C919EF">
              <w:rPr>
                <w:rFonts w:ascii="Times New Roman" w:eastAsia="Times New Roman" w:hAnsi="Times New Roman" w:cs="Times New Roman"/>
                <w:lang w:eastAsia="en-US"/>
              </w:rPr>
              <w:t>2.502.653,88</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Times New Roman" w:hAnsi="Times New Roman" w:cs="Times New Roman"/>
                <w:lang w:eastAsia="en-US"/>
              </w:rPr>
            </w:pPr>
            <w:r w:rsidRPr="00C919EF">
              <w:rPr>
                <w:rFonts w:ascii="Times New Roman" w:eastAsia="Times New Roman" w:hAnsi="Times New Roman" w:cs="Times New Roman"/>
                <w:lang w:eastAsia="en-US"/>
              </w:rPr>
              <w:t>2.667.987,56</w:t>
            </w:r>
          </w:p>
        </w:tc>
      </w:tr>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before="120"/>
              <w:ind w:left="284" w:hanging="284"/>
              <w:jc w:val="both"/>
              <w:rPr>
                <w:rFonts w:ascii="Times New Roman" w:eastAsia="Times New Roman" w:hAnsi="Times New Roman" w:cs="Times New Roman"/>
                <w:lang w:eastAsia="en-US"/>
              </w:rPr>
            </w:pPr>
            <w:r w:rsidRPr="00C919EF">
              <w:rPr>
                <w:rFonts w:ascii="Times New Roman" w:hAnsi="Times New Roman"/>
                <w:lang w:eastAsia="en-US"/>
              </w:rPr>
              <w:t xml:space="preserve">   - kredyty i pożyczki  </w:t>
            </w:r>
          </w:p>
        </w:tc>
        <w:tc>
          <w:tcPr>
            <w:tcW w:w="1701"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80"/>
              <w:jc w:val="right"/>
              <w:rPr>
                <w:rFonts w:ascii="Times New Roman" w:eastAsia="Times New Roman" w:hAnsi="Times New Roman" w:cs="Times New Roman"/>
                <w:lang w:eastAsia="en-US"/>
              </w:rPr>
            </w:pPr>
            <w:r w:rsidRPr="00C919EF">
              <w:rPr>
                <w:rFonts w:ascii="Times New Roman" w:eastAsia="Times New Roman" w:hAnsi="Times New Roman" w:cs="Times New Roman"/>
                <w:lang w:eastAsia="en-US"/>
              </w:rPr>
              <w:t>1.060.990,00</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80"/>
              <w:jc w:val="right"/>
              <w:rPr>
                <w:rFonts w:ascii="Times New Roman" w:eastAsia="Times New Roman" w:hAnsi="Times New Roman" w:cs="Times New Roman"/>
                <w:lang w:eastAsia="en-US"/>
              </w:rPr>
            </w:pPr>
            <w:r w:rsidRPr="00C919EF">
              <w:rPr>
                <w:rFonts w:ascii="Times New Roman" w:eastAsia="Times New Roman" w:hAnsi="Times New Roman" w:cs="Times New Roman"/>
                <w:lang w:eastAsia="en-US"/>
              </w:rPr>
              <w:t>1.059.997,92</w:t>
            </w:r>
          </w:p>
        </w:tc>
      </w:tr>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before="120"/>
              <w:rPr>
                <w:rFonts w:ascii="Times New Roman" w:eastAsia="Times New Roman" w:hAnsi="Times New Roman" w:cs="Times New Roman"/>
                <w:lang w:eastAsia="en-US"/>
              </w:rPr>
            </w:pPr>
            <w:r w:rsidRPr="00C919EF">
              <w:rPr>
                <w:rFonts w:ascii="Times New Roman" w:hAnsi="Times New Roman"/>
                <w:lang w:eastAsia="en-US"/>
              </w:rPr>
              <w:t xml:space="preserve">    - wolne środki z lat ubiegłych</w:t>
            </w:r>
          </w:p>
        </w:tc>
        <w:tc>
          <w:tcPr>
            <w:tcW w:w="1701"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Times New Roman" w:hAnsi="Times New Roman" w:cs="Times New Roman"/>
                <w:lang w:eastAsia="en-US"/>
              </w:rPr>
            </w:pPr>
            <w:r w:rsidRPr="00C919EF">
              <w:rPr>
                <w:rFonts w:ascii="Times New Roman" w:eastAsia="Times New Roman" w:hAnsi="Times New Roman" w:cs="Times New Roman"/>
                <w:lang w:eastAsia="en-US"/>
              </w:rPr>
              <w:t>1.441.663,88</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tabs>
                <w:tab w:val="left" w:pos="709"/>
              </w:tabs>
              <w:spacing w:before="120"/>
              <w:jc w:val="right"/>
              <w:rPr>
                <w:rFonts w:ascii="Times New Roman" w:eastAsia="Calibri" w:hAnsi="Times New Roman" w:cs="Times New Roman"/>
                <w:lang w:eastAsia="en-US"/>
              </w:rPr>
            </w:pPr>
            <w:r w:rsidRPr="00C919EF">
              <w:rPr>
                <w:rFonts w:ascii="Times New Roman" w:eastAsia="Calibri" w:hAnsi="Times New Roman" w:cs="Times New Roman"/>
                <w:lang w:eastAsia="en-US"/>
              </w:rPr>
              <w:t>1.607.989,64</w:t>
            </w:r>
          </w:p>
        </w:tc>
      </w:tr>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before="120"/>
              <w:ind w:left="499" w:hanging="499"/>
              <w:rPr>
                <w:rFonts w:ascii="Times New Roman" w:eastAsia="Times New Roman" w:hAnsi="Times New Roman" w:cs="Times New Roman"/>
                <w:lang w:eastAsia="en-US"/>
              </w:rPr>
            </w:pPr>
            <w:r w:rsidRPr="00C919EF">
              <w:rPr>
                <w:rFonts w:ascii="Times New Roman" w:hAnsi="Times New Roman"/>
                <w:lang w:eastAsia="en-US"/>
              </w:rPr>
              <w:t xml:space="preserve">Rozchody  </w:t>
            </w:r>
          </w:p>
        </w:tc>
        <w:tc>
          <w:tcPr>
            <w:tcW w:w="1701"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Times New Roman" w:hAnsi="Times New Roman" w:cs="Times New Roman"/>
                <w:lang w:eastAsia="en-US"/>
              </w:rPr>
            </w:pPr>
            <w:r w:rsidRPr="00C919EF">
              <w:rPr>
                <w:rFonts w:ascii="Times New Roman" w:eastAsia="Times New Roman" w:hAnsi="Times New Roman" w:cs="Times New Roman"/>
                <w:lang w:eastAsia="en-US"/>
              </w:rPr>
              <w:t>866.334,88</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Times New Roman" w:hAnsi="Times New Roman" w:cs="Times New Roman"/>
                <w:lang w:eastAsia="en-US"/>
              </w:rPr>
            </w:pPr>
            <w:r w:rsidRPr="00C919EF">
              <w:rPr>
                <w:rFonts w:ascii="Times New Roman" w:eastAsia="Times New Roman" w:hAnsi="Times New Roman" w:cs="Times New Roman"/>
                <w:lang w:eastAsia="en-US"/>
              </w:rPr>
              <w:t>866.334,88</w:t>
            </w:r>
          </w:p>
        </w:tc>
      </w:tr>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before="120"/>
              <w:ind w:left="284" w:hanging="284"/>
              <w:rPr>
                <w:rFonts w:ascii="Times New Roman" w:eastAsia="Times New Roman" w:hAnsi="Times New Roman" w:cs="Times New Roman"/>
                <w:lang w:eastAsia="en-US"/>
              </w:rPr>
            </w:pPr>
            <w:r w:rsidRPr="00C919EF">
              <w:rPr>
                <w:rFonts w:ascii="Times New Roman" w:hAnsi="Times New Roman"/>
                <w:lang w:eastAsia="en-US"/>
              </w:rPr>
              <w:t xml:space="preserve">   - spłaty rat kredytów i pożyczek </w:t>
            </w:r>
          </w:p>
        </w:tc>
        <w:tc>
          <w:tcPr>
            <w:tcW w:w="1701"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Times New Roman" w:hAnsi="Times New Roman" w:cs="Times New Roman"/>
                <w:lang w:eastAsia="en-US"/>
              </w:rPr>
            </w:pPr>
            <w:r w:rsidRPr="00C919EF">
              <w:rPr>
                <w:rFonts w:ascii="Times New Roman" w:eastAsia="Times New Roman" w:hAnsi="Times New Roman" w:cs="Times New Roman"/>
                <w:lang w:eastAsia="en-US"/>
              </w:rPr>
              <w:t>866.334,88</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Times New Roman" w:hAnsi="Times New Roman" w:cs="Times New Roman"/>
                <w:lang w:eastAsia="en-US"/>
              </w:rPr>
            </w:pPr>
            <w:r w:rsidRPr="00C919EF">
              <w:rPr>
                <w:rFonts w:ascii="Times New Roman" w:eastAsia="Times New Roman" w:hAnsi="Times New Roman" w:cs="Times New Roman"/>
                <w:lang w:eastAsia="en-US"/>
              </w:rPr>
              <w:t>866.334,88</w:t>
            </w:r>
          </w:p>
        </w:tc>
      </w:tr>
      <w:tr w:rsidR="00A53FB5" w:rsidRPr="00C919EF" w:rsidTr="00F04AF4">
        <w:tc>
          <w:tcPr>
            <w:tcW w:w="5637" w:type="dxa"/>
            <w:tcBorders>
              <w:top w:val="dotted" w:sz="4" w:space="0" w:color="auto"/>
              <w:left w:val="dotted" w:sz="4" w:space="0" w:color="auto"/>
              <w:bottom w:val="dotted" w:sz="4" w:space="0" w:color="auto"/>
              <w:right w:val="dotted" w:sz="4" w:space="0" w:color="auto"/>
            </w:tcBorders>
            <w:hideMark/>
          </w:tcPr>
          <w:p w:rsidR="00A53FB5" w:rsidRPr="00C919EF" w:rsidRDefault="00A53FB5" w:rsidP="00F04AF4">
            <w:pPr>
              <w:spacing w:before="120"/>
              <w:ind w:left="499" w:hanging="499"/>
              <w:rPr>
                <w:rFonts w:ascii="Times New Roman" w:eastAsia="Times New Roman" w:hAnsi="Times New Roman" w:cs="Times New Roman"/>
                <w:lang w:eastAsia="en-US"/>
              </w:rPr>
            </w:pPr>
            <w:r w:rsidRPr="00C919EF">
              <w:rPr>
                <w:rFonts w:ascii="Times New Roman" w:hAnsi="Times New Roman"/>
                <w:lang w:eastAsia="en-US"/>
              </w:rPr>
              <w:t>Finansowanie (różnica między przychodami a rozchodami)</w:t>
            </w:r>
          </w:p>
        </w:tc>
        <w:tc>
          <w:tcPr>
            <w:tcW w:w="1701" w:type="dxa"/>
            <w:tcBorders>
              <w:top w:val="dotted" w:sz="4" w:space="0" w:color="auto"/>
              <w:left w:val="dotted" w:sz="4" w:space="0" w:color="auto"/>
              <w:bottom w:val="dotted" w:sz="4" w:space="0" w:color="auto"/>
              <w:right w:val="dotted" w:sz="4" w:space="0" w:color="auto"/>
            </w:tcBorders>
            <w:hideMark/>
          </w:tcPr>
          <w:p w:rsidR="00A53FB5" w:rsidRPr="00C919EF" w:rsidRDefault="00CA78AE" w:rsidP="00F04AF4">
            <w:pPr>
              <w:tabs>
                <w:tab w:val="left" w:pos="709"/>
              </w:tabs>
              <w:spacing w:before="120"/>
              <w:jc w:val="right"/>
              <w:rPr>
                <w:rFonts w:ascii="Times New Roman" w:eastAsia="Calibri" w:hAnsi="Times New Roman" w:cs="Times New Roman"/>
                <w:lang w:eastAsia="en-US"/>
              </w:rPr>
            </w:pPr>
            <w:r w:rsidRPr="00C919EF">
              <w:rPr>
                <w:rFonts w:ascii="Times New Roman" w:eastAsia="Calibri" w:hAnsi="Times New Roman" w:cs="Times New Roman"/>
                <w:lang w:eastAsia="en-US"/>
              </w:rPr>
              <w:t>1.636.319,00</w:t>
            </w:r>
          </w:p>
        </w:tc>
        <w:tc>
          <w:tcPr>
            <w:tcW w:w="1807" w:type="dxa"/>
            <w:tcBorders>
              <w:top w:val="dotted" w:sz="4" w:space="0" w:color="auto"/>
              <w:left w:val="dotted" w:sz="4" w:space="0" w:color="auto"/>
              <w:bottom w:val="dotted" w:sz="4" w:space="0" w:color="auto"/>
              <w:right w:val="dotted" w:sz="4" w:space="0" w:color="auto"/>
            </w:tcBorders>
            <w:hideMark/>
          </w:tcPr>
          <w:p w:rsidR="00A53FB5" w:rsidRPr="00C919EF" w:rsidRDefault="00C919EF" w:rsidP="00F04AF4">
            <w:pPr>
              <w:tabs>
                <w:tab w:val="left" w:pos="709"/>
              </w:tabs>
              <w:spacing w:before="120"/>
              <w:jc w:val="right"/>
              <w:rPr>
                <w:rFonts w:ascii="Times New Roman" w:eastAsia="Calibri" w:hAnsi="Times New Roman" w:cs="Times New Roman"/>
                <w:lang w:eastAsia="en-US"/>
              </w:rPr>
            </w:pPr>
            <w:r w:rsidRPr="00C919EF">
              <w:rPr>
                <w:rFonts w:ascii="Times New Roman" w:eastAsia="Calibri" w:hAnsi="Times New Roman" w:cs="Times New Roman"/>
                <w:lang w:eastAsia="en-US"/>
              </w:rPr>
              <w:t>1.801.652,68</w:t>
            </w:r>
          </w:p>
        </w:tc>
      </w:tr>
    </w:tbl>
    <w:p w:rsidR="00A53FB5" w:rsidRPr="0051024C" w:rsidRDefault="00A53FB5" w:rsidP="00A53FB5">
      <w:pPr>
        <w:tabs>
          <w:tab w:val="left" w:pos="709"/>
        </w:tabs>
        <w:spacing w:after="0" w:line="240" w:lineRule="auto"/>
        <w:jc w:val="both"/>
        <w:rPr>
          <w:rFonts w:ascii="Times New Roman" w:eastAsia="Calibri" w:hAnsi="Times New Roman"/>
          <w:color w:val="FF0000"/>
          <w:sz w:val="24"/>
          <w:szCs w:val="24"/>
        </w:rPr>
      </w:pPr>
    </w:p>
    <w:p w:rsidR="00A53FB5" w:rsidRPr="0051024C" w:rsidRDefault="00A53FB5" w:rsidP="00A53FB5">
      <w:pPr>
        <w:tabs>
          <w:tab w:val="left" w:pos="709"/>
        </w:tabs>
        <w:spacing w:after="0" w:line="240" w:lineRule="auto"/>
        <w:jc w:val="both"/>
        <w:rPr>
          <w:rFonts w:ascii="Times New Roman" w:eastAsia="Calibri" w:hAnsi="Times New Roman"/>
          <w:color w:val="FF0000"/>
          <w:sz w:val="24"/>
          <w:szCs w:val="24"/>
        </w:rPr>
      </w:pPr>
    </w:p>
    <w:p w:rsidR="00A53FB5" w:rsidRPr="00575017" w:rsidRDefault="00A53FB5" w:rsidP="00A53FB5">
      <w:pPr>
        <w:tabs>
          <w:tab w:val="left" w:pos="709"/>
        </w:tabs>
        <w:spacing w:after="0" w:line="240" w:lineRule="auto"/>
        <w:jc w:val="both"/>
        <w:rPr>
          <w:rFonts w:ascii="Times New Roman" w:eastAsia="Calibri" w:hAnsi="Times New Roman"/>
        </w:rPr>
      </w:pPr>
      <w:r w:rsidRPr="00575017">
        <w:rPr>
          <w:rFonts w:ascii="Times New Roman" w:eastAsia="Calibri" w:hAnsi="Times New Roman"/>
          <w:b/>
        </w:rPr>
        <w:t>Wydatki, które nie wygasły w 2014r. wg Uchwały Rady Gminy</w:t>
      </w:r>
      <w:r w:rsidRPr="00575017">
        <w:rPr>
          <w:rFonts w:ascii="Times New Roman" w:eastAsia="Calibri" w:hAnsi="Times New Roman"/>
        </w:rPr>
        <w:t xml:space="preserve">.   </w:t>
      </w:r>
    </w:p>
    <w:p w:rsidR="00A53FB5" w:rsidRPr="00575017" w:rsidRDefault="00A53FB5" w:rsidP="00A53FB5">
      <w:pPr>
        <w:tabs>
          <w:tab w:val="left" w:pos="709"/>
        </w:tabs>
        <w:spacing w:after="0" w:line="240" w:lineRule="auto"/>
        <w:jc w:val="both"/>
        <w:rPr>
          <w:rFonts w:ascii="Times New Roman" w:eastAsia="Calibri" w:hAnsi="Times New Roman"/>
        </w:rPr>
      </w:pPr>
      <w:r w:rsidRPr="00575017">
        <w:rPr>
          <w:rFonts w:ascii="Times New Roman" w:eastAsia="Calibri" w:hAnsi="Times New Roman"/>
        </w:rPr>
        <w:t>Zgodnie z Uchwałą Rady Gminy wszystkie wydatki zostały zrealizowane do 30.06.2015r. tj:</w:t>
      </w:r>
    </w:p>
    <w:p w:rsidR="00A53FB5" w:rsidRPr="00575017" w:rsidRDefault="00A53FB5" w:rsidP="00A53FB5">
      <w:pPr>
        <w:tabs>
          <w:tab w:val="left" w:pos="709"/>
        </w:tabs>
        <w:spacing w:after="0" w:line="240" w:lineRule="auto"/>
        <w:jc w:val="both"/>
        <w:rPr>
          <w:rFonts w:ascii="Times New Roman" w:eastAsia="Calibri" w:hAnsi="Times New Roman"/>
          <w:b/>
        </w:rPr>
      </w:pPr>
    </w:p>
    <w:tbl>
      <w:tblPr>
        <w:tblStyle w:val="Tabela-Siatka"/>
        <w:tblW w:w="9069" w:type="dxa"/>
        <w:tblInd w:w="108" w:type="dxa"/>
        <w:tblLook w:val="04A0"/>
      </w:tblPr>
      <w:tblGrid>
        <w:gridCol w:w="750"/>
        <w:gridCol w:w="6905"/>
        <w:gridCol w:w="1414"/>
      </w:tblGrid>
      <w:tr w:rsidR="00A53FB5" w:rsidRPr="00575017" w:rsidTr="00F04AF4">
        <w:trPr>
          <w:trHeight w:val="322"/>
        </w:trPr>
        <w:tc>
          <w:tcPr>
            <w:tcW w:w="736"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b/>
                <w:sz w:val="24"/>
                <w:szCs w:val="24"/>
                <w:lang w:eastAsia="en-US"/>
              </w:rPr>
            </w:pPr>
            <w:r w:rsidRPr="00575017">
              <w:rPr>
                <w:rFonts w:ascii="Times New Roman" w:hAnsi="Times New Roman"/>
                <w:b/>
                <w:sz w:val="24"/>
                <w:szCs w:val="24"/>
                <w:lang w:eastAsia="en-US"/>
              </w:rPr>
              <w:t>Dział</w:t>
            </w:r>
          </w:p>
        </w:tc>
        <w:tc>
          <w:tcPr>
            <w:tcW w:w="6919"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b/>
                <w:bCs/>
                <w:sz w:val="24"/>
                <w:szCs w:val="24"/>
                <w:lang w:eastAsia="en-US"/>
              </w:rPr>
            </w:pPr>
            <w:r w:rsidRPr="00575017">
              <w:rPr>
                <w:rFonts w:ascii="Times New Roman" w:hAnsi="Times New Roman"/>
                <w:b/>
                <w:bCs/>
                <w:sz w:val="24"/>
                <w:szCs w:val="24"/>
                <w:lang w:eastAsia="en-US"/>
              </w:rPr>
              <w:t xml:space="preserve">Określenia zadania </w:t>
            </w:r>
          </w:p>
        </w:tc>
        <w:tc>
          <w:tcPr>
            <w:tcW w:w="1414"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jc w:val="center"/>
              <w:rPr>
                <w:rFonts w:ascii="Times New Roman" w:eastAsia="Times New Roman" w:hAnsi="Times New Roman" w:cs="Times New Roman"/>
                <w:b/>
                <w:sz w:val="24"/>
                <w:szCs w:val="24"/>
                <w:lang w:eastAsia="en-US"/>
              </w:rPr>
            </w:pPr>
            <w:r w:rsidRPr="00575017">
              <w:rPr>
                <w:rFonts w:ascii="Times New Roman" w:hAnsi="Times New Roman"/>
                <w:b/>
                <w:sz w:val="24"/>
                <w:szCs w:val="24"/>
                <w:lang w:eastAsia="en-US"/>
              </w:rPr>
              <w:t>Kwota</w:t>
            </w:r>
          </w:p>
        </w:tc>
      </w:tr>
      <w:tr w:rsidR="00A53FB5" w:rsidRPr="00575017" w:rsidTr="00F04AF4">
        <w:tc>
          <w:tcPr>
            <w:tcW w:w="736"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010</w:t>
            </w:r>
          </w:p>
        </w:tc>
        <w:tc>
          <w:tcPr>
            <w:tcW w:w="6919"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Budowa kanalizacji deszczowej na ul Lawendowej i Miętowej w Gowarzewie</w:t>
            </w:r>
          </w:p>
        </w:tc>
        <w:tc>
          <w:tcPr>
            <w:tcW w:w="1414" w:type="dxa"/>
            <w:tcBorders>
              <w:top w:val="single" w:sz="4" w:space="0" w:color="auto"/>
              <w:left w:val="single" w:sz="4" w:space="0" w:color="auto"/>
              <w:bottom w:val="single" w:sz="4" w:space="0" w:color="auto"/>
              <w:right w:val="single" w:sz="4" w:space="0" w:color="auto"/>
            </w:tcBorders>
          </w:tcPr>
          <w:p w:rsidR="00A53FB5" w:rsidRPr="00575017" w:rsidRDefault="00A53FB5" w:rsidP="00F04AF4">
            <w:pPr>
              <w:jc w:val="right"/>
              <w:rPr>
                <w:rFonts w:ascii="Times New Roman" w:eastAsia="Times New Roman" w:hAnsi="Times New Roman"/>
                <w:sz w:val="24"/>
                <w:szCs w:val="24"/>
                <w:lang w:eastAsia="en-US"/>
              </w:rPr>
            </w:pPr>
          </w:p>
          <w:p w:rsidR="00A53FB5" w:rsidRPr="00575017" w:rsidRDefault="00A53FB5" w:rsidP="00F04AF4">
            <w:pPr>
              <w:jc w:val="right"/>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93.437,72</w:t>
            </w:r>
          </w:p>
        </w:tc>
      </w:tr>
      <w:tr w:rsidR="00A53FB5" w:rsidRPr="00575017" w:rsidTr="00F04AF4">
        <w:tc>
          <w:tcPr>
            <w:tcW w:w="736"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600</w:t>
            </w:r>
          </w:p>
        </w:tc>
        <w:tc>
          <w:tcPr>
            <w:tcW w:w="6919"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 xml:space="preserve">Naprawa dróg i ulic gminnych na terenie Gminy Kleszczewo </w:t>
            </w:r>
          </w:p>
        </w:tc>
        <w:tc>
          <w:tcPr>
            <w:tcW w:w="1414"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jc w:val="right"/>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110.000,00</w:t>
            </w:r>
          </w:p>
        </w:tc>
      </w:tr>
      <w:tr w:rsidR="00A53FB5" w:rsidRPr="00575017" w:rsidTr="00F04AF4">
        <w:tc>
          <w:tcPr>
            <w:tcW w:w="736"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600</w:t>
            </w:r>
          </w:p>
        </w:tc>
        <w:tc>
          <w:tcPr>
            <w:tcW w:w="6919"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Budowa części chodnika przy drodze powiatowej w Śródce</w:t>
            </w:r>
          </w:p>
        </w:tc>
        <w:tc>
          <w:tcPr>
            <w:tcW w:w="1414"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jc w:val="right"/>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121.473,57</w:t>
            </w:r>
          </w:p>
        </w:tc>
      </w:tr>
      <w:tr w:rsidR="00A53FB5" w:rsidRPr="00575017" w:rsidTr="00F04AF4">
        <w:tc>
          <w:tcPr>
            <w:tcW w:w="736"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900</w:t>
            </w:r>
          </w:p>
        </w:tc>
        <w:tc>
          <w:tcPr>
            <w:tcW w:w="6919"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Budowa oświetlenia ulicznego w Gowarzewie ul. Tulecka</w:t>
            </w:r>
          </w:p>
        </w:tc>
        <w:tc>
          <w:tcPr>
            <w:tcW w:w="1414"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jc w:val="right"/>
              <w:rPr>
                <w:rFonts w:ascii="Times New Roman" w:eastAsia="Times New Roman" w:hAnsi="Times New Roman" w:cs="Times New Roman"/>
                <w:sz w:val="24"/>
                <w:szCs w:val="24"/>
                <w:lang w:eastAsia="en-US"/>
              </w:rPr>
            </w:pPr>
            <w:r w:rsidRPr="00575017">
              <w:rPr>
                <w:rFonts w:ascii="Times New Roman" w:hAnsi="Times New Roman"/>
                <w:sz w:val="24"/>
                <w:szCs w:val="24"/>
                <w:lang w:eastAsia="en-US"/>
              </w:rPr>
              <w:t>108.966,25</w:t>
            </w:r>
          </w:p>
        </w:tc>
      </w:tr>
      <w:tr w:rsidR="00A53FB5" w:rsidRPr="00575017" w:rsidTr="00F04AF4">
        <w:trPr>
          <w:trHeight w:val="274"/>
        </w:trPr>
        <w:tc>
          <w:tcPr>
            <w:tcW w:w="736" w:type="dxa"/>
            <w:tcBorders>
              <w:top w:val="single" w:sz="4" w:space="0" w:color="auto"/>
              <w:left w:val="single" w:sz="4" w:space="0" w:color="auto"/>
              <w:bottom w:val="single" w:sz="4" w:space="0" w:color="auto"/>
              <w:right w:val="single" w:sz="4" w:space="0" w:color="auto"/>
            </w:tcBorders>
          </w:tcPr>
          <w:p w:rsidR="00A53FB5" w:rsidRPr="00575017" w:rsidRDefault="00A53FB5" w:rsidP="00F04AF4">
            <w:pPr>
              <w:rPr>
                <w:rFonts w:ascii="Times New Roman" w:eastAsia="Times New Roman" w:hAnsi="Times New Roman" w:cs="Times New Roman"/>
                <w:sz w:val="24"/>
                <w:szCs w:val="24"/>
                <w:lang w:eastAsia="en-US"/>
              </w:rPr>
            </w:pPr>
          </w:p>
        </w:tc>
        <w:tc>
          <w:tcPr>
            <w:tcW w:w="6919"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rPr>
                <w:rFonts w:ascii="Times New Roman" w:eastAsia="Times New Roman" w:hAnsi="Times New Roman" w:cs="Times New Roman"/>
                <w:b/>
                <w:sz w:val="24"/>
                <w:szCs w:val="24"/>
                <w:lang w:eastAsia="en-US"/>
              </w:rPr>
            </w:pPr>
            <w:r w:rsidRPr="00575017">
              <w:rPr>
                <w:rFonts w:ascii="Times New Roman" w:hAnsi="Times New Roman"/>
                <w:b/>
                <w:sz w:val="24"/>
                <w:szCs w:val="24"/>
                <w:lang w:eastAsia="en-US"/>
              </w:rPr>
              <w:t>Ogółem</w:t>
            </w:r>
          </w:p>
        </w:tc>
        <w:tc>
          <w:tcPr>
            <w:tcW w:w="1414" w:type="dxa"/>
            <w:tcBorders>
              <w:top w:val="single" w:sz="4" w:space="0" w:color="auto"/>
              <w:left w:val="single" w:sz="4" w:space="0" w:color="auto"/>
              <w:bottom w:val="single" w:sz="4" w:space="0" w:color="auto"/>
              <w:right w:val="single" w:sz="4" w:space="0" w:color="auto"/>
            </w:tcBorders>
            <w:hideMark/>
          </w:tcPr>
          <w:p w:rsidR="00A53FB5" w:rsidRPr="00575017" w:rsidRDefault="00A53FB5" w:rsidP="00F04AF4">
            <w:pPr>
              <w:jc w:val="right"/>
              <w:rPr>
                <w:rFonts w:ascii="Times New Roman" w:eastAsia="Times New Roman" w:hAnsi="Times New Roman" w:cs="Times New Roman"/>
                <w:b/>
                <w:sz w:val="24"/>
                <w:szCs w:val="24"/>
                <w:lang w:eastAsia="en-US"/>
              </w:rPr>
            </w:pPr>
            <w:r w:rsidRPr="00575017">
              <w:rPr>
                <w:rFonts w:ascii="Times New Roman" w:hAnsi="Times New Roman"/>
                <w:b/>
                <w:sz w:val="24"/>
                <w:szCs w:val="24"/>
                <w:lang w:eastAsia="en-US"/>
              </w:rPr>
              <w:t>433.877,54</w:t>
            </w:r>
          </w:p>
        </w:tc>
      </w:tr>
    </w:tbl>
    <w:p w:rsidR="00A53FB5" w:rsidRPr="0051024C" w:rsidRDefault="00A53FB5" w:rsidP="00A53FB5">
      <w:pPr>
        <w:spacing w:after="0"/>
        <w:jc w:val="both"/>
        <w:rPr>
          <w:rFonts w:ascii="Times New Roman" w:hAnsi="Times New Roman" w:cs="Times New Roman"/>
          <w:color w:val="FF0000"/>
          <w:sz w:val="24"/>
          <w:szCs w:val="24"/>
        </w:rPr>
      </w:pPr>
    </w:p>
    <w:p w:rsidR="00A53FB5" w:rsidRPr="00E24AC7" w:rsidRDefault="00A53FB5" w:rsidP="00A53FB5">
      <w:pPr>
        <w:tabs>
          <w:tab w:val="left" w:pos="709"/>
        </w:tabs>
        <w:spacing w:line="240" w:lineRule="auto"/>
        <w:jc w:val="both"/>
        <w:rPr>
          <w:rFonts w:ascii="Times New Roman" w:eastAsia="Calibri" w:hAnsi="Times New Roman" w:cs="Times New Roman"/>
          <w:b/>
          <w:sz w:val="24"/>
          <w:szCs w:val="24"/>
        </w:rPr>
      </w:pPr>
    </w:p>
    <w:p w:rsidR="00A53FB5" w:rsidRPr="00E24AC7" w:rsidRDefault="00A53FB5" w:rsidP="00A53FB5">
      <w:pPr>
        <w:tabs>
          <w:tab w:val="left" w:pos="709"/>
        </w:tabs>
        <w:spacing w:line="240" w:lineRule="auto"/>
        <w:jc w:val="both"/>
        <w:rPr>
          <w:rFonts w:ascii="Times New Roman" w:eastAsia="Calibri" w:hAnsi="Times New Roman"/>
          <w:b/>
          <w:sz w:val="24"/>
          <w:szCs w:val="24"/>
        </w:rPr>
      </w:pPr>
      <w:r w:rsidRPr="00E24AC7">
        <w:rPr>
          <w:rFonts w:ascii="Times New Roman" w:eastAsia="Calibri" w:hAnsi="Times New Roman"/>
          <w:b/>
          <w:sz w:val="24"/>
          <w:szCs w:val="24"/>
        </w:rPr>
        <w:lastRenderedPageBreak/>
        <w:t>Wydzielone rachunki dochodów</w:t>
      </w:r>
      <w:r w:rsidRPr="00E24AC7">
        <w:rPr>
          <w:rFonts w:ascii="Times New Roman" w:eastAsia="Calibri" w:hAnsi="Times New Roman"/>
          <w:sz w:val="24"/>
          <w:szCs w:val="24"/>
        </w:rPr>
        <w:t xml:space="preserve"> funkcjonują w jednostkach oświaty tj. Zespole Szkół w Kleszczewie i Zespole Szkół w Tulcach. Zadania realizowane są w rozdziałach 80148 Stołówki szkolne i przedszkolne oraz 85495 Pozostała działalność, dotycząca edukacyjnej opieki wychowawczej.</w:t>
      </w:r>
    </w:p>
    <w:p w:rsidR="00A53FB5" w:rsidRPr="00434421" w:rsidRDefault="00A53FB5" w:rsidP="00A53FB5">
      <w:pPr>
        <w:tabs>
          <w:tab w:val="left" w:pos="709"/>
        </w:tabs>
        <w:spacing w:line="240" w:lineRule="auto"/>
        <w:jc w:val="both"/>
        <w:rPr>
          <w:rFonts w:ascii="Times New Roman" w:eastAsia="Calibri" w:hAnsi="Times New Roman"/>
          <w:sz w:val="24"/>
          <w:szCs w:val="24"/>
        </w:rPr>
      </w:pPr>
      <w:r w:rsidRPr="00434421">
        <w:rPr>
          <w:rFonts w:ascii="Times New Roman" w:eastAsia="Calibri" w:hAnsi="Times New Roman"/>
          <w:sz w:val="24"/>
          <w:szCs w:val="24"/>
        </w:rPr>
        <w:t xml:space="preserve">Na plan dochodów 528.300,00 zł wykonanie ogółem wynosi </w:t>
      </w:r>
      <w:r w:rsidR="00E24AC7" w:rsidRPr="00434421">
        <w:rPr>
          <w:rFonts w:ascii="Times New Roman" w:eastAsia="Calibri" w:hAnsi="Times New Roman"/>
          <w:sz w:val="24"/>
          <w:szCs w:val="24"/>
        </w:rPr>
        <w:t>437.291,12</w:t>
      </w:r>
      <w:r w:rsidRPr="00434421">
        <w:rPr>
          <w:rFonts w:ascii="Times New Roman" w:eastAsia="Calibri" w:hAnsi="Times New Roman"/>
          <w:sz w:val="24"/>
          <w:szCs w:val="24"/>
        </w:rPr>
        <w:t xml:space="preserve"> zł   co stanowi </w:t>
      </w:r>
      <w:r w:rsidR="00E24AC7" w:rsidRPr="00434421">
        <w:rPr>
          <w:rFonts w:ascii="Times New Roman" w:eastAsia="Calibri" w:hAnsi="Times New Roman"/>
          <w:sz w:val="24"/>
          <w:szCs w:val="24"/>
        </w:rPr>
        <w:t>82,77</w:t>
      </w:r>
      <w:r w:rsidRPr="00434421">
        <w:rPr>
          <w:rFonts w:ascii="Times New Roman" w:eastAsia="Calibri" w:hAnsi="Times New Roman"/>
          <w:sz w:val="24"/>
          <w:szCs w:val="24"/>
        </w:rPr>
        <w:t>% planu. Dochody uzyskano z następujących źródeł: za wyżywienie,  za ksero  i odsetki bankowe</w:t>
      </w:r>
      <w:r w:rsidR="00E24AC7" w:rsidRPr="00434421">
        <w:rPr>
          <w:rFonts w:ascii="Times New Roman" w:eastAsia="Calibri" w:hAnsi="Times New Roman"/>
          <w:sz w:val="24"/>
          <w:szCs w:val="24"/>
        </w:rPr>
        <w:t>.</w:t>
      </w:r>
      <w:r w:rsidRPr="00434421">
        <w:rPr>
          <w:rFonts w:ascii="Times New Roman" w:eastAsia="Calibri" w:hAnsi="Times New Roman"/>
          <w:sz w:val="24"/>
          <w:szCs w:val="24"/>
        </w:rPr>
        <w:t xml:space="preserve"> </w:t>
      </w:r>
    </w:p>
    <w:p w:rsidR="00A53FB5" w:rsidRPr="00434421" w:rsidRDefault="00A53FB5" w:rsidP="00A53FB5">
      <w:pPr>
        <w:tabs>
          <w:tab w:val="left" w:pos="709"/>
        </w:tabs>
        <w:spacing w:line="240" w:lineRule="auto"/>
        <w:jc w:val="both"/>
        <w:rPr>
          <w:rFonts w:ascii="Times New Roman" w:eastAsia="Calibri" w:hAnsi="Times New Roman"/>
          <w:sz w:val="24"/>
          <w:szCs w:val="24"/>
        </w:rPr>
      </w:pPr>
      <w:r w:rsidRPr="00434421">
        <w:rPr>
          <w:rFonts w:ascii="Times New Roman" w:eastAsia="Calibri" w:hAnsi="Times New Roman"/>
          <w:sz w:val="24"/>
          <w:szCs w:val="24"/>
        </w:rPr>
        <w:t xml:space="preserve">Po stronie wydatków zaplanowano 528.300,00 zł wykonano </w:t>
      </w:r>
      <w:r w:rsidR="00E24AC7" w:rsidRPr="00434421">
        <w:rPr>
          <w:rFonts w:ascii="Times New Roman" w:eastAsia="Calibri" w:hAnsi="Times New Roman"/>
          <w:sz w:val="24"/>
          <w:szCs w:val="24"/>
        </w:rPr>
        <w:t>433.955,56</w:t>
      </w:r>
      <w:r w:rsidRPr="00434421">
        <w:rPr>
          <w:rFonts w:ascii="Times New Roman" w:eastAsia="Calibri" w:hAnsi="Times New Roman"/>
          <w:sz w:val="24"/>
          <w:szCs w:val="24"/>
        </w:rPr>
        <w:t xml:space="preserve"> zł co stanowi </w:t>
      </w:r>
      <w:r w:rsidR="00E24AC7" w:rsidRPr="00434421">
        <w:rPr>
          <w:rFonts w:ascii="Times New Roman" w:eastAsia="Calibri" w:hAnsi="Times New Roman"/>
          <w:sz w:val="24"/>
          <w:szCs w:val="24"/>
        </w:rPr>
        <w:t>82,14</w:t>
      </w:r>
      <w:r w:rsidRPr="00434421">
        <w:rPr>
          <w:rFonts w:ascii="Times New Roman" w:eastAsia="Calibri" w:hAnsi="Times New Roman"/>
          <w:sz w:val="24"/>
          <w:szCs w:val="24"/>
        </w:rPr>
        <w:t>%. Środki wydatkowano na  zakup żywności, - wyposażenie kuchni i środki czystości, naprawę kserokopiarki, zakup papieru i tonera do kserokopiarki.</w:t>
      </w:r>
    </w:p>
    <w:p w:rsidR="00A53FB5" w:rsidRPr="00434421" w:rsidRDefault="00A53FB5" w:rsidP="00A53FB5">
      <w:pPr>
        <w:tabs>
          <w:tab w:val="left" w:pos="709"/>
        </w:tabs>
        <w:spacing w:after="0" w:line="240" w:lineRule="auto"/>
        <w:jc w:val="both"/>
        <w:rPr>
          <w:rFonts w:ascii="Times New Roman" w:eastAsia="Calibri" w:hAnsi="Times New Roman"/>
          <w:sz w:val="24"/>
          <w:szCs w:val="24"/>
        </w:rPr>
      </w:pPr>
      <w:r w:rsidRPr="00434421">
        <w:rPr>
          <w:rFonts w:ascii="Times New Roman" w:eastAsia="Calibri" w:hAnsi="Times New Roman"/>
          <w:sz w:val="24"/>
          <w:szCs w:val="24"/>
        </w:rPr>
        <w:t xml:space="preserve">Na  dzień  </w:t>
      </w:r>
      <w:r w:rsidR="00E24AC7" w:rsidRPr="00434421">
        <w:rPr>
          <w:rFonts w:ascii="Times New Roman" w:eastAsia="Calibri" w:hAnsi="Times New Roman"/>
          <w:sz w:val="24"/>
          <w:szCs w:val="24"/>
        </w:rPr>
        <w:t>31.12</w:t>
      </w:r>
      <w:r w:rsidRPr="00434421">
        <w:rPr>
          <w:rFonts w:ascii="Times New Roman" w:eastAsia="Calibri" w:hAnsi="Times New Roman"/>
          <w:sz w:val="24"/>
          <w:szCs w:val="24"/>
        </w:rPr>
        <w:t xml:space="preserve">.2015.  jednostki  wykazują następujący  stan środków pieniężnych na rachunkach bankowych: </w:t>
      </w:r>
    </w:p>
    <w:p w:rsidR="00A53FB5" w:rsidRPr="00434421" w:rsidRDefault="00A53FB5" w:rsidP="00A53FB5">
      <w:pPr>
        <w:tabs>
          <w:tab w:val="left" w:pos="709"/>
        </w:tabs>
        <w:spacing w:after="0" w:line="240" w:lineRule="auto"/>
        <w:jc w:val="both"/>
        <w:rPr>
          <w:rFonts w:ascii="Times New Roman" w:eastAsia="Calibri" w:hAnsi="Times New Roman"/>
          <w:sz w:val="24"/>
          <w:szCs w:val="24"/>
        </w:rPr>
      </w:pPr>
      <w:r w:rsidRPr="00434421">
        <w:rPr>
          <w:rFonts w:ascii="Times New Roman" w:eastAsia="Calibri" w:hAnsi="Times New Roman"/>
          <w:sz w:val="24"/>
          <w:szCs w:val="24"/>
        </w:rPr>
        <w:t xml:space="preserve">-  Zespół Szkół w Kleszczewie </w:t>
      </w:r>
      <w:r w:rsidR="00E24AC7" w:rsidRPr="00434421">
        <w:rPr>
          <w:rFonts w:ascii="Times New Roman" w:eastAsia="Calibri" w:hAnsi="Times New Roman"/>
          <w:sz w:val="24"/>
          <w:szCs w:val="24"/>
        </w:rPr>
        <w:t>3.527,93</w:t>
      </w:r>
      <w:r w:rsidRPr="00434421">
        <w:rPr>
          <w:rFonts w:ascii="Times New Roman" w:eastAsia="Calibri" w:hAnsi="Times New Roman"/>
          <w:sz w:val="24"/>
          <w:szCs w:val="24"/>
        </w:rPr>
        <w:t xml:space="preserve"> zł.</w:t>
      </w:r>
    </w:p>
    <w:p w:rsidR="00A53FB5" w:rsidRPr="00434421" w:rsidRDefault="00A53FB5" w:rsidP="00A53FB5">
      <w:pPr>
        <w:tabs>
          <w:tab w:val="left" w:pos="709"/>
        </w:tabs>
        <w:spacing w:after="0" w:line="240" w:lineRule="auto"/>
        <w:jc w:val="both"/>
        <w:rPr>
          <w:rFonts w:ascii="Times New Roman" w:eastAsia="Calibri" w:hAnsi="Times New Roman"/>
          <w:sz w:val="24"/>
          <w:szCs w:val="24"/>
        </w:rPr>
      </w:pPr>
      <w:r w:rsidRPr="00434421">
        <w:rPr>
          <w:rFonts w:ascii="Times New Roman" w:eastAsia="Calibri" w:hAnsi="Times New Roman"/>
          <w:sz w:val="24"/>
          <w:szCs w:val="24"/>
        </w:rPr>
        <w:t xml:space="preserve">-  Zespół Szkół w Tulcach </w:t>
      </w:r>
      <w:r w:rsidR="00E24AC7" w:rsidRPr="00434421">
        <w:rPr>
          <w:rFonts w:ascii="Times New Roman" w:eastAsia="Calibri" w:hAnsi="Times New Roman"/>
          <w:sz w:val="24"/>
          <w:szCs w:val="24"/>
        </w:rPr>
        <w:t>412,21</w:t>
      </w:r>
      <w:r w:rsidRPr="00434421">
        <w:rPr>
          <w:rFonts w:ascii="Times New Roman" w:eastAsia="Calibri" w:hAnsi="Times New Roman"/>
          <w:sz w:val="24"/>
          <w:szCs w:val="24"/>
        </w:rPr>
        <w:t xml:space="preserve"> zł.</w:t>
      </w:r>
    </w:p>
    <w:p w:rsidR="00E24AC7" w:rsidRPr="00434421" w:rsidRDefault="00E24AC7" w:rsidP="00A53FB5">
      <w:pPr>
        <w:tabs>
          <w:tab w:val="left" w:pos="709"/>
        </w:tabs>
        <w:spacing w:after="0" w:line="240" w:lineRule="auto"/>
        <w:jc w:val="both"/>
        <w:rPr>
          <w:rFonts w:ascii="Times New Roman" w:eastAsia="Calibri" w:hAnsi="Times New Roman"/>
          <w:sz w:val="24"/>
          <w:szCs w:val="24"/>
        </w:rPr>
      </w:pPr>
      <w:r w:rsidRPr="00434421">
        <w:rPr>
          <w:rFonts w:ascii="Times New Roman" w:eastAsia="Calibri" w:hAnsi="Times New Roman"/>
          <w:sz w:val="24"/>
          <w:szCs w:val="24"/>
        </w:rPr>
        <w:t>W 2016r. stan środków na dzień 31.12.2015r. z wydzielonych rachunków dochodów zostały przekazane do budżetu gminy.</w:t>
      </w:r>
    </w:p>
    <w:p w:rsidR="00A53FB5" w:rsidRPr="00434421" w:rsidRDefault="00A53FB5" w:rsidP="00A53FB5">
      <w:pPr>
        <w:tabs>
          <w:tab w:val="left" w:pos="709"/>
        </w:tabs>
        <w:spacing w:after="0" w:line="240" w:lineRule="auto"/>
        <w:jc w:val="both"/>
        <w:rPr>
          <w:rFonts w:ascii="Times New Roman" w:eastAsia="Calibri" w:hAnsi="Times New Roman"/>
          <w:sz w:val="24"/>
          <w:szCs w:val="24"/>
        </w:rPr>
      </w:pPr>
    </w:p>
    <w:p w:rsidR="00A53FB5" w:rsidRPr="00434421" w:rsidRDefault="00A53FB5" w:rsidP="00A53FB5">
      <w:pPr>
        <w:tabs>
          <w:tab w:val="left" w:pos="709"/>
        </w:tabs>
        <w:spacing w:after="0" w:line="240" w:lineRule="auto"/>
        <w:jc w:val="both"/>
        <w:rPr>
          <w:rFonts w:ascii="Times New Roman" w:eastAsia="Calibri" w:hAnsi="Times New Roman"/>
          <w:sz w:val="24"/>
          <w:szCs w:val="24"/>
        </w:rPr>
      </w:pPr>
    </w:p>
    <w:p w:rsidR="00A53FB5" w:rsidRPr="00434421" w:rsidRDefault="00A53FB5" w:rsidP="00A53FB5">
      <w:pPr>
        <w:tabs>
          <w:tab w:val="left" w:pos="709"/>
        </w:tabs>
        <w:spacing w:after="0" w:line="240" w:lineRule="auto"/>
        <w:jc w:val="both"/>
        <w:rPr>
          <w:rFonts w:ascii="Times New Roman" w:eastAsia="Calibri" w:hAnsi="Times New Roman"/>
          <w:sz w:val="24"/>
          <w:szCs w:val="24"/>
        </w:rPr>
      </w:pPr>
    </w:p>
    <w:p w:rsidR="00A53FB5" w:rsidRPr="00434421" w:rsidRDefault="00A53FB5" w:rsidP="00A53FB5">
      <w:pPr>
        <w:tabs>
          <w:tab w:val="left" w:pos="709"/>
        </w:tabs>
        <w:spacing w:after="0" w:line="240" w:lineRule="auto"/>
        <w:jc w:val="both"/>
        <w:rPr>
          <w:rFonts w:ascii="Times New Roman" w:eastAsia="Calibri" w:hAnsi="Times New Roman"/>
          <w:sz w:val="24"/>
          <w:szCs w:val="24"/>
        </w:rPr>
      </w:pPr>
      <w:r w:rsidRPr="00434421">
        <w:rPr>
          <w:rFonts w:ascii="Times New Roman" w:eastAsia="Calibri" w:hAnsi="Times New Roman"/>
          <w:sz w:val="24"/>
          <w:szCs w:val="24"/>
        </w:rPr>
        <w:t xml:space="preserve">Kleszczewo  </w:t>
      </w:r>
      <w:r w:rsidR="00434421" w:rsidRPr="00434421">
        <w:rPr>
          <w:rFonts w:ascii="Times New Roman" w:eastAsia="Calibri" w:hAnsi="Times New Roman"/>
          <w:sz w:val="24"/>
          <w:szCs w:val="24"/>
        </w:rPr>
        <w:t>07.03.2016r.</w:t>
      </w:r>
    </w:p>
    <w:p w:rsidR="00A53FB5" w:rsidRPr="00434421" w:rsidRDefault="00A53FB5" w:rsidP="00A53FB5">
      <w:pPr>
        <w:tabs>
          <w:tab w:val="left" w:pos="709"/>
        </w:tabs>
        <w:spacing w:after="0" w:line="240" w:lineRule="auto"/>
        <w:jc w:val="both"/>
        <w:rPr>
          <w:rFonts w:ascii="Times New Roman" w:eastAsia="Calibri" w:hAnsi="Times New Roman"/>
          <w:sz w:val="24"/>
          <w:szCs w:val="24"/>
        </w:rPr>
      </w:pPr>
    </w:p>
    <w:p w:rsidR="00A53FB5" w:rsidRPr="00434421" w:rsidRDefault="00A53FB5" w:rsidP="00A53FB5">
      <w:pPr>
        <w:spacing w:after="0"/>
        <w:jc w:val="both"/>
        <w:rPr>
          <w:rFonts w:ascii="Times New Roman" w:eastAsia="Times New Roman" w:hAnsi="Times New Roman"/>
          <w:sz w:val="24"/>
          <w:szCs w:val="20"/>
        </w:rPr>
      </w:pPr>
    </w:p>
    <w:p w:rsidR="00A53FB5" w:rsidRPr="0051024C" w:rsidRDefault="00A53FB5" w:rsidP="00A53FB5">
      <w:pPr>
        <w:tabs>
          <w:tab w:val="left" w:pos="709"/>
        </w:tabs>
        <w:spacing w:line="240" w:lineRule="auto"/>
        <w:jc w:val="both"/>
        <w:rPr>
          <w:rFonts w:ascii="Times New Roman" w:eastAsia="Calibri" w:hAnsi="Times New Roman"/>
          <w:color w:val="FF0000"/>
          <w:sz w:val="24"/>
          <w:szCs w:val="24"/>
        </w:rPr>
      </w:pPr>
    </w:p>
    <w:p w:rsidR="00A53FB5" w:rsidRPr="0051024C" w:rsidRDefault="00A53FB5" w:rsidP="00A53FB5">
      <w:pPr>
        <w:rPr>
          <w:color w:val="FF0000"/>
        </w:rPr>
      </w:pPr>
    </w:p>
    <w:p w:rsidR="00CF0982" w:rsidRDefault="00CF0982"/>
    <w:sectPr w:rsidR="00CF0982" w:rsidSect="00F04AF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530" w:rsidRDefault="00011530" w:rsidP="00903E49">
      <w:pPr>
        <w:spacing w:after="0" w:line="240" w:lineRule="auto"/>
      </w:pPr>
      <w:r>
        <w:separator/>
      </w:r>
    </w:p>
  </w:endnote>
  <w:endnote w:type="continuationSeparator" w:id="1">
    <w:p w:rsidR="00011530" w:rsidRDefault="00011530" w:rsidP="00903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2128040"/>
      <w:docPartObj>
        <w:docPartGallery w:val="Page Numbers (Bottom of Page)"/>
        <w:docPartUnique/>
      </w:docPartObj>
    </w:sdtPr>
    <w:sdtEndPr>
      <w:rPr>
        <w:rFonts w:asciiTheme="minorHAnsi" w:hAnsiTheme="minorHAnsi"/>
      </w:rPr>
    </w:sdtEndPr>
    <w:sdtContent>
      <w:p w:rsidR="004C122B" w:rsidRPr="00C03316" w:rsidRDefault="004C122B" w:rsidP="00F04AF4">
        <w:pPr>
          <w:pStyle w:val="Stopka"/>
          <w:jc w:val="center"/>
          <w:rPr>
            <w:sz w:val="20"/>
            <w:szCs w:val="20"/>
          </w:rPr>
        </w:pPr>
        <w:r w:rsidRPr="00C03316">
          <w:rPr>
            <w:rFonts w:asciiTheme="majorHAnsi" w:hAnsiTheme="majorHAnsi"/>
            <w:sz w:val="20"/>
            <w:szCs w:val="20"/>
          </w:rPr>
          <w:t xml:space="preserve">str. </w:t>
        </w:r>
        <w:r w:rsidR="00147EDD" w:rsidRPr="00C03316">
          <w:rPr>
            <w:sz w:val="20"/>
            <w:szCs w:val="20"/>
          </w:rPr>
          <w:fldChar w:fldCharType="begin"/>
        </w:r>
        <w:r w:rsidRPr="00C03316">
          <w:rPr>
            <w:sz w:val="20"/>
            <w:szCs w:val="20"/>
          </w:rPr>
          <w:instrText xml:space="preserve"> PAGE    \* MERGEFORMAT </w:instrText>
        </w:r>
        <w:r w:rsidR="00147EDD" w:rsidRPr="00C03316">
          <w:rPr>
            <w:sz w:val="20"/>
            <w:szCs w:val="20"/>
          </w:rPr>
          <w:fldChar w:fldCharType="separate"/>
        </w:r>
        <w:r w:rsidR="00AC3F1F" w:rsidRPr="00AC3F1F">
          <w:rPr>
            <w:rFonts w:asciiTheme="majorHAnsi" w:hAnsiTheme="majorHAnsi"/>
            <w:noProof/>
            <w:sz w:val="20"/>
            <w:szCs w:val="20"/>
          </w:rPr>
          <w:t>1</w:t>
        </w:r>
        <w:r w:rsidR="00147EDD" w:rsidRPr="00C03316">
          <w:rPr>
            <w:sz w:val="20"/>
            <w:szCs w:val="20"/>
          </w:rPr>
          <w:fldChar w:fldCharType="end"/>
        </w:r>
      </w:p>
    </w:sdtContent>
  </w:sdt>
  <w:p w:rsidR="004C122B" w:rsidRDefault="004C12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530" w:rsidRDefault="00011530" w:rsidP="00903E49">
      <w:pPr>
        <w:spacing w:after="0" w:line="240" w:lineRule="auto"/>
      </w:pPr>
      <w:r>
        <w:separator/>
      </w:r>
    </w:p>
  </w:footnote>
  <w:footnote w:type="continuationSeparator" w:id="1">
    <w:p w:rsidR="00011530" w:rsidRDefault="00011530" w:rsidP="00903E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974"/>
    <w:multiLevelType w:val="hybridMultilevel"/>
    <w:tmpl w:val="B16E6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BC6215"/>
    <w:multiLevelType w:val="hybridMultilevel"/>
    <w:tmpl w:val="4D761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2522C3"/>
    <w:multiLevelType w:val="hybridMultilevel"/>
    <w:tmpl w:val="1108C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3B74C4"/>
    <w:multiLevelType w:val="hybridMultilevel"/>
    <w:tmpl w:val="E9505378"/>
    <w:lvl w:ilvl="0" w:tplc="E1DC64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B674525"/>
    <w:multiLevelType w:val="hybridMultilevel"/>
    <w:tmpl w:val="898E991C"/>
    <w:lvl w:ilvl="0" w:tplc="5FA49E5C">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7226C2"/>
    <w:multiLevelType w:val="hybridMultilevel"/>
    <w:tmpl w:val="5EB01110"/>
    <w:lvl w:ilvl="0" w:tplc="28B8A21A">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3D523386"/>
    <w:multiLevelType w:val="hybridMultilevel"/>
    <w:tmpl w:val="2AAC970A"/>
    <w:lvl w:ilvl="0" w:tplc="6BF02E64">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50075A88"/>
    <w:multiLevelType w:val="hybridMultilevel"/>
    <w:tmpl w:val="A8400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7965D6"/>
    <w:multiLevelType w:val="hybridMultilevel"/>
    <w:tmpl w:val="EBCA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603115F"/>
    <w:multiLevelType w:val="hybridMultilevel"/>
    <w:tmpl w:val="4FFA9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
  </w:num>
  <w:num w:numId="5">
    <w:abstractNumId w:val="4"/>
  </w:num>
  <w:num w:numId="6">
    <w:abstractNumId w:val="6"/>
  </w:num>
  <w:num w:numId="7">
    <w:abstractNumId w:val="8"/>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defaultTabStop w:val="708"/>
  <w:hyphenationZone w:val="425"/>
  <w:characterSpacingControl w:val="doNotCompress"/>
  <w:footnotePr>
    <w:footnote w:id="0"/>
    <w:footnote w:id="1"/>
  </w:footnotePr>
  <w:endnotePr>
    <w:endnote w:id="0"/>
    <w:endnote w:id="1"/>
  </w:endnotePr>
  <w:compat/>
  <w:rsids>
    <w:rsidRoot w:val="00A53FB5"/>
    <w:rsid w:val="00011530"/>
    <w:rsid w:val="00013E78"/>
    <w:rsid w:val="00027C2C"/>
    <w:rsid w:val="000533E4"/>
    <w:rsid w:val="00063125"/>
    <w:rsid w:val="00072BE5"/>
    <w:rsid w:val="0007783D"/>
    <w:rsid w:val="00083BB9"/>
    <w:rsid w:val="00087A0A"/>
    <w:rsid w:val="000A1044"/>
    <w:rsid w:val="000C7D1B"/>
    <w:rsid w:val="000F40E3"/>
    <w:rsid w:val="001011F0"/>
    <w:rsid w:val="001148A5"/>
    <w:rsid w:val="00147085"/>
    <w:rsid w:val="00147EDD"/>
    <w:rsid w:val="00155D60"/>
    <w:rsid w:val="0015678D"/>
    <w:rsid w:val="001629B9"/>
    <w:rsid w:val="0018041E"/>
    <w:rsid w:val="001838C4"/>
    <w:rsid w:val="001A130E"/>
    <w:rsid w:val="001A4EB1"/>
    <w:rsid w:val="001C44A4"/>
    <w:rsid w:val="001D6A18"/>
    <w:rsid w:val="001E1EB2"/>
    <w:rsid w:val="001F35D7"/>
    <w:rsid w:val="00202DC5"/>
    <w:rsid w:val="0025269A"/>
    <w:rsid w:val="00274FEF"/>
    <w:rsid w:val="00277974"/>
    <w:rsid w:val="00282022"/>
    <w:rsid w:val="00283CD8"/>
    <w:rsid w:val="002C2A2D"/>
    <w:rsid w:val="002C5F9B"/>
    <w:rsid w:val="002D2CE2"/>
    <w:rsid w:val="002D4CF3"/>
    <w:rsid w:val="002D62C2"/>
    <w:rsid w:val="0031401F"/>
    <w:rsid w:val="00324E37"/>
    <w:rsid w:val="003354A5"/>
    <w:rsid w:val="003461B9"/>
    <w:rsid w:val="00350447"/>
    <w:rsid w:val="00361784"/>
    <w:rsid w:val="003832D3"/>
    <w:rsid w:val="003C0331"/>
    <w:rsid w:val="0042695E"/>
    <w:rsid w:val="00434421"/>
    <w:rsid w:val="004832A1"/>
    <w:rsid w:val="0049523B"/>
    <w:rsid w:val="004C122B"/>
    <w:rsid w:val="004C32C5"/>
    <w:rsid w:val="004D5834"/>
    <w:rsid w:val="004E1CBF"/>
    <w:rsid w:val="004E7E81"/>
    <w:rsid w:val="004F2B22"/>
    <w:rsid w:val="0050174A"/>
    <w:rsid w:val="00504849"/>
    <w:rsid w:val="0050551F"/>
    <w:rsid w:val="00513898"/>
    <w:rsid w:val="005252AA"/>
    <w:rsid w:val="005435E8"/>
    <w:rsid w:val="005555F3"/>
    <w:rsid w:val="00570D25"/>
    <w:rsid w:val="00571B49"/>
    <w:rsid w:val="00575017"/>
    <w:rsid w:val="005D02D0"/>
    <w:rsid w:val="005E08FF"/>
    <w:rsid w:val="005F2B02"/>
    <w:rsid w:val="005F3BA7"/>
    <w:rsid w:val="005F62EF"/>
    <w:rsid w:val="006041BA"/>
    <w:rsid w:val="006066DB"/>
    <w:rsid w:val="00621C1E"/>
    <w:rsid w:val="00632C8D"/>
    <w:rsid w:val="0063509E"/>
    <w:rsid w:val="006524C2"/>
    <w:rsid w:val="006649EC"/>
    <w:rsid w:val="00667EDC"/>
    <w:rsid w:val="00680DB4"/>
    <w:rsid w:val="006A6501"/>
    <w:rsid w:val="006E721C"/>
    <w:rsid w:val="00707F54"/>
    <w:rsid w:val="00730056"/>
    <w:rsid w:val="00730404"/>
    <w:rsid w:val="00730D03"/>
    <w:rsid w:val="007513B5"/>
    <w:rsid w:val="00752FBA"/>
    <w:rsid w:val="0076296F"/>
    <w:rsid w:val="007719FE"/>
    <w:rsid w:val="00773757"/>
    <w:rsid w:val="00775051"/>
    <w:rsid w:val="00796A0F"/>
    <w:rsid w:val="007A13D0"/>
    <w:rsid w:val="007E173E"/>
    <w:rsid w:val="0082358B"/>
    <w:rsid w:val="00823941"/>
    <w:rsid w:val="008259AC"/>
    <w:rsid w:val="00841F61"/>
    <w:rsid w:val="0084207C"/>
    <w:rsid w:val="0086583B"/>
    <w:rsid w:val="00893640"/>
    <w:rsid w:val="00893B20"/>
    <w:rsid w:val="00894003"/>
    <w:rsid w:val="00896E16"/>
    <w:rsid w:val="008A129B"/>
    <w:rsid w:val="008A6B9F"/>
    <w:rsid w:val="008D2F94"/>
    <w:rsid w:val="0090326A"/>
    <w:rsid w:val="00903E49"/>
    <w:rsid w:val="00942B6A"/>
    <w:rsid w:val="00964222"/>
    <w:rsid w:val="00971B9C"/>
    <w:rsid w:val="00974A2F"/>
    <w:rsid w:val="00975041"/>
    <w:rsid w:val="00987E8E"/>
    <w:rsid w:val="0099466A"/>
    <w:rsid w:val="009B3E15"/>
    <w:rsid w:val="009F782D"/>
    <w:rsid w:val="009F7C98"/>
    <w:rsid w:val="00A17AAF"/>
    <w:rsid w:val="00A30D5C"/>
    <w:rsid w:val="00A37297"/>
    <w:rsid w:val="00A46027"/>
    <w:rsid w:val="00A53FB5"/>
    <w:rsid w:val="00A66BF6"/>
    <w:rsid w:val="00A9303D"/>
    <w:rsid w:val="00A952DC"/>
    <w:rsid w:val="00AB2A8A"/>
    <w:rsid w:val="00AC3F1F"/>
    <w:rsid w:val="00AC7ADA"/>
    <w:rsid w:val="00AD4741"/>
    <w:rsid w:val="00AD5560"/>
    <w:rsid w:val="00AE3866"/>
    <w:rsid w:val="00AE48AB"/>
    <w:rsid w:val="00B05242"/>
    <w:rsid w:val="00B11DF7"/>
    <w:rsid w:val="00B1307C"/>
    <w:rsid w:val="00B30D2B"/>
    <w:rsid w:val="00B37FBA"/>
    <w:rsid w:val="00B47034"/>
    <w:rsid w:val="00B47742"/>
    <w:rsid w:val="00B574C8"/>
    <w:rsid w:val="00B61F2B"/>
    <w:rsid w:val="00B6205E"/>
    <w:rsid w:val="00B647D7"/>
    <w:rsid w:val="00B71C67"/>
    <w:rsid w:val="00BA7BFA"/>
    <w:rsid w:val="00BD239E"/>
    <w:rsid w:val="00BD6A27"/>
    <w:rsid w:val="00BE1C85"/>
    <w:rsid w:val="00C15BAB"/>
    <w:rsid w:val="00C20FC2"/>
    <w:rsid w:val="00C37146"/>
    <w:rsid w:val="00C416BA"/>
    <w:rsid w:val="00C42B70"/>
    <w:rsid w:val="00C578C9"/>
    <w:rsid w:val="00C71267"/>
    <w:rsid w:val="00C74EF3"/>
    <w:rsid w:val="00C919EF"/>
    <w:rsid w:val="00CA3A1B"/>
    <w:rsid w:val="00CA78AE"/>
    <w:rsid w:val="00CB0D55"/>
    <w:rsid w:val="00CB512B"/>
    <w:rsid w:val="00CC51CA"/>
    <w:rsid w:val="00CC642B"/>
    <w:rsid w:val="00CD19C2"/>
    <w:rsid w:val="00CE07FE"/>
    <w:rsid w:val="00CF0982"/>
    <w:rsid w:val="00D21DE4"/>
    <w:rsid w:val="00D27C4F"/>
    <w:rsid w:val="00D31071"/>
    <w:rsid w:val="00D47137"/>
    <w:rsid w:val="00D53026"/>
    <w:rsid w:val="00D66886"/>
    <w:rsid w:val="00D749AF"/>
    <w:rsid w:val="00D7576E"/>
    <w:rsid w:val="00DC3B32"/>
    <w:rsid w:val="00DD0A63"/>
    <w:rsid w:val="00DE337C"/>
    <w:rsid w:val="00E10A63"/>
    <w:rsid w:val="00E111AC"/>
    <w:rsid w:val="00E22747"/>
    <w:rsid w:val="00E23B7D"/>
    <w:rsid w:val="00E24AC7"/>
    <w:rsid w:val="00E45660"/>
    <w:rsid w:val="00E7027A"/>
    <w:rsid w:val="00E71F4F"/>
    <w:rsid w:val="00E92A15"/>
    <w:rsid w:val="00E96A48"/>
    <w:rsid w:val="00EB45CF"/>
    <w:rsid w:val="00EB6E1F"/>
    <w:rsid w:val="00EC1F58"/>
    <w:rsid w:val="00EC3311"/>
    <w:rsid w:val="00EE1A7F"/>
    <w:rsid w:val="00EF10CD"/>
    <w:rsid w:val="00EF7C6E"/>
    <w:rsid w:val="00F04AF4"/>
    <w:rsid w:val="00F26D02"/>
    <w:rsid w:val="00F27561"/>
    <w:rsid w:val="00F44738"/>
    <w:rsid w:val="00F50A8C"/>
    <w:rsid w:val="00F543C8"/>
    <w:rsid w:val="00F849F2"/>
    <w:rsid w:val="00FA7A44"/>
    <w:rsid w:val="00FB3077"/>
    <w:rsid w:val="00FD0D40"/>
    <w:rsid w:val="00FE5A0D"/>
    <w:rsid w:val="00FF00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FB5"/>
    <w:rPr>
      <w:rFonts w:eastAsiaTheme="minorEastAsia"/>
      <w:lang w:eastAsia="pl-PL"/>
    </w:rPr>
  </w:style>
  <w:style w:type="paragraph" w:styleId="Nagwek2">
    <w:name w:val="heading 2"/>
    <w:basedOn w:val="Normalny"/>
    <w:next w:val="Normalny"/>
    <w:link w:val="Nagwek2Znak"/>
    <w:unhideWhenUsed/>
    <w:qFormat/>
    <w:rsid w:val="00A53F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53FB5"/>
    <w:rPr>
      <w:rFonts w:asciiTheme="majorHAnsi" w:eastAsiaTheme="majorEastAsia" w:hAnsiTheme="majorHAnsi" w:cstheme="majorBidi"/>
      <w:b/>
      <w:bCs/>
      <w:color w:val="4F81BD" w:themeColor="accent1"/>
      <w:sz w:val="26"/>
      <w:szCs w:val="26"/>
      <w:lang w:eastAsia="pl-PL"/>
    </w:rPr>
  </w:style>
  <w:style w:type="table" w:styleId="Tabela-Siatka">
    <w:name w:val="Table Grid"/>
    <w:basedOn w:val="Standardowy"/>
    <w:uiPriority w:val="59"/>
    <w:rsid w:val="00A53FB5"/>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A53FB5"/>
    <w:pPr>
      <w:ind w:left="720"/>
      <w:contextualSpacing/>
    </w:pPr>
  </w:style>
  <w:style w:type="paragraph" w:styleId="Tekstpodstawowy3">
    <w:name w:val="Body Text 3"/>
    <w:basedOn w:val="Normalny"/>
    <w:link w:val="Tekstpodstawowy3Znak"/>
    <w:unhideWhenUsed/>
    <w:rsid w:val="00A53FB5"/>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rsid w:val="00A53FB5"/>
    <w:rPr>
      <w:rFonts w:ascii="Calibri" w:eastAsia="Times New Roman" w:hAnsi="Calibri" w:cs="Times New Roman"/>
      <w:sz w:val="16"/>
      <w:szCs w:val="16"/>
      <w:lang w:eastAsia="pl-PL"/>
    </w:rPr>
  </w:style>
  <w:style w:type="paragraph" w:styleId="Tekstpodstawowy2">
    <w:name w:val="Body Text 2"/>
    <w:basedOn w:val="Normalny"/>
    <w:link w:val="Tekstpodstawowy2Znak"/>
    <w:uiPriority w:val="99"/>
    <w:unhideWhenUsed/>
    <w:rsid w:val="00A53FB5"/>
    <w:pPr>
      <w:spacing w:after="120" w:line="480" w:lineRule="auto"/>
    </w:pPr>
  </w:style>
  <w:style w:type="character" w:customStyle="1" w:styleId="Tekstpodstawowy2Znak">
    <w:name w:val="Tekst podstawowy 2 Znak"/>
    <w:basedOn w:val="Domylnaczcionkaakapitu"/>
    <w:link w:val="Tekstpodstawowy2"/>
    <w:uiPriority w:val="99"/>
    <w:rsid w:val="00A53FB5"/>
    <w:rPr>
      <w:rFonts w:eastAsiaTheme="minorEastAsia"/>
      <w:lang w:eastAsia="pl-PL"/>
    </w:rPr>
  </w:style>
  <w:style w:type="paragraph" w:styleId="Tekstpodstawowy">
    <w:name w:val="Body Text"/>
    <w:basedOn w:val="Normalny"/>
    <w:link w:val="TekstpodstawowyZnak"/>
    <w:uiPriority w:val="99"/>
    <w:semiHidden/>
    <w:unhideWhenUsed/>
    <w:rsid w:val="00A53FB5"/>
    <w:pPr>
      <w:spacing w:after="120"/>
    </w:pPr>
  </w:style>
  <w:style w:type="character" w:customStyle="1" w:styleId="TekstpodstawowyZnak">
    <w:name w:val="Tekst podstawowy Znak"/>
    <w:basedOn w:val="Domylnaczcionkaakapitu"/>
    <w:link w:val="Tekstpodstawowy"/>
    <w:uiPriority w:val="99"/>
    <w:semiHidden/>
    <w:rsid w:val="00A53FB5"/>
    <w:rPr>
      <w:rFonts w:eastAsiaTheme="minorEastAsia"/>
      <w:lang w:eastAsia="pl-PL"/>
    </w:rPr>
  </w:style>
  <w:style w:type="character" w:customStyle="1" w:styleId="TekstkomentarzaZnak">
    <w:name w:val="Tekst komentarza Znak"/>
    <w:basedOn w:val="Domylnaczcionkaakapitu"/>
    <w:link w:val="Tekstkomentarza"/>
    <w:uiPriority w:val="99"/>
    <w:semiHidden/>
    <w:rsid w:val="00A53FB5"/>
    <w:rPr>
      <w:rFonts w:eastAsiaTheme="minorEastAsia"/>
      <w:sz w:val="20"/>
      <w:szCs w:val="20"/>
      <w:lang w:eastAsia="pl-PL"/>
    </w:rPr>
  </w:style>
  <w:style w:type="paragraph" w:styleId="Tekstkomentarza">
    <w:name w:val="annotation text"/>
    <w:basedOn w:val="Normalny"/>
    <w:link w:val="TekstkomentarzaZnak"/>
    <w:uiPriority w:val="99"/>
    <w:semiHidden/>
    <w:unhideWhenUsed/>
    <w:rsid w:val="00A53FB5"/>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A53FB5"/>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sid w:val="00A53FB5"/>
    <w:rPr>
      <w:b/>
      <w:bCs/>
    </w:rPr>
  </w:style>
  <w:style w:type="paragraph" w:styleId="Tematkomentarza">
    <w:name w:val="annotation subject"/>
    <w:basedOn w:val="Tekstkomentarza"/>
    <w:next w:val="Tekstkomentarza"/>
    <w:link w:val="TematkomentarzaZnak"/>
    <w:uiPriority w:val="99"/>
    <w:semiHidden/>
    <w:unhideWhenUsed/>
    <w:rsid w:val="00A53FB5"/>
    <w:rPr>
      <w:b/>
      <w:bCs/>
    </w:rPr>
  </w:style>
  <w:style w:type="character" w:customStyle="1" w:styleId="TematkomentarzaZnak1">
    <w:name w:val="Temat komentarza Znak1"/>
    <w:basedOn w:val="TekstkomentarzaZnak1"/>
    <w:link w:val="Tematkomentarza"/>
    <w:uiPriority w:val="99"/>
    <w:semiHidden/>
    <w:rsid w:val="00A53FB5"/>
    <w:rPr>
      <w:b/>
      <w:bCs/>
    </w:rPr>
  </w:style>
  <w:style w:type="character" w:customStyle="1" w:styleId="TekstdymkaZnak">
    <w:name w:val="Tekst dymka Znak"/>
    <w:basedOn w:val="Domylnaczcionkaakapitu"/>
    <w:link w:val="Tekstdymka"/>
    <w:uiPriority w:val="99"/>
    <w:semiHidden/>
    <w:rsid w:val="00A53FB5"/>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A53FB5"/>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A53FB5"/>
    <w:rPr>
      <w:rFonts w:ascii="Tahoma" w:eastAsiaTheme="minorEastAsia" w:hAnsi="Tahoma" w:cs="Tahoma"/>
      <w:sz w:val="16"/>
      <w:szCs w:val="16"/>
      <w:lang w:eastAsia="pl-PL"/>
    </w:rPr>
  </w:style>
  <w:style w:type="character" w:customStyle="1" w:styleId="NagwekZnak">
    <w:name w:val="Nagłówek Znak"/>
    <w:basedOn w:val="Domylnaczcionkaakapitu"/>
    <w:link w:val="Nagwek"/>
    <w:uiPriority w:val="99"/>
    <w:semiHidden/>
    <w:rsid w:val="00A53FB5"/>
    <w:rPr>
      <w:rFonts w:eastAsiaTheme="minorEastAsia"/>
      <w:lang w:eastAsia="pl-PL"/>
    </w:rPr>
  </w:style>
  <w:style w:type="paragraph" w:styleId="Nagwek">
    <w:name w:val="header"/>
    <w:basedOn w:val="Normalny"/>
    <w:link w:val="NagwekZnak"/>
    <w:uiPriority w:val="99"/>
    <w:semiHidden/>
    <w:unhideWhenUsed/>
    <w:rsid w:val="00A53FB5"/>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A53FB5"/>
    <w:rPr>
      <w:rFonts w:eastAsiaTheme="minorEastAsia"/>
      <w:lang w:eastAsia="pl-PL"/>
    </w:rPr>
  </w:style>
  <w:style w:type="paragraph" w:styleId="Stopka">
    <w:name w:val="footer"/>
    <w:basedOn w:val="Normalny"/>
    <w:link w:val="StopkaZnak"/>
    <w:uiPriority w:val="99"/>
    <w:unhideWhenUsed/>
    <w:rsid w:val="00A53F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FB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8253</Words>
  <Characters>49523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dc:creator>
  <cp:lastModifiedBy>Jankowiak</cp:lastModifiedBy>
  <cp:revision>2</cp:revision>
  <dcterms:created xsi:type="dcterms:W3CDTF">2016-03-24T07:46:00Z</dcterms:created>
  <dcterms:modified xsi:type="dcterms:W3CDTF">2016-03-24T07:46:00Z</dcterms:modified>
</cp:coreProperties>
</file>