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CE" w:rsidRPr="00B7510C" w:rsidRDefault="004407CE" w:rsidP="00DD51D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510C">
        <w:rPr>
          <w:rFonts w:ascii="Times New Roman" w:hAnsi="Times New Roman"/>
          <w:b/>
          <w:sz w:val="26"/>
          <w:szCs w:val="26"/>
        </w:rPr>
        <w:t xml:space="preserve">Sprawozdanie z wykonania uchwał podjętych </w:t>
      </w:r>
    </w:p>
    <w:p w:rsidR="00C633CA" w:rsidRPr="00B7510C" w:rsidRDefault="00D245B5" w:rsidP="004407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na </w:t>
      </w:r>
      <w:r w:rsidR="00B454B4" w:rsidRPr="00B7510C">
        <w:rPr>
          <w:rFonts w:ascii="Times New Roman" w:hAnsi="Times New Roman"/>
          <w:b/>
          <w:sz w:val="26"/>
          <w:szCs w:val="26"/>
        </w:rPr>
        <w:t xml:space="preserve"> </w:t>
      </w:r>
      <w:r w:rsidR="00DC3A99">
        <w:rPr>
          <w:rFonts w:ascii="Times New Roman" w:hAnsi="Times New Roman"/>
          <w:b/>
          <w:sz w:val="26"/>
          <w:szCs w:val="26"/>
        </w:rPr>
        <w:t>piętnastej</w:t>
      </w:r>
      <w:r w:rsidR="007B569A">
        <w:rPr>
          <w:rFonts w:ascii="Times New Roman" w:hAnsi="Times New Roman"/>
          <w:b/>
          <w:sz w:val="26"/>
          <w:szCs w:val="26"/>
        </w:rPr>
        <w:t xml:space="preserve"> </w:t>
      </w:r>
      <w:r w:rsidR="00B81CD5">
        <w:rPr>
          <w:rFonts w:ascii="Times New Roman" w:hAnsi="Times New Roman"/>
          <w:b/>
          <w:sz w:val="26"/>
          <w:szCs w:val="26"/>
        </w:rPr>
        <w:t xml:space="preserve"> </w:t>
      </w:r>
      <w:r w:rsidR="004407CE" w:rsidRPr="00B7510C">
        <w:rPr>
          <w:rFonts w:ascii="Times New Roman" w:hAnsi="Times New Roman"/>
          <w:b/>
          <w:sz w:val="26"/>
          <w:szCs w:val="26"/>
        </w:rPr>
        <w:t>Sesji Rady Gminy</w:t>
      </w:r>
    </w:p>
    <w:p w:rsidR="004407CE" w:rsidRPr="00B7510C" w:rsidRDefault="006A45B5" w:rsidP="004407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510C">
        <w:rPr>
          <w:rFonts w:ascii="Times New Roman" w:hAnsi="Times New Roman"/>
          <w:b/>
          <w:sz w:val="26"/>
          <w:szCs w:val="26"/>
        </w:rPr>
        <w:t>odbytej w</w:t>
      </w:r>
      <w:r w:rsidR="00DC3A99">
        <w:rPr>
          <w:rFonts w:ascii="Times New Roman" w:hAnsi="Times New Roman"/>
          <w:b/>
          <w:sz w:val="26"/>
          <w:szCs w:val="26"/>
        </w:rPr>
        <w:t xml:space="preserve"> dniu  24 lutego </w:t>
      </w:r>
      <w:r w:rsidR="00892FA8">
        <w:rPr>
          <w:rFonts w:ascii="Times New Roman" w:hAnsi="Times New Roman"/>
          <w:b/>
          <w:sz w:val="26"/>
          <w:szCs w:val="26"/>
        </w:rPr>
        <w:t xml:space="preserve"> </w:t>
      </w:r>
      <w:r w:rsidR="00EE25E2">
        <w:rPr>
          <w:rFonts w:ascii="Times New Roman" w:hAnsi="Times New Roman"/>
          <w:b/>
          <w:sz w:val="26"/>
          <w:szCs w:val="26"/>
        </w:rPr>
        <w:t>2016</w:t>
      </w:r>
      <w:r w:rsidR="00A353E2" w:rsidRPr="00B7510C">
        <w:rPr>
          <w:rFonts w:ascii="Times New Roman" w:hAnsi="Times New Roman"/>
          <w:b/>
          <w:sz w:val="26"/>
          <w:szCs w:val="26"/>
        </w:rPr>
        <w:t>r.</w:t>
      </w:r>
      <w:r w:rsidR="00524DFE" w:rsidRPr="00B7510C">
        <w:rPr>
          <w:rFonts w:ascii="Times New Roman" w:hAnsi="Times New Roman"/>
          <w:b/>
          <w:sz w:val="26"/>
          <w:szCs w:val="26"/>
        </w:rPr>
        <w:t xml:space="preserve"> </w:t>
      </w:r>
      <w:r w:rsidR="000A28E0" w:rsidRPr="00B7510C">
        <w:rPr>
          <w:rFonts w:ascii="Times New Roman" w:hAnsi="Times New Roman"/>
          <w:b/>
          <w:sz w:val="26"/>
          <w:szCs w:val="26"/>
        </w:rPr>
        <w:t xml:space="preserve"> </w:t>
      </w:r>
    </w:p>
    <w:p w:rsidR="00480BCB" w:rsidRPr="00B7510C" w:rsidRDefault="00480BCB" w:rsidP="004407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0BCB" w:rsidRPr="00B7510C" w:rsidRDefault="00480BCB" w:rsidP="004407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6746" w:rsidRPr="00B7510C" w:rsidRDefault="00524DFE" w:rsidP="005D3CC9">
      <w:pPr>
        <w:spacing w:after="100" w:afterAutospacing="1"/>
        <w:jc w:val="both"/>
        <w:rPr>
          <w:rFonts w:ascii="Times New Roman" w:hAnsi="Times New Roman"/>
          <w:sz w:val="26"/>
          <w:szCs w:val="26"/>
        </w:rPr>
      </w:pPr>
      <w:r w:rsidRPr="00B7510C">
        <w:rPr>
          <w:rFonts w:ascii="Times New Roman" w:hAnsi="Times New Roman"/>
          <w:sz w:val="26"/>
          <w:szCs w:val="26"/>
        </w:rPr>
        <w:t>N</w:t>
      </w:r>
      <w:r w:rsidR="00DB6746" w:rsidRPr="00B7510C">
        <w:rPr>
          <w:rFonts w:ascii="Times New Roman" w:hAnsi="Times New Roman"/>
          <w:sz w:val="26"/>
          <w:szCs w:val="26"/>
        </w:rPr>
        <w:t xml:space="preserve">a </w:t>
      </w:r>
      <w:r w:rsidR="00DC3A99">
        <w:rPr>
          <w:rFonts w:ascii="Times New Roman" w:hAnsi="Times New Roman"/>
          <w:sz w:val="26"/>
          <w:szCs w:val="26"/>
        </w:rPr>
        <w:t>piętnastej</w:t>
      </w:r>
      <w:r w:rsidR="002235B0">
        <w:rPr>
          <w:rFonts w:ascii="Times New Roman" w:hAnsi="Times New Roman"/>
          <w:sz w:val="26"/>
          <w:szCs w:val="26"/>
        </w:rPr>
        <w:t xml:space="preserve"> </w:t>
      </w:r>
      <w:r w:rsidR="007B569A">
        <w:rPr>
          <w:rFonts w:ascii="Times New Roman" w:hAnsi="Times New Roman"/>
          <w:sz w:val="26"/>
          <w:szCs w:val="26"/>
        </w:rPr>
        <w:t xml:space="preserve"> </w:t>
      </w:r>
      <w:r w:rsidR="00DB6746" w:rsidRPr="00B7510C">
        <w:rPr>
          <w:rFonts w:ascii="Times New Roman" w:hAnsi="Times New Roman"/>
          <w:sz w:val="26"/>
          <w:szCs w:val="26"/>
        </w:rPr>
        <w:t xml:space="preserve">sesji Rady Gminy Kleszczewo  </w:t>
      </w:r>
      <w:r w:rsidR="00F12272">
        <w:rPr>
          <w:rFonts w:ascii="Times New Roman" w:hAnsi="Times New Roman"/>
          <w:sz w:val="26"/>
          <w:szCs w:val="26"/>
        </w:rPr>
        <w:t>podjętych</w:t>
      </w:r>
      <w:r w:rsidR="00D913B8">
        <w:rPr>
          <w:rFonts w:ascii="Times New Roman" w:hAnsi="Times New Roman"/>
          <w:sz w:val="26"/>
          <w:szCs w:val="26"/>
        </w:rPr>
        <w:t xml:space="preserve"> </w:t>
      </w:r>
      <w:r w:rsidR="00DB6746" w:rsidRPr="00B7510C">
        <w:rPr>
          <w:rFonts w:ascii="Times New Roman" w:hAnsi="Times New Roman"/>
          <w:sz w:val="26"/>
          <w:szCs w:val="26"/>
        </w:rPr>
        <w:t xml:space="preserve"> </w:t>
      </w:r>
      <w:r w:rsidR="00B81CD5">
        <w:rPr>
          <w:rFonts w:ascii="Times New Roman" w:hAnsi="Times New Roman"/>
          <w:sz w:val="26"/>
          <w:szCs w:val="26"/>
        </w:rPr>
        <w:t xml:space="preserve"> zostało</w:t>
      </w:r>
      <w:r w:rsidR="00EE25E2">
        <w:rPr>
          <w:rFonts w:ascii="Times New Roman" w:hAnsi="Times New Roman"/>
          <w:sz w:val="26"/>
          <w:szCs w:val="26"/>
        </w:rPr>
        <w:t xml:space="preserve"> </w:t>
      </w:r>
      <w:r w:rsidR="00D913B8">
        <w:rPr>
          <w:rFonts w:ascii="Times New Roman" w:hAnsi="Times New Roman"/>
          <w:sz w:val="26"/>
          <w:szCs w:val="26"/>
        </w:rPr>
        <w:t xml:space="preserve"> </w:t>
      </w:r>
      <w:r w:rsidR="002C0212">
        <w:rPr>
          <w:rFonts w:ascii="Times New Roman" w:hAnsi="Times New Roman"/>
          <w:sz w:val="26"/>
          <w:szCs w:val="26"/>
        </w:rPr>
        <w:t>15</w:t>
      </w:r>
      <w:r w:rsidR="003335BD" w:rsidRPr="00B7510C">
        <w:rPr>
          <w:rFonts w:ascii="Times New Roman" w:hAnsi="Times New Roman"/>
          <w:sz w:val="26"/>
          <w:szCs w:val="26"/>
        </w:rPr>
        <w:t xml:space="preserve"> </w:t>
      </w:r>
      <w:r w:rsidR="00BB4543">
        <w:rPr>
          <w:rFonts w:ascii="Times New Roman" w:hAnsi="Times New Roman"/>
          <w:sz w:val="26"/>
          <w:szCs w:val="26"/>
        </w:rPr>
        <w:t>uchwał</w:t>
      </w:r>
      <w:r w:rsidR="00455F12">
        <w:rPr>
          <w:rFonts w:ascii="Times New Roman" w:hAnsi="Times New Roman"/>
          <w:sz w:val="26"/>
          <w:szCs w:val="26"/>
        </w:rPr>
        <w:t>:</w:t>
      </w:r>
    </w:p>
    <w:p w:rsidR="00EE25E2" w:rsidRDefault="00DB6746" w:rsidP="0084484F">
      <w:pPr>
        <w:pStyle w:val="Akapitzlist"/>
        <w:spacing w:after="0"/>
        <w:ind w:left="357" w:hanging="357"/>
        <w:contextualSpacing w:val="0"/>
      </w:pPr>
      <w:r w:rsidRPr="00B7510C">
        <w:t xml:space="preserve"> </w:t>
      </w:r>
      <w:r w:rsidR="001C7693" w:rsidRPr="00E90084">
        <w:rPr>
          <w:b/>
        </w:rPr>
        <w:t xml:space="preserve">Uchwałą Nr </w:t>
      </w:r>
      <w:r w:rsidR="00DC3A99">
        <w:rPr>
          <w:b/>
        </w:rPr>
        <w:t>XV/101</w:t>
      </w:r>
      <w:r w:rsidR="00EE25E2">
        <w:rPr>
          <w:b/>
        </w:rPr>
        <w:t>/2016</w:t>
      </w:r>
      <w:r w:rsidR="001C7693">
        <w:rPr>
          <w:b/>
        </w:rPr>
        <w:t xml:space="preserve"> </w:t>
      </w:r>
      <w:r w:rsidR="006002BC">
        <w:t>przyję</w:t>
      </w:r>
      <w:r w:rsidR="002C0212">
        <w:t xml:space="preserve">to Program opieki nad zwierzętami bezdomnymi oraz zapobiegania bezdomności zwierząt na terenie gminy Kleszczewo w 2016r. </w:t>
      </w:r>
    </w:p>
    <w:p w:rsidR="002C0212" w:rsidRPr="0084484F" w:rsidRDefault="002C0212" w:rsidP="002C0212">
      <w:pPr>
        <w:pStyle w:val="Akapitzlist"/>
        <w:numPr>
          <w:ilvl w:val="0"/>
          <w:numId w:val="0"/>
        </w:numPr>
        <w:ind w:left="360"/>
      </w:pPr>
      <w:r>
        <w:t xml:space="preserve">Uchwała została opublikowana w Dzienniku Urzędowym Województwa Wielkopolskiego w dniu  26 lutego 2016r. i obowiązuje od dnia </w:t>
      </w:r>
      <w:r w:rsidR="00933479">
        <w:t xml:space="preserve">12 marca </w:t>
      </w:r>
      <w:r>
        <w:t>2016r.</w:t>
      </w:r>
    </w:p>
    <w:p w:rsidR="00933479" w:rsidRPr="00933479" w:rsidRDefault="001C7693" w:rsidP="00A644FA">
      <w:pPr>
        <w:pStyle w:val="Akapitzlist"/>
        <w:rPr>
          <w:b/>
        </w:rPr>
      </w:pPr>
      <w:r w:rsidRPr="00933479">
        <w:rPr>
          <w:b/>
        </w:rPr>
        <w:t>Uchwałą</w:t>
      </w:r>
      <w:r w:rsidRPr="00933479">
        <w:t xml:space="preserve"> </w:t>
      </w:r>
      <w:r w:rsidR="00DC3A99" w:rsidRPr="00933479">
        <w:rPr>
          <w:b/>
        </w:rPr>
        <w:t>Nr XV/102</w:t>
      </w:r>
      <w:r w:rsidR="00EE25E2" w:rsidRPr="00933479">
        <w:rPr>
          <w:b/>
        </w:rPr>
        <w:t>/2016</w:t>
      </w:r>
      <w:r w:rsidRPr="00933479">
        <w:rPr>
          <w:b/>
        </w:rPr>
        <w:t xml:space="preserve">  </w:t>
      </w:r>
      <w:r w:rsidR="00933479" w:rsidRPr="00933479">
        <w:t>przyjęto „Gminny program opieki nad zabytkami dla Gminy Kleszczewo na lata 2016-2019”.</w:t>
      </w:r>
    </w:p>
    <w:p w:rsidR="00BB4543" w:rsidRPr="0084484F" w:rsidRDefault="00895B5B" w:rsidP="001E12FC">
      <w:pPr>
        <w:pStyle w:val="Akapitzlist"/>
        <w:numPr>
          <w:ilvl w:val="0"/>
          <w:numId w:val="0"/>
        </w:numPr>
        <w:spacing w:after="0"/>
        <w:ind w:left="357"/>
        <w:contextualSpacing w:val="0"/>
      </w:pPr>
      <w:r>
        <w:t xml:space="preserve">Uchwała </w:t>
      </w:r>
      <w:r w:rsidR="0084484F">
        <w:t>została opublikowana w Dzienniku Urzędowym Wojew</w:t>
      </w:r>
      <w:r>
        <w:t>ództwa Wielkopo</w:t>
      </w:r>
      <w:r w:rsidR="00933479">
        <w:t xml:space="preserve">lskiego w dniu 26 lutego </w:t>
      </w:r>
      <w:r w:rsidR="0084484F">
        <w:t xml:space="preserve"> 2016r.</w:t>
      </w:r>
      <w:r w:rsidR="00933479">
        <w:t xml:space="preserve"> i obowiązuje od dnia 12 marca</w:t>
      </w:r>
      <w:r>
        <w:t xml:space="preserve"> 2016r.</w:t>
      </w:r>
    </w:p>
    <w:p w:rsidR="00895B5B" w:rsidRPr="0084484F" w:rsidRDefault="002F42CB" w:rsidP="00C740D3">
      <w:pPr>
        <w:pStyle w:val="Akapitzlist"/>
      </w:pPr>
      <w:r w:rsidRPr="00007D7D">
        <w:rPr>
          <w:b/>
        </w:rPr>
        <w:t xml:space="preserve">Uchwałą Nr </w:t>
      </w:r>
      <w:r w:rsidR="000A5D35" w:rsidRPr="00007D7D">
        <w:rPr>
          <w:b/>
        </w:rPr>
        <w:t>X</w:t>
      </w:r>
      <w:r w:rsidR="00EE25E2">
        <w:rPr>
          <w:b/>
        </w:rPr>
        <w:t>V</w:t>
      </w:r>
      <w:r w:rsidR="00DC3A99">
        <w:rPr>
          <w:b/>
        </w:rPr>
        <w:t>/103</w:t>
      </w:r>
      <w:r w:rsidR="008A527B">
        <w:rPr>
          <w:b/>
        </w:rPr>
        <w:t>/</w:t>
      </w:r>
      <w:r w:rsidRPr="00007D7D">
        <w:rPr>
          <w:b/>
        </w:rPr>
        <w:t>201</w:t>
      </w:r>
      <w:r w:rsidR="008A527B">
        <w:rPr>
          <w:b/>
        </w:rPr>
        <w:t>6</w:t>
      </w:r>
      <w:r w:rsidR="00933479">
        <w:t xml:space="preserve"> nadano nazwę ulicy w Gowarzewie </w:t>
      </w:r>
      <w:r w:rsidR="00895B5B">
        <w:t>.</w:t>
      </w:r>
      <w:r w:rsidR="00895B5B" w:rsidRPr="00895B5B">
        <w:t xml:space="preserve"> </w:t>
      </w:r>
      <w:r w:rsidR="00895B5B">
        <w:t>Uchwała została opublikowana w Dzienniku Urzędowym Wojew</w:t>
      </w:r>
      <w:r w:rsidR="00933479">
        <w:t>ództwa Wielkopolskiego w dniu 26</w:t>
      </w:r>
      <w:r w:rsidR="00895B5B">
        <w:t xml:space="preserve"> lutego </w:t>
      </w:r>
      <w:r w:rsidR="00933479">
        <w:t xml:space="preserve">2016r. i obowiązuje od </w:t>
      </w:r>
      <w:r w:rsidR="0003198C">
        <w:t>1</w:t>
      </w:r>
      <w:r w:rsidR="00933479">
        <w:t>2 marca</w:t>
      </w:r>
      <w:r w:rsidR="00895B5B">
        <w:t xml:space="preserve"> 2016r.</w:t>
      </w:r>
    </w:p>
    <w:p w:rsidR="0003198C" w:rsidRPr="0003198C" w:rsidRDefault="002F42CB" w:rsidP="00C740D3">
      <w:pPr>
        <w:pStyle w:val="Akapitzlist"/>
      </w:pPr>
      <w:r w:rsidRPr="0003198C">
        <w:rPr>
          <w:b/>
        </w:rPr>
        <w:t xml:space="preserve">Uchwałą Nr </w:t>
      </w:r>
      <w:r w:rsidR="000A5D35" w:rsidRPr="0003198C">
        <w:rPr>
          <w:b/>
        </w:rPr>
        <w:t>X</w:t>
      </w:r>
      <w:r w:rsidR="00DC3A99" w:rsidRPr="0003198C">
        <w:rPr>
          <w:b/>
        </w:rPr>
        <w:t>V/104</w:t>
      </w:r>
      <w:r w:rsidR="008A527B" w:rsidRPr="0003198C">
        <w:rPr>
          <w:b/>
        </w:rPr>
        <w:t>/2016</w:t>
      </w:r>
      <w:r w:rsidR="0084484F" w:rsidRPr="0003198C">
        <w:rPr>
          <w:b/>
        </w:rPr>
        <w:t xml:space="preserve"> </w:t>
      </w:r>
      <w:r w:rsidR="0003198C" w:rsidRPr="0003198C">
        <w:rPr>
          <w:bCs/>
        </w:rPr>
        <w:t>określono wysokość oraz zasad ustalania i rozliczania dotacji celowej dla podmiotów prowadzących żłobki na terenie Gminy Kleszczewo.</w:t>
      </w:r>
    </w:p>
    <w:p w:rsidR="00EA2E71" w:rsidRPr="0084484F" w:rsidRDefault="00EA2E71" w:rsidP="0003198C">
      <w:pPr>
        <w:pStyle w:val="Akapitzlist"/>
        <w:numPr>
          <w:ilvl w:val="0"/>
          <w:numId w:val="0"/>
        </w:numPr>
        <w:ind w:left="360"/>
      </w:pPr>
      <w:r>
        <w:t>Uchwała została opublikowana w Dzienniku Urzędowym Województwa Wi</w:t>
      </w:r>
      <w:r w:rsidR="0003198C">
        <w:t xml:space="preserve">elkopolskiego w dniu 26 lutego </w:t>
      </w:r>
      <w:r>
        <w:t xml:space="preserve"> 2016r</w:t>
      </w:r>
      <w:r w:rsidR="0003198C">
        <w:t>. i obowiązuje od dnia 1 marca</w:t>
      </w:r>
      <w:r>
        <w:t xml:space="preserve"> 2016r.</w:t>
      </w:r>
    </w:p>
    <w:p w:rsidR="0003198C" w:rsidRDefault="00126881" w:rsidP="0003198C">
      <w:pPr>
        <w:pStyle w:val="Akapitzlist"/>
        <w:spacing w:after="0"/>
        <w:ind w:left="425" w:hanging="425"/>
        <w:contextualSpacing w:val="0"/>
      </w:pPr>
      <w:r w:rsidRPr="0003198C">
        <w:rPr>
          <w:b/>
        </w:rPr>
        <w:t xml:space="preserve"> </w:t>
      </w:r>
      <w:r w:rsidR="000C545A" w:rsidRPr="0003198C">
        <w:rPr>
          <w:b/>
        </w:rPr>
        <w:t>Uchwałą Nr X</w:t>
      </w:r>
      <w:r w:rsidR="00DC3A99" w:rsidRPr="0003198C">
        <w:rPr>
          <w:b/>
        </w:rPr>
        <w:t>V/105</w:t>
      </w:r>
      <w:r w:rsidR="008A527B" w:rsidRPr="0003198C">
        <w:rPr>
          <w:b/>
        </w:rPr>
        <w:t>/2016</w:t>
      </w:r>
      <w:r w:rsidR="000C545A" w:rsidRPr="0003198C">
        <w:rPr>
          <w:b/>
        </w:rPr>
        <w:t xml:space="preserve"> </w:t>
      </w:r>
      <w:r w:rsidR="0003198C" w:rsidRPr="0003198C">
        <w:t>zatwierdzono taryfy za zbiorowe zaopatrzenie w wodę.</w:t>
      </w:r>
      <w:r w:rsidR="0003198C">
        <w:t xml:space="preserve"> Uchwała przekazana została Dyrektorowi Zakładu Komunalnego w Kleszczewie.</w:t>
      </w:r>
    </w:p>
    <w:p w:rsidR="0003198C" w:rsidRPr="0003198C" w:rsidRDefault="0003198C" w:rsidP="0003198C">
      <w:pPr>
        <w:pStyle w:val="Akapitzlist"/>
        <w:spacing w:after="0"/>
        <w:ind w:left="425" w:hanging="425"/>
        <w:contextualSpacing w:val="0"/>
      </w:pPr>
      <w:r w:rsidRPr="0003198C">
        <w:rPr>
          <w:b/>
        </w:rPr>
        <w:t xml:space="preserve">Uchwałą Nr XV/106/2016 </w:t>
      </w:r>
      <w:r>
        <w:rPr>
          <w:sz w:val="24"/>
          <w:szCs w:val="24"/>
        </w:rPr>
        <w:t xml:space="preserve">zatwierdzono </w:t>
      </w:r>
      <w:r w:rsidRPr="0003198C">
        <w:rPr>
          <w:sz w:val="24"/>
          <w:szCs w:val="24"/>
        </w:rPr>
        <w:t xml:space="preserve"> taryfy za zbiorowe odprowadzanie ścieków.</w:t>
      </w:r>
    </w:p>
    <w:p w:rsidR="0003198C" w:rsidRDefault="0003198C" w:rsidP="0003198C">
      <w:pPr>
        <w:pStyle w:val="Akapitzlist"/>
        <w:numPr>
          <w:ilvl w:val="0"/>
          <w:numId w:val="0"/>
        </w:numPr>
        <w:spacing w:after="0"/>
        <w:ind w:left="425"/>
        <w:contextualSpacing w:val="0"/>
      </w:pPr>
      <w:r>
        <w:t>Uchwała przekazana została Dyrektorowi Zakładu Komunalnego w Kleszczewie.</w:t>
      </w:r>
    </w:p>
    <w:p w:rsidR="00750F02" w:rsidRDefault="00750F02" w:rsidP="00750F02">
      <w:pPr>
        <w:pStyle w:val="Akapitzlist"/>
      </w:pPr>
      <w:r w:rsidRPr="00750F02">
        <w:rPr>
          <w:b/>
        </w:rPr>
        <w:t>Uchwałą Nr XV/107/2016</w:t>
      </w:r>
      <w:r w:rsidRPr="00750F02">
        <w:t xml:space="preserve"> uchylono  uchwałę  w sprawie ustalenia stawki dotacji przedmiotowej do taryf za zbiorowe zaopatrzenie w wodę świadczonych przez Zakład Komunalny  w Kleszczewie</w:t>
      </w:r>
      <w:r>
        <w:t>. Uchwała przekazana została do Regionalnej Izby Obrachunkowej w Poznaniu  oraz Dyrektorowi Zakładu Komunalnego w Kleszczewie.</w:t>
      </w:r>
    </w:p>
    <w:p w:rsidR="00750F02" w:rsidRDefault="00750F02" w:rsidP="00750F02">
      <w:pPr>
        <w:pStyle w:val="Akapitzlist"/>
      </w:pPr>
      <w:r w:rsidRPr="00750F02">
        <w:rPr>
          <w:b/>
        </w:rPr>
        <w:t xml:space="preserve">Uchwałą Nr XV/108/2016 </w:t>
      </w:r>
      <w:r w:rsidRPr="00750F02">
        <w:t xml:space="preserve">uchylono  uchwałę  w sprawie ustalenia stawki dotacji przedmiotowej do ścieków wprowadzanych do zbiorczych urządzeń kanalizacyjnych  świadczonych przez Zakład Komunalny w Kleszczewie. </w:t>
      </w:r>
      <w:r>
        <w:t>Uchwała przekazana została do Regionalnej Izby Obrachunkowej w Poznaniu</w:t>
      </w:r>
      <w:r w:rsidRPr="00750F02">
        <w:t xml:space="preserve"> </w:t>
      </w:r>
      <w:r>
        <w:t>oraz Dyrektorowi Zakładu Komunalnego w Kleszczewie.</w:t>
      </w:r>
    </w:p>
    <w:p w:rsidR="00750F02" w:rsidRDefault="00750F02" w:rsidP="00750F02">
      <w:pPr>
        <w:pStyle w:val="Akapitzlist"/>
      </w:pPr>
      <w:r w:rsidRPr="00750F02">
        <w:rPr>
          <w:b/>
        </w:rPr>
        <w:t xml:space="preserve">Uchwałą Nr XV/109/2016 </w:t>
      </w:r>
      <w:r w:rsidRPr="00A644FA">
        <w:t>dokonano oceny</w:t>
      </w:r>
      <w:r w:rsidRPr="00750F02">
        <w:rPr>
          <w:b/>
        </w:rPr>
        <w:t xml:space="preserve"> </w:t>
      </w:r>
      <w:r w:rsidRPr="00750F02">
        <w:t>aktualności Studium uwarunkowań i kierunków zagospodarowania przestrzennego oraz miejscowych planów zagospodarowania przestrzennego Gminy Kleszczewo.</w:t>
      </w:r>
      <w:r>
        <w:t xml:space="preserve"> Uchwała została włączona do dokumentacji planistycznej gminy.</w:t>
      </w:r>
    </w:p>
    <w:p w:rsidR="00750F02" w:rsidRDefault="00750F02" w:rsidP="00750F02">
      <w:pPr>
        <w:pStyle w:val="Akapitzlist"/>
        <w:spacing w:after="0"/>
        <w:ind w:left="357" w:hanging="357"/>
      </w:pPr>
      <w:r w:rsidRPr="00750F02">
        <w:rPr>
          <w:b/>
        </w:rPr>
        <w:t xml:space="preserve">Uchwałą Nr  XV/110/2016 </w:t>
      </w:r>
      <w:r w:rsidRPr="00750F02">
        <w:t xml:space="preserve"> przystąpiono do sporządzenia zmiany Studium uwarunkowań i kierunków zagospodarowania przestrzennego Gminy Kleszczewo.</w:t>
      </w:r>
      <w:r>
        <w:t xml:space="preserve"> </w:t>
      </w:r>
    </w:p>
    <w:p w:rsidR="00750F02" w:rsidRPr="00750F02" w:rsidRDefault="00750F02" w:rsidP="00750F02">
      <w:pPr>
        <w:spacing w:after="0" w:line="240" w:lineRule="auto"/>
        <w:ind w:firstLine="357"/>
        <w:rPr>
          <w:rFonts w:ascii="Times New Roman" w:hAnsi="Times New Roman"/>
          <w:sz w:val="26"/>
          <w:szCs w:val="26"/>
        </w:rPr>
      </w:pPr>
      <w:r w:rsidRPr="00750F02">
        <w:rPr>
          <w:rFonts w:ascii="Times New Roman" w:hAnsi="Times New Roman"/>
          <w:sz w:val="26"/>
          <w:szCs w:val="26"/>
        </w:rPr>
        <w:t xml:space="preserve">natomiast </w:t>
      </w:r>
    </w:p>
    <w:p w:rsidR="00C74310" w:rsidRPr="00C74310" w:rsidRDefault="00750F02" w:rsidP="00750F02">
      <w:pPr>
        <w:pStyle w:val="Akapitzlist"/>
      </w:pPr>
      <w:r w:rsidRPr="00C74310">
        <w:rPr>
          <w:b/>
        </w:rPr>
        <w:t>Uchwałą Nr  XV/111/2016</w:t>
      </w:r>
      <w:r w:rsidR="00C74310" w:rsidRPr="00C74310">
        <w:rPr>
          <w:b/>
        </w:rPr>
        <w:t xml:space="preserve"> </w:t>
      </w:r>
      <w:r w:rsidR="00C74310" w:rsidRPr="00C74310">
        <w:t>przystąpiono do sporządzenia zmiany miejscowego planu  zagospodarowania  przestrzennego Gminy Kleszczewo, obejmującego działki położone w Gowarzewie, Kleszczewie, Komornikach, Krzyżownikach, Śródce, Nagradowicach i Tulcach.</w:t>
      </w:r>
      <w:r w:rsidR="00C74310">
        <w:t xml:space="preserve"> Zgodnie z zakresem zmian rozpocznie się procedura określona ustawą o planowaniu przestrzennym.</w:t>
      </w:r>
    </w:p>
    <w:p w:rsidR="00BB4543" w:rsidRDefault="00C74310" w:rsidP="00C74310">
      <w:pPr>
        <w:pStyle w:val="Akapitzlist"/>
      </w:pPr>
      <w:r>
        <w:rPr>
          <w:b/>
        </w:rPr>
        <w:t xml:space="preserve">Uchwałą Nr  XV/112/2016 </w:t>
      </w:r>
      <w:r w:rsidR="003D3AB8" w:rsidRPr="003D3AB8">
        <w:t xml:space="preserve">dokonano zmiany uchwały budżetowej na 2016r. </w:t>
      </w:r>
      <w:r w:rsidR="003D3AB8">
        <w:t>Uchwała  przekazana została do RIO w Poznaniu oraz  opublikowana w Dzienniku Urzędowym Wojew</w:t>
      </w:r>
      <w:r>
        <w:t>ództwa Wielkopolskiego w dniu 26</w:t>
      </w:r>
      <w:r w:rsidR="003D3AB8">
        <w:t xml:space="preserve"> lutego 2016r. </w:t>
      </w:r>
    </w:p>
    <w:p w:rsidR="00C74310" w:rsidRPr="00CB47B9" w:rsidRDefault="00C74310" w:rsidP="00C74310">
      <w:pPr>
        <w:pStyle w:val="Akapitzlist"/>
      </w:pPr>
      <w:r w:rsidRPr="00C74310">
        <w:rPr>
          <w:b/>
        </w:rPr>
        <w:t xml:space="preserve">Uchwałą Nr  XV/113/2016 </w:t>
      </w:r>
      <w:r w:rsidRPr="00C74310">
        <w:t>przekazano do Wojewódzkiego Sądu Adm</w:t>
      </w:r>
      <w:r>
        <w:t>inistracyjnego w Poznaniu skargę</w:t>
      </w:r>
      <w:r w:rsidRPr="00C74310">
        <w:t xml:space="preserve">  Prokuratora Rejonowego w Środzie Wielkopolskiej na Uchwałę Nr  XXII/114/2004  Rady Gminy w Kleszczewie z dnia 02 sierpnia 2004r. w sprawie szczegółowych warunków przyznawania  i odpłatności za usługi opiekuńcze i specjalistyczne usługi opiekuńcze  oraz szczegółowych warunków częściowego lub całkowitego zwolnienia od opłat, jak również trybu ich pobierania. Przygotowana została odpowiedź na skar</w:t>
      </w:r>
      <w:r>
        <w:t xml:space="preserve">gę, która doręczona została </w:t>
      </w:r>
      <w:r w:rsidRPr="00C74310">
        <w:t>do sądu</w:t>
      </w:r>
      <w:r>
        <w:t>.</w:t>
      </w:r>
      <w:r w:rsidRPr="00C74310">
        <w:t xml:space="preserve">  </w:t>
      </w:r>
    </w:p>
    <w:p w:rsidR="00C74310" w:rsidRPr="00A644FA" w:rsidRDefault="00C74310" w:rsidP="00C74310">
      <w:pPr>
        <w:pStyle w:val="Akapitzlist"/>
      </w:pPr>
      <w:r>
        <w:rPr>
          <w:b/>
        </w:rPr>
        <w:t>Uchwałą Nr  XV/114/2016</w:t>
      </w:r>
      <w:r w:rsidRPr="00C74310">
        <w:rPr>
          <w:sz w:val="24"/>
          <w:szCs w:val="24"/>
        </w:rPr>
        <w:t xml:space="preserve"> </w:t>
      </w:r>
      <w:r w:rsidRPr="00A644FA">
        <w:t>dokonano zmiany Uchwały Nr XI/62/2015 z dnia 28 października 2015r. w sprawie przystąpienia do sporządzenia zmiany miejscowego planu zagospodarowania przestrzennego Gminy Kleszczewo obejmującego działkę położoną w miejscowości Tulce.</w:t>
      </w:r>
      <w:r w:rsidR="00A644FA">
        <w:t xml:space="preserve"> Załącznik graficzny został włączony do procedury zmiany  planu.</w:t>
      </w:r>
    </w:p>
    <w:p w:rsidR="00A644FA" w:rsidRDefault="00A644FA" w:rsidP="00A644FA">
      <w:pPr>
        <w:pStyle w:val="Akapitzlist"/>
      </w:pPr>
      <w:r w:rsidRPr="00A644FA">
        <w:rPr>
          <w:b/>
        </w:rPr>
        <w:t xml:space="preserve">Uchwałą Nr  XV/115/2016 </w:t>
      </w:r>
      <w:r w:rsidRPr="00A644FA">
        <w:t>wskazano  jednostkę organizacyjną – Ośrodek Pomocy Społecznej w Kleszczewie  do realizacji zadań z zakresu świadczenia wychowawczego.</w:t>
      </w:r>
    </w:p>
    <w:p w:rsidR="00A644FA" w:rsidRPr="00A644FA" w:rsidRDefault="00A644FA" w:rsidP="00A644FA">
      <w:pPr>
        <w:pStyle w:val="Akapitzlist"/>
        <w:numPr>
          <w:ilvl w:val="0"/>
          <w:numId w:val="0"/>
        </w:numPr>
        <w:ind w:left="360"/>
      </w:pPr>
      <w:r w:rsidRPr="00A644FA">
        <w:t>Uchwała przekazana została Kierownikowi Ośrodka Pomocy Społecznej w Kleszczewie.</w:t>
      </w:r>
    </w:p>
    <w:p w:rsidR="00A644FA" w:rsidRPr="00A644FA" w:rsidRDefault="00A644FA" w:rsidP="00A644FA">
      <w:pPr>
        <w:pStyle w:val="Akapitzlist"/>
        <w:numPr>
          <w:ilvl w:val="0"/>
          <w:numId w:val="0"/>
        </w:numPr>
        <w:ind w:left="360"/>
      </w:pPr>
    </w:p>
    <w:sectPr w:rsidR="00A644FA" w:rsidRPr="00A644FA" w:rsidSect="005D3CC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84" w:rsidRDefault="006E6B84" w:rsidP="00F4184A">
      <w:pPr>
        <w:spacing w:after="0" w:line="240" w:lineRule="auto"/>
      </w:pPr>
      <w:r>
        <w:separator/>
      </w:r>
    </w:p>
  </w:endnote>
  <w:endnote w:type="continuationSeparator" w:id="1">
    <w:p w:rsidR="006E6B84" w:rsidRDefault="006E6B84" w:rsidP="00F4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84" w:rsidRDefault="006E6B84" w:rsidP="00F4184A">
      <w:pPr>
        <w:spacing w:after="0" w:line="240" w:lineRule="auto"/>
      </w:pPr>
      <w:r>
        <w:separator/>
      </w:r>
    </w:p>
  </w:footnote>
  <w:footnote w:type="continuationSeparator" w:id="1">
    <w:p w:rsidR="006E6B84" w:rsidRDefault="006E6B84" w:rsidP="00F4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F06"/>
    <w:multiLevelType w:val="hybridMultilevel"/>
    <w:tmpl w:val="60228018"/>
    <w:lvl w:ilvl="0" w:tplc="90CA3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48C5"/>
    <w:multiLevelType w:val="singleLevel"/>
    <w:tmpl w:val="391442C2"/>
    <w:lvl w:ilvl="0">
      <w:start w:val="1"/>
      <w:numFmt w:val="decimal"/>
      <w:pStyle w:val="Akapitz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>
    <w:nsid w:val="2566644A"/>
    <w:multiLevelType w:val="hybridMultilevel"/>
    <w:tmpl w:val="66961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B225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DF5"/>
    <w:rsid w:val="000053D5"/>
    <w:rsid w:val="00007D7D"/>
    <w:rsid w:val="0001256E"/>
    <w:rsid w:val="000156FB"/>
    <w:rsid w:val="000200F9"/>
    <w:rsid w:val="00023860"/>
    <w:rsid w:val="00024917"/>
    <w:rsid w:val="00027629"/>
    <w:rsid w:val="0003093D"/>
    <w:rsid w:val="00031153"/>
    <w:rsid w:val="0003198C"/>
    <w:rsid w:val="0003584A"/>
    <w:rsid w:val="000479A5"/>
    <w:rsid w:val="00050BC6"/>
    <w:rsid w:val="00051253"/>
    <w:rsid w:val="00052C86"/>
    <w:rsid w:val="00055F47"/>
    <w:rsid w:val="00081DB3"/>
    <w:rsid w:val="00082087"/>
    <w:rsid w:val="00082FB3"/>
    <w:rsid w:val="00087D07"/>
    <w:rsid w:val="00097BD9"/>
    <w:rsid w:val="000A28E0"/>
    <w:rsid w:val="000A5D35"/>
    <w:rsid w:val="000B4A48"/>
    <w:rsid w:val="000B6AAF"/>
    <w:rsid w:val="000C42A9"/>
    <w:rsid w:val="000C545A"/>
    <w:rsid w:val="000C697C"/>
    <w:rsid w:val="000C6B46"/>
    <w:rsid w:val="000E472E"/>
    <w:rsid w:val="000E68FC"/>
    <w:rsid w:val="000F3B02"/>
    <w:rsid w:val="000F3C69"/>
    <w:rsid w:val="000F4195"/>
    <w:rsid w:val="00102415"/>
    <w:rsid w:val="00103F51"/>
    <w:rsid w:val="0010524B"/>
    <w:rsid w:val="001135F0"/>
    <w:rsid w:val="00114B54"/>
    <w:rsid w:val="0011526C"/>
    <w:rsid w:val="00116D24"/>
    <w:rsid w:val="00126881"/>
    <w:rsid w:val="0013042A"/>
    <w:rsid w:val="00131978"/>
    <w:rsid w:val="00131DA5"/>
    <w:rsid w:val="00155009"/>
    <w:rsid w:val="001567F4"/>
    <w:rsid w:val="00171E3C"/>
    <w:rsid w:val="00177693"/>
    <w:rsid w:val="001C7693"/>
    <w:rsid w:val="001D2C15"/>
    <w:rsid w:val="001D3568"/>
    <w:rsid w:val="001E062D"/>
    <w:rsid w:val="001E12FC"/>
    <w:rsid w:val="001F03F7"/>
    <w:rsid w:val="001F41C1"/>
    <w:rsid w:val="001F4758"/>
    <w:rsid w:val="00200932"/>
    <w:rsid w:val="00205DE2"/>
    <w:rsid w:val="0020678C"/>
    <w:rsid w:val="00207FAF"/>
    <w:rsid w:val="00217256"/>
    <w:rsid w:val="00222070"/>
    <w:rsid w:val="002235B0"/>
    <w:rsid w:val="0022690A"/>
    <w:rsid w:val="00231F79"/>
    <w:rsid w:val="00241E6F"/>
    <w:rsid w:val="002658B5"/>
    <w:rsid w:val="002709F6"/>
    <w:rsid w:val="0027466F"/>
    <w:rsid w:val="0029305E"/>
    <w:rsid w:val="002A2F5B"/>
    <w:rsid w:val="002A7AF1"/>
    <w:rsid w:val="002B1232"/>
    <w:rsid w:val="002C001D"/>
    <w:rsid w:val="002C0212"/>
    <w:rsid w:val="002C7454"/>
    <w:rsid w:val="002E07BA"/>
    <w:rsid w:val="002E10CA"/>
    <w:rsid w:val="002E3A9F"/>
    <w:rsid w:val="002E41AC"/>
    <w:rsid w:val="002E62F2"/>
    <w:rsid w:val="002F42CB"/>
    <w:rsid w:val="002F4BC7"/>
    <w:rsid w:val="003043B2"/>
    <w:rsid w:val="00310B60"/>
    <w:rsid w:val="00312D6A"/>
    <w:rsid w:val="00323AE7"/>
    <w:rsid w:val="00327FE8"/>
    <w:rsid w:val="003335BD"/>
    <w:rsid w:val="00336CDF"/>
    <w:rsid w:val="0035249C"/>
    <w:rsid w:val="00353832"/>
    <w:rsid w:val="00356F02"/>
    <w:rsid w:val="00363CA8"/>
    <w:rsid w:val="00373C74"/>
    <w:rsid w:val="00375C62"/>
    <w:rsid w:val="00387501"/>
    <w:rsid w:val="003A04F9"/>
    <w:rsid w:val="003A28E0"/>
    <w:rsid w:val="003A3F11"/>
    <w:rsid w:val="003A5101"/>
    <w:rsid w:val="003A52F1"/>
    <w:rsid w:val="003B4FF2"/>
    <w:rsid w:val="003B6FB8"/>
    <w:rsid w:val="003C1B79"/>
    <w:rsid w:val="003C3057"/>
    <w:rsid w:val="003C3242"/>
    <w:rsid w:val="003C57D3"/>
    <w:rsid w:val="003C58B7"/>
    <w:rsid w:val="003C7E6C"/>
    <w:rsid w:val="003D000F"/>
    <w:rsid w:val="003D3AB8"/>
    <w:rsid w:val="003D3C24"/>
    <w:rsid w:val="003E19FC"/>
    <w:rsid w:val="003E53E0"/>
    <w:rsid w:val="003F2578"/>
    <w:rsid w:val="003F339A"/>
    <w:rsid w:val="00402476"/>
    <w:rsid w:val="004052EC"/>
    <w:rsid w:val="00405D2D"/>
    <w:rsid w:val="00407DDB"/>
    <w:rsid w:val="0042047F"/>
    <w:rsid w:val="004267AE"/>
    <w:rsid w:val="00426DBB"/>
    <w:rsid w:val="004272F2"/>
    <w:rsid w:val="00430641"/>
    <w:rsid w:val="00433916"/>
    <w:rsid w:val="00440158"/>
    <w:rsid w:val="004407CE"/>
    <w:rsid w:val="0044411F"/>
    <w:rsid w:val="0045360B"/>
    <w:rsid w:val="00455F12"/>
    <w:rsid w:val="00461F05"/>
    <w:rsid w:val="00462A72"/>
    <w:rsid w:val="0046449B"/>
    <w:rsid w:val="00480BCB"/>
    <w:rsid w:val="00490C2F"/>
    <w:rsid w:val="00490F37"/>
    <w:rsid w:val="004936CB"/>
    <w:rsid w:val="004961F0"/>
    <w:rsid w:val="004B52E4"/>
    <w:rsid w:val="004B5493"/>
    <w:rsid w:val="004C447D"/>
    <w:rsid w:val="004C5B44"/>
    <w:rsid w:val="004E4CED"/>
    <w:rsid w:val="004F0E43"/>
    <w:rsid w:val="004F2B0F"/>
    <w:rsid w:val="00502BDB"/>
    <w:rsid w:val="00502DA2"/>
    <w:rsid w:val="00506093"/>
    <w:rsid w:val="00507F13"/>
    <w:rsid w:val="005101E5"/>
    <w:rsid w:val="00510CED"/>
    <w:rsid w:val="0052204E"/>
    <w:rsid w:val="00524BB6"/>
    <w:rsid w:val="00524DFE"/>
    <w:rsid w:val="00526FDB"/>
    <w:rsid w:val="00534D98"/>
    <w:rsid w:val="00540033"/>
    <w:rsid w:val="005401A6"/>
    <w:rsid w:val="005408C3"/>
    <w:rsid w:val="00542C06"/>
    <w:rsid w:val="005445B4"/>
    <w:rsid w:val="005541D0"/>
    <w:rsid w:val="00554A8F"/>
    <w:rsid w:val="0055794D"/>
    <w:rsid w:val="00564802"/>
    <w:rsid w:val="00573F80"/>
    <w:rsid w:val="005978F6"/>
    <w:rsid w:val="005A2546"/>
    <w:rsid w:val="005A4ABE"/>
    <w:rsid w:val="005B0B08"/>
    <w:rsid w:val="005B1CF3"/>
    <w:rsid w:val="005B5F20"/>
    <w:rsid w:val="005C1ACF"/>
    <w:rsid w:val="005C2100"/>
    <w:rsid w:val="005D3731"/>
    <w:rsid w:val="005D3CC9"/>
    <w:rsid w:val="005D4D41"/>
    <w:rsid w:val="005D58DC"/>
    <w:rsid w:val="005D7B49"/>
    <w:rsid w:val="005E6DD8"/>
    <w:rsid w:val="005F2E45"/>
    <w:rsid w:val="006002BC"/>
    <w:rsid w:val="006031B9"/>
    <w:rsid w:val="0061798B"/>
    <w:rsid w:val="006205F2"/>
    <w:rsid w:val="00620C22"/>
    <w:rsid w:val="00624760"/>
    <w:rsid w:val="006276D6"/>
    <w:rsid w:val="00634E77"/>
    <w:rsid w:val="0064643C"/>
    <w:rsid w:val="00646D4C"/>
    <w:rsid w:val="00653C48"/>
    <w:rsid w:val="00662C77"/>
    <w:rsid w:val="00676B80"/>
    <w:rsid w:val="00683476"/>
    <w:rsid w:val="00695AF6"/>
    <w:rsid w:val="006A184B"/>
    <w:rsid w:val="006A3812"/>
    <w:rsid w:val="006A45B5"/>
    <w:rsid w:val="006B5B4F"/>
    <w:rsid w:val="006C2226"/>
    <w:rsid w:val="006C7752"/>
    <w:rsid w:val="006D01F4"/>
    <w:rsid w:val="006D1AE1"/>
    <w:rsid w:val="006D46D3"/>
    <w:rsid w:val="006E6B84"/>
    <w:rsid w:val="006F2E0F"/>
    <w:rsid w:val="00705B4B"/>
    <w:rsid w:val="00710C26"/>
    <w:rsid w:val="007126B6"/>
    <w:rsid w:val="00750326"/>
    <w:rsid w:val="00750F02"/>
    <w:rsid w:val="00760234"/>
    <w:rsid w:val="00760298"/>
    <w:rsid w:val="00765E85"/>
    <w:rsid w:val="007677B4"/>
    <w:rsid w:val="00776122"/>
    <w:rsid w:val="007A54EE"/>
    <w:rsid w:val="007A6888"/>
    <w:rsid w:val="007A6F33"/>
    <w:rsid w:val="007B569A"/>
    <w:rsid w:val="007C26B8"/>
    <w:rsid w:val="007C3FD9"/>
    <w:rsid w:val="007D17F7"/>
    <w:rsid w:val="007D5D80"/>
    <w:rsid w:val="007E49AE"/>
    <w:rsid w:val="007F0FEC"/>
    <w:rsid w:val="007F1903"/>
    <w:rsid w:val="008233E0"/>
    <w:rsid w:val="00826A87"/>
    <w:rsid w:val="00832EDD"/>
    <w:rsid w:val="0084197F"/>
    <w:rsid w:val="0084484F"/>
    <w:rsid w:val="0084769B"/>
    <w:rsid w:val="00853AA1"/>
    <w:rsid w:val="00854D08"/>
    <w:rsid w:val="008611FF"/>
    <w:rsid w:val="00875F2B"/>
    <w:rsid w:val="008767B4"/>
    <w:rsid w:val="00884D19"/>
    <w:rsid w:val="00892FA8"/>
    <w:rsid w:val="008946FC"/>
    <w:rsid w:val="008956F7"/>
    <w:rsid w:val="00895B5B"/>
    <w:rsid w:val="008A527B"/>
    <w:rsid w:val="008A7681"/>
    <w:rsid w:val="008B1BD0"/>
    <w:rsid w:val="008C1E79"/>
    <w:rsid w:val="008C5130"/>
    <w:rsid w:val="008D0812"/>
    <w:rsid w:val="008D273A"/>
    <w:rsid w:val="008D27BA"/>
    <w:rsid w:val="008D7557"/>
    <w:rsid w:val="008E142B"/>
    <w:rsid w:val="008E2D2D"/>
    <w:rsid w:val="008E4FA9"/>
    <w:rsid w:val="008F671B"/>
    <w:rsid w:val="00901754"/>
    <w:rsid w:val="009021B9"/>
    <w:rsid w:val="00904158"/>
    <w:rsid w:val="009104B3"/>
    <w:rsid w:val="00910E8D"/>
    <w:rsid w:val="0091607F"/>
    <w:rsid w:val="0092009B"/>
    <w:rsid w:val="009241BD"/>
    <w:rsid w:val="00933479"/>
    <w:rsid w:val="009508FD"/>
    <w:rsid w:val="009776F5"/>
    <w:rsid w:val="0098762A"/>
    <w:rsid w:val="00987D8A"/>
    <w:rsid w:val="00996F6D"/>
    <w:rsid w:val="009B316C"/>
    <w:rsid w:val="009D06AE"/>
    <w:rsid w:val="009F3816"/>
    <w:rsid w:val="009F4489"/>
    <w:rsid w:val="00A04E37"/>
    <w:rsid w:val="00A103A3"/>
    <w:rsid w:val="00A10ACF"/>
    <w:rsid w:val="00A34313"/>
    <w:rsid w:val="00A353E2"/>
    <w:rsid w:val="00A41E77"/>
    <w:rsid w:val="00A45ACD"/>
    <w:rsid w:val="00A45B0D"/>
    <w:rsid w:val="00A606F7"/>
    <w:rsid w:val="00A62977"/>
    <w:rsid w:val="00A64019"/>
    <w:rsid w:val="00A64135"/>
    <w:rsid w:val="00A644FA"/>
    <w:rsid w:val="00A77F2F"/>
    <w:rsid w:val="00A83EBF"/>
    <w:rsid w:val="00A85B0E"/>
    <w:rsid w:val="00A8798D"/>
    <w:rsid w:val="00A91208"/>
    <w:rsid w:val="00A91A7D"/>
    <w:rsid w:val="00A91CDC"/>
    <w:rsid w:val="00A94811"/>
    <w:rsid w:val="00AA5133"/>
    <w:rsid w:val="00AB6BD2"/>
    <w:rsid w:val="00AD1DF5"/>
    <w:rsid w:val="00AD31EF"/>
    <w:rsid w:val="00AE7A54"/>
    <w:rsid w:val="00AF2706"/>
    <w:rsid w:val="00AF33B2"/>
    <w:rsid w:val="00B0566A"/>
    <w:rsid w:val="00B11135"/>
    <w:rsid w:val="00B124D1"/>
    <w:rsid w:val="00B22B2D"/>
    <w:rsid w:val="00B34231"/>
    <w:rsid w:val="00B379FE"/>
    <w:rsid w:val="00B37C35"/>
    <w:rsid w:val="00B454B4"/>
    <w:rsid w:val="00B51DFD"/>
    <w:rsid w:val="00B662EA"/>
    <w:rsid w:val="00B7510C"/>
    <w:rsid w:val="00B81CD5"/>
    <w:rsid w:val="00B91DED"/>
    <w:rsid w:val="00B971E3"/>
    <w:rsid w:val="00B97E4E"/>
    <w:rsid w:val="00BA14CC"/>
    <w:rsid w:val="00BA2857"/>
    <w:rsid w:val="00BB1B1F"/>
    <w:rsid w:val="00BB264D"/>
    <w:rsid w:val="00BB4543"/>
    <w:rsid w:val="00BB5B8F"/>
    <w:rsid w:val="00BC1BE3"/>
    <w:rsid w:val="00BC1C97"/>
    <w:rsid w:val="00BC33F9"/>
    <w:rsid w:val="00BE2CC8"/>
    <w:rsid w:val="00BE658D"/>
    <w:rsid w:val="00BF4932"/>
    <w:rsid w:val="00C01E07"/>
    <w:rsid w:val="00C1312B"/>
    <w:rsid w:val="00C16E55"/>
    <w:rsid w:val="00C21ED9"/>
    <w:rsid w:val="00C24A29"/>
    <w:rsid w:val="00C32F64"/>
    <w:rsid w:val="00C36EE9"/>
    <w:rsid w:val="00C4135F"/>
    <w:rsid w:val="00C43D42"/>
    <w:rsid w:val="00C51277"/>
    <w:rsid w:val="00C633CA"/>
    <w:rsid w:val="00C65A57"/>
    <w:rsid w:val="00C703DA"/>
    <w:rsid w:val="00C740D3"/>
    <w:rsid w:val="00C74310"/>
    <w:rsid w:val="00C81203"/>
    <w:rsid w:val="00C91032"/>
    <w:rsid w:val="00CA4E35"/>
    <w:rsid w:val="00CB072A"/>
    <w:rsid w:val="00CB47B9"/>
    <w:rsid w:val="00CC0417"/>
    <w:rsid w:val="00CF4E09"/>
    <w:rsid w:val="00D10D4D"/>
    <w:rsid w:val="00D16E19"/>
    <w:rsid w:val="00D245B5"/>
    <w:rsid w:val="00D31EC5"/>
    <w:rsid w:val="00D410AC"/>
    <w:rsid w:val="00D476ED"/>
    <w:rsid w:val="00D57A78"/>
    <w:rsid w:val="00D57E26"/>
    <w:rsid w:val="00D65046"/>
    <w:rsid w:val="00D6775B"/>
    <w:rsid w:val="00D77AB0"/>
    <w:rsid w:val="00D851D1"/>
    <w:rsid w:val="00D90FCA"/>
    <w:rsid w:val="00D913B8"/>
    <w:rsid w:val="00D918BE"/>
    <w:rsid w:val="00DA3B68"/>
    <w:rsid w:val="00DA43C3"/>
    <w:rsid w:val="00DA4B45"/>
    <w:rsid w:val="00DB6746"/>
    <w:rsid w:val="00DC08C6"/>
    <w:rsid w:val="00DC3A99"/>
    <w:rsid w:val="00DC63EA"/>
    <w:rsid w:val="00DD08BF"/>
    <w:rsid w:val="00DD288D"/>
    <w:rsid w:val="00DD3E84"/>
    <w:rsid w:val="00DD51D2"/>
    <w:rsid w:val="00DE1EBA"/>
    <w:rsid w:val="00DF6497"/>
    <w:rsid w:val="00E03913"/>
    <w:rsid w:val="00E10174"/>
    <w:rsid w:val="00E2365C"/>
    <w:rsid w:val="00E27E67"/>
    <w:rsid w:val="00E34130"/>
    <w:rsid w:val="00E35BD8"/>
    <w:rsid w:val="00E36106"/>
    <w:rsid w:val="00E36373"/>
    <w:rsid w:val="00E40AAD"/>
    <w:rsid w:val="00E43428"/>
    <w:rsid w:val="00E43B77"/>
    <w:rsid w:val="00E50EC5"/>
    <w:rsid w:val="00E7736E"/>
    <w:rsid w:val="00E83180"/>
    <w:rsid w:val="00E868C0"/>
    <w:rsid w:val="00E90084"/>
    <w:rsid w:val="00E9373E"/>
    <w:rsid w:val="00E93A75"/>
    <w:rsid w:val="00E96576"/>
    <w:rsid w:val="00EA2415"/>
    <w:rsid w:val="00EA2E71"/>
    <w:rsid w:val="00EA5B74"/>
    <w:rsid w:val="00EB16A2"/>
    <w:rsid w:val="00ED6248"/>
    <w:rsid w:val="00EE21E6"/>
    <w:rsid w:val="00EE25E2"/>
    <w:rsid w:val="00EE7ADA"/>
    <w:rsid w:val="00EF66AB"/>
    <w:rsid w:val="00F0195D"/>
    <w:rsid w:val="00F11D6D"/>
    <w:rsid w:val="00F12272"/>
    <w:rsid w:val="00F174E0"/>
    <w:rsid w:val="00F17B16"/>
    <w:rsid w:val="00F17DE4"/>
    <w:rsid w:val="00F241E3"/>
    <w:rsid w:val="00F258B3"/>
    <w:rsid w:val="00F374F8"/>
    <w:rsid w:val="00F4184A"/>
    <w:rsid w:val="00F459C0"/>
    <w:rsid w:val="00F55F11"/>
    <w:rsid w:val="00F6031B"/>
    <w:rsid w:val="00F62595"/>
    <w:rsid w:val="00F62BC6"/>
    <w:rsid w:val="00F77927"/>
    <w:rsid w:val="00F81458"/>
    <w:rsid w:val="00F85E8A"/>
    <w:rsid w:val="00FD6661"/>
    <w:rsid w:val="00FE508F"/>
    <w:rsid w:val="00FE7414"/>
    <w:rsid w:val="00FF0503"/>
    <w:rsid w:val="00FF3EA7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1D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45B0D"/>
    <w:pPr>
      <w:keepNext/>
      <w:spacing w:after="0" w:line="240" w:lineRule="auto"/>
      <w:ind w:right="-70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A45B0D"/>
    <w:pPr>
      <w:keepNext/>
      <w:spacing w:after="0" w:line="240" w:lineRule="auto"/>
      <w:ind w:right="-35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84A"/>
  </w:style>
  <w:style w:type="character" w:styleId="Odwoanieprzypisukocowego">
    <w:name w:val="endnote reference"/>
    <w:basedOn w:val="Domylnaczcionkaakapitu"/>
    <w:uiPriority w:val="99"/>
    <w:semiHidden/>
    <w:unhideWhenUsed/>
    <w:rsid w:val="00F4184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9305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305E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87D07"/>
    <w:pPr>
      <w:numPr>
        <w:numId w:val="2"/>
      </w:numPr>
      <w:spacing w:after="120" w:line="240" w:lineRule="auto"/>
      <w:contextualSpacing/>
      <w:jc w:val="both"/>
    </w:pPr>
    <w:rPr>
      <w:rFonts w:ascii="Times New Roman" w:hAnsi="Times New Roman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67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6746"/>
    <w:rPr>
      <w:sz w:val="22"/>
      <w:szCs w:val="22"/>
    </w:rPr>
  </w:style>
  <w:style w:type="table" w:styleId="Tabela-Siatka">
    <w:name w:val="Table Grid"/>
    <w:basedOn w:val="Standardowy"/>
    <w:uiPriority w:val="59"/>
    <w:rsid w:val="00A606F7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45B0D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A45B0D"/>
    <w:rPr>
      <w:rFonts w:ascii="Times New Roman" w:hAnsi="Times New Roman"/>
      <w:b/>
      <w:sz w:val="24"/>
    </w:rPr>
  </w:style>
  <w:style w:type="paragraph" w:styleId="Bezodstpw">
    <w:name w:val="No Spacing"/>
    <w:uiPriority w:val="1"/>
    <w:qFormat/>
    <w:rsid w:val="00C7431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przepiora</dc:creator>
  <cp:lastModifiedBy>Genowefa Przepióra</cp:lastModifiedBy>
  <cp:revision>3</cp:revision>
  <cp:lastPrinted>2016-03-21T08:04:00Z</cp:lastPrinted>
  <dcterms:created xsi:type="dcterms:W3CDTF">2016-03-21T07:18:00Z</dcterms:created>
  <dcterms:modified xsi:type="dcterms:W3CDTF">2016-03-21T08:05:00Z</dcterms:modified>
</cp:coreProperties>
</file>