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19" w:rsidRPr="00684319" w:rsidRDefault="00684319" w:rsidP="00684319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</w:p>
    <w:p w:rsidR="00684319" w:rsidRPr="00684319" w:rsidRDefault="00684319" w:rsidP="00684319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</w:t>
      </w:r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684319" w:rsidRPr="00684319" w:rsidRDefault="00684319" w:rsidP="00684319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Kleszczewo</w:t>
      </w:r>
    </w:p>
    <w:p w:rsidR="00684319" w:rsidRPr="00684319" w:rsidRDefault="00684319" w:rsidP="00684319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15 listopada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84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684319" w:rsidRPr="00684319" w:rsidRDefault="00684319" w:rsidP="00684319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4319" w:rsidRPr="00684319" w:rsidRDefault="00684319" w:rsidP="0068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3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684319" w:rsidRPr="00684319" w:rsidRDefault="00684319" w:rsidP="0068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319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2E5" w:rsidRDefault="008A72F5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2F5">
        <w:rPr>
          <w:rFonts w:ascii="Times New Roman" w:hAnsi="Times New Roman" w:cs="Times New Roman"/>
          <w:b/>
          <w:bCs/>
          <w:sz w:val="20"/>
          <w:szCs w:val="20"/>
        </w:rPr>
        <w:t>UCHWAŁA N</w:t>
      </w:r>
      <w:r w:rsidR="001C52E5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A72F5">
        <w:rPr>
          <w:rFonts w:ascii="Times New Roman" w:hAnsi="Times New Roman" w:cs="Times New Roman"/>
          <w:b/>
          <w:bCs/>
          <w:sz w:val="20"/>
          <w:szCs w:val="20"/>
        </w:rPr>
        <w:t xml:space="preserve"> ......</w:t>
      </w:r>
    </w:p>
    <w:p w:rsidR="008A72F5" w:rsidRDefault="008A72F5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2F5">
        <w:rPr>
          <w:rFonts w:ascii="Times New Roman" w:hAnsi="Times New Roman" w:cs="Times New Roman"/>
          <w:b/>
          <w:bCs/>
          <w:sz w:val="20"/>
          <w:szCs w:val="20"/>
        </w:rPr>
        <w:t>RADY GMINY KLESZCZEWO</w:t>
      </w:r>
      <w:r w:rsidRPr="008A72F5">
        <w:rPr>
          <w:rFonts w:ascii="Times New Roman" w:hAnsi="Times New Roman" w:cs="Times New Roman"/>
          <w:b/>
          <w:bCs/>
          <w:sz w:val="20"/>
          <w:szCs w:val="20"/>
        </w:rPr>
        <w:br/>
        <w:t>z dnia ...........</w:t>
      </w:r>
      <w:r w:rsidR="00684319">
        <w:rPr>
          <w:rFonts w:ascii="Times New Roman" w:hAnsi="Times New Roman" w:cs="Times New Roman"/>
          <w:b/>
          <w:bCs/>
          <w:sz w:val="20"/>
          <w:szCs w:val="20"/>
        </w:rPr>
        <w:t>grudnia 2017r.</w:t>
      </w:r>
    </w:p>
    <w:p w:rsidR="00684319" w:rsidRPr="008A72F5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72F5" w:rsidRDefault="008A72F5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2F5">
        <w:rPr>
          <w:rFonts w:ascii="Times New Roman" w:hAnsi="Times New Roman" w:cs="Times New Roman"/>
          <w:b/>
          <w:bCs/>
          <w:sz w:val="20"/>
          <w:szCs w:val="20"/>
        </w:rPr>
        <w:t>w sprawie Wieloletn</w:t>
      </w:r>
      <w:r w:rsidRPr="008A72F5">
        <w:rPr>
          <w:rFonts w:ascii="Times New Roman" w:hAnsi="Times New Roman" w:cs="Times New Roman"/>
          <w:b/>
          <w:bCs/>
          <w:sz w:val="24"/>
          <w:szCs w:val="24"/>
        </w:rPr>
        <w:t>iej Prognozy Finansowej Gmi</w:t>
      </w:r>
      <w:r w:rsidR="00684319">
        <w:rPr>
          <w:rFonts w:ascii="Times New Roman" w:hAnsi="Times New Roman" w:cs="Times New Roman"/>
          <w:b/>
          <w:bCs/>
          <w:sz w:val="24"/>
          <w:szCs w:val="24"/>
        </w:rPr>
        <w:t>ny Kleszczewo na lata 2018-2040</w:t>
      </w:r>
    </w:p>
    <w:p w:rsidR="00684319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319" w:rsidRPr="00684319" w:rsidRDefault="00684319" w:rsidP="006843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 2 pkt. 15 ustawy z dnia 08 marca 1990r. o samorządzie gminnym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</w:t>
      </w:r>
      <w:r w:rsidR="00CC724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226, 227,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228,</w:t>
      </w: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 ust 6 ustawy z dnia 27  sierpnia 2009r. o finansach publicznych (tekst jednolity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1870</w:t>
      </w:r>
      <w:r w:rsidRPr="0068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Rada Gminy Kleszczewo uchwala co następuje:</w:t>
      </w:r>
    </w:p>
    <w:p w:rsidR="00684319" w:rsidRDefault="00684319" w:rsidP="008A72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4" w:rsidRPr="00AD7D54" w:rsidRDefault="00AD7D54" w:rsidP="00AD7D54">
      <w:pPr>
        <w:pStyle w:val="Tekstpodstawowywcity2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AD7D54">
        <w:rPr>
          <w:rFonts w:ascii="Times New Roman" w:hAnsi="Times New Roman" w:cs="Times New Roman"/>
          <w:b/>
        </w:rPr>
        <w:t>§ 1</w:t>
      </w:r>
    </w:p>
    <w:p w:rsidR="002F4CDE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Uchwala się Wieloletnią Prognozę Finansową Gminy Kleszczewo na lata 2018-2040</w:t>
      </w:r>
    </w:p>
    <w:p w:rsidR="008A72F5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</w:t>
      </w:r>
      <w:r w:rsidR="002F4CDE">
        <w:rPr>
          <w:rFonts w:ascii="Times New Roman" w:hAnsi="Times New Roman" w:cs="Times New Roman"/>
        </w:rPr>
        <w:t>obejmującą:</w:t>
      </w:r>
    </w:p>
    <w:p w:rsidR="002F4CDE" w:rsidRPr="002F4CDE" w:rsidRDefault="002F4CDE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F4CDE">
        <w:rPr>
          <w:rFonts w:ascii="Times New Roman" w:hAnsi="Times New Roman" w:cs="Times New Roman"/>
        </w:rPr>
        <w:t>dochody i wydatki bieżące, dochody i wydatki majątkowe, wynik budżetu, przeznaczenie nadwyżki, rozchody budżetu, kwotę długu oraz sposób finansowania spłaty długu zgodnie z załącznikiem nr 1 do niniejszej Uchwały.</w:t>
      </w:r>
    </w:p>
    <w:p w:rsidR="002F4CDE" w:rsidRPr="008A72F5" w:rsidRDefault="002F4CDE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D7D54" w:rsidRPr="00AD7D54" w:rsidRDefault="00AD7D54" w:rsidP="00CE6BBF">
      <w:pPr>
        <w:pStyle w:val="Tekstpodstawowywcity2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AD7D54">
        <w:rPr>
          <w:rFonts w:ascii="Times New Roman" w:hAnsi="Times New Roman" w:cs="Times New Roman"/>
          <w:b/>
        </w:rPr>
        <w:t>§ 2</w:t>
      </w:r>
    </w:p>
    <w:p w:rsidR="008A72F5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Uchwala się wykaz wieloletnich przedsięwzięć Gminy Kleszczewo, obejmujący limity wydatków w poszczególnych latach oraz limity zobowiązań z nimi związane, zgodnie z załącznikiem nr 2 do </w:t>
      </w:r>
      <w:r w:rsidR="00745879">
        <w:rPr>
          <w:rFonts w:ascii="Times New Roman" w:hAnsi="Times New Roman" w:cs="Times New Roman"/>
        </w:rPr>
        <w:t xml:space="preserve">niniejszej </w:t>
      </w:r>
      <w:r w:rsidRPr="008A72F5">
        <w:rPr>
          <w:rFonts w:ascii="Times New Roman" w:hAnsi="Times New Roman" w:cs="Times New Roman"/>
        </w:rPr>
        <w:t>uchwały.</w:t>
      </w:r>
    </w:p>
    <w:p w:rsidR="002F4CDE" w:rsidRPr="00AD7D54" w:rsidRDefault="002F4CDE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AD7D54" w:rsidRPr="00AD7D54" w:rsidRDefault="00AD7D54" w:rsidP="00CE6BBF">
      <w:pPr>
        <w:pStyle w:val="Tekstpodstawowywcity2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AD7D54">
        <w:rPr>
          <w:rFonts w:ascii="Times New Roman" w:hAnsi="Times New Roman" w:cs="Times New Roman"/>
          <w:b/>
        </w:rPr>
        <w:t>§ 3</w:t>
      </w:r>
    </w:p>
    <w:p w:rsidR="00AD7D54" w:rsidRDefault="00AD7D54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72F5" w:rsidRPr="008A72F5" w:rsidRDefault="008A72F5" w:rsidP="0009187D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1. Upoważnia się Wójta Gminy Kleszczewo do zaciągania zobowiązań:</w:t>
      </w:r>
    </w:p>
    <w:p w:rsidR="008A72F5" w:rsidRPr="008A72F5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lastRenderedPageBreak/>
        <w:t xml:space="preserve">   1) związanych z realizacją wieloletnich przedsięwzięć do wysokości limitów określonych w załączniku nr 2 do uchwały;</w:t>
      </w:r>
    </w:p>
    <w:p w:rsidR="008A72F5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  2) z tytułu umów, których realizacja w roku budżetowym i latach następnych jest niezbędna dla zapewnienia ciągłości działania Gminy i których terminy płatności wykraczają poza rok budżetowy.</w:t>
      </w:r>
    </w:p>
    <w:p w:rsidR="00735685" w:rsidRPr="008A72F5" w:rsidRDefault="0073568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</w:p>
    <w:p w:rsidR="00017B67" w:rsidRPr="00017B67" w:rsidRDefault="008A72F5" w:rsidP="0009187D">
      <w:pPr>
        <w:pStyle w:val="Tekstpodstawowywcity2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2F5">
        <w:rPr>
          <w:rFonts w:ascii="Times New Roman" w:hAnsi="Times New Roman" w:cs="Times New Roman"/>
        </w:rPr>
        <w:t>2. Upoważnia się Wójta Gminy Kleszczewo do</w:t>
      </w:r>
      <w:r w:rsidR="00017B67" w:rsidRPr="0001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B6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7B67" w:rsidRPr="00017B67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201</w:t>
      </w:r>
      <w:r w:rsidR="00017B6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7B67" w:rsidRPr="00017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017B67" w:rsidRDefault="00017B67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AD7D54" w:rsidRDefault="00AD7D54" w:rsidP="002B08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 4</w:t>
      </w:r>
    </w:p>
    <w:p w:rsidR="008A72F5" w:rsidRDefault="008A72F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Wykonanie uchwały powierza się Wójtowi Gminy Kleszczewo.</w:t>
      </w:r>
      <w:r w:rsidR="0009187D">
        <w:rPr>
          <w:rFonts w:ascii="Times New Roman" w:hAnsi="Times New Roman" w:cs="Times New Roman"/>
        </w:rPr>
        <w:tab/>
      </w:r>
      <w:r w:rsidR="0009187D">
        <w:rPr>
          <w:rFonts w:ascii="Times New Roman" w:hAnsi="Times New Roman" w:cs="Times New Roman"/>
        </w:rPr>
        <w:tab/>
      </w:r>
    </w:p>
    <w:p w:rsidR="00AD7D54" w:rsidRPr="008A72F5" w:rsidRDefault="00AD7D54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AD7D54" w:rsidRDefault="00AD7D54" w:rsidP="002B08F0">
      <w:pPr>
        <w:pStyle w:val="Tekstpodstawowywcity2"/>
        <w:spacing w:line="360" w:lineRule="auto"/>
        <w:ind w:left="708" w:hanging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 5</w:t>
      </w:r>
    </w:p>
    <w:p w:rsidR="00DD4DCB" w:rsidRDefault="008A72F5" w:rsidP="0009187D">
      <w:pPr>
        <w:pStyle w:val="Tekstpodstawowywcity2"/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2F5">
        <w:rPr>
          <w:rFonts w:ascii="Times New Roman" w:hAnsi="Times New Roman" w:cs="Times New Roman"/>
        </w:rPr>
        <w:t xml:space="preserve"> </w:t>
      </w:r>
      <w:r w:rsidR="00735685"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X</w:t>
      </w:r>
      <w:r w:rsid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35685"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III/</w:t>
      </w:r>
      <w:r w:rsid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161</w:t>
      </w:r>
      <w:r w:rsidR="00735685"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35685"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Kleszczewo z dnia 2</w:t>
      </w:r>
      <w:r w:rsid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35685"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</w:p>
    <w:p w:rsidR="00DD4DCB" w:rsidRDefault="00735685" w:rsidP="0009187D">
      <w:pPr>
        <w:pStyle w:val="Tekstpodstawowywcity2"/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ze zmianami w sprawie uchwalenia Wieloletniej Prognozy Finansowej Gminy </w:t>
      </w:r>
    </w:p>
    <w:p w:rsidR="00735685" w:rsidRPr="00735685" w:rsidRDefault="00735685" w:rsidP="0009187D">
      <w:pPr>
        <w:pStyle w:val="Tekstpodstawowywcity2"/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Kleszczewo na lata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356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72F5" w:rsidRPr="008A72F5" w:rsidRDefault="008A72F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AD7D54" w:rsidRDefault="00AD7D54" w:rsidP="002B08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 6</w:t>
      </w:r>
    </w:p>
    <w:p w:rsidR="002B08F0" w:rsidRDefault="002B08F0" w:rsidP="002B08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72F5" w:rsidRPr="008A72F5" w:rsidRDefault="008A72F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A72F5">
        <w:rPr>
          <w:rFonts w:ascii="Times New Roman" w:hAnsi="Times New Roman" w:cs="Times New Roman"/>
        </w:rPr>
        <w:t xml:space="preserve"> Uchwała wchodzi w życie z dniem 1 stycznia 2018.</w:t>
      </w:r>
    </w:p>
    <w:p w:rsidR="008A72F5" w:rsidRPr="008A72F5" w:rsidRDefault="008A72F5" w:rsidP="00091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</w:p>
    <w:p w:rsidR="00801F8E" w:rsidRPr="00801F8E" w:rsidRDefault="00801F8E" w:rsidP="00801F8E">
      <w:pPr>
        <w:pStyle w:val="Tekstpodstawowywcity2"/>
        <w:spacing w:line="276" w:lineRule="auto"/>
        <w:ind w:left="4748" w:firstLine="208"/>
        <w:rPr>
          <w:rFonts w:ascii="Times New Roman" w:hAnsi="Times New Roman" w:cs="Times New Roman"/>
          <w:b/>
          <w:bCs/>
        </w:rPr>
      </w:pPr>
      <w:r w:rsidRPr="00801F8E">
        <w:rPr>
          <w:rFonts w:ascii="Times New Roman" w:hAnsi="Times New Roman" w:cs="Times New Roman"/>
          <w:b/>
          <w:bCs/>
        </w:rPr>
        <w:t>Przewodniczący Rady Gminy</w:t>
      </w:r>
    </w:p>
    <w:p w:rsidR="00801F8E" w:rsidRPr="00801F8E" w:rsidRDefault="00801F8E" w:rsidP="00801F8E">
      <w:pPr>
        <w:pStyle w:val="Tekstpodstawowywcity2"/>
        <w:spacing w:line="276" w:lineRule="auto"/>
        <w:ind w:left="500" w:hanging="500"/>
        <w:rPr>
          <w:rFonts w:ascii="Times New Roman" w:hAnsi="Times New Roman" w:cs="Times New Roman"/>
        </w:rPr>
      </w:pP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</w:r>
      <w:r w:rsidRPr="00801F8E">
        <w:rPr>
          <w:rFonts w:ascii="Times New Roman" w:hAnsi="Times New Roman" w:cs="Times New Roman"/>
          <w:b/>
          <w:bCs/>
        </w:rPr>
        <w:tab/>
        <w:t xml:space="preserve">        Henryk Lesiński</w:t>
      </w:r>
    </w:p>
    <w:p w:rsidR="009D3A83" w:rsidRDefault="009D3A83" w:rsidP="0009187D">
      <w:pPr>
        <w:jc w:val="both"/>
      </w:pPr>
    </w:p>
    <w:sectPr w:rsidR="009D3A83" w:rsidSect="005174DF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CC8"/>
    <w:multiLevelType w:val="hybridMultilevel"/>
    <w:tmpl w:val="BA468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DC15D28"/>
    <w:multiLevelType w:val="hybridMultilevel"/>
    <w:tmpl w:val="3A5AF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94"/>
    <w:rsid w:val="00017B67"/>
    <w:rsid w:val="0009187D"/>
    <w:rsid w:val="001726BD"/>
    <w:rsid w:val="001A2EE1"/>
    <w:rsid w:val="001C52E5"/>
    <w:rsid w:val="00226A1A"/>
    <w:rsid w:val="002B08F0"/>
    <w:rsid w:val="002F4CDE"/>
    <w:rsid w:val="003C77F3"/>
    <w:rsid w:val="00643EDD"/>
    <w:rsid w:val="00684319"/>
    <w:rsid w:val="00735685"/>
    <w:rsid w:val="00745879"/>
    <w:rsid w:val="00801F8E"/>
    <w:rsid w:val="008A72F5"/>
    <w:rsid w:val="00904B69"/>
    <w:rsid w:val="009B4DF8"/>
    <w:rsid w:val="009D3A83"/>
    <w:rsid w:val="00A063FB"/>
    <w:rsid w:val="00AD7D54"/>
    <w:rsid w:val="00B90594"/>
    <w:rsid w:val="00CC7243"/>
    <w:rsid w:val="00CE6BBF"/>
    <w:rsid w:val="00DD4DCB"/>
    <w:rsid w:val="00F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DEA5-4B59-4DDF-BFB4-C35D4FC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17B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17B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7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77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Mirosawa Nowak</dc:creator>
  <cp:keywords/>
  <dc:description/>
  <cp:lastModifiedBy>Mirosawa Nowak</cp:lastModifiedBy>
  <cp:revision>25</cp:revision>
  <dcterms:created xsi:type="dcterms:W3CDTF">2017-11-17T11:35:00Z</dcterms:created>
  <dcterms:modified xsi:type="dcterms:W3CDTF">2017-11-22T11:44:00Z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-1045736812</vt:i4>
  </property>
  <property fmtid="{D5CDD505-2E9C-101B-9397-08002B2CF9AE}" pid="3" name="_NewReviewCycle">
    <vt:lpwstr/>
  </property>
  <property fmtid="{D5CDD505-2E9C-101B-9397-08002B2CF9AE}" pid="4" name="_EmailSubject">
    <vt:lpwstr>do zamieszczenia w bip zarządzenia 2017r - Zarządzenie nr 69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