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0E80" w14:textId="77777777" w:rsidR="00690C6B" w:rsidRDefault="00AF53E7" w:rsidP="00690C6B">
      <w:pPr>
        <w:shd w:val="clear" w:color="auto" w:fill="FFFFFF"/>
        <w:tabs>
          <w:tab w:val="left" w:pos="0"/>
        </w:tabs>
        <w:spacing w:after="0" w:line="240" w:lineRule="atLeast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546F09">
        <w:rPr>
          <w:rFonts w:ascii="Times New Roman" w:hAnsi="Times New Roman" w:cs="Times New Roman"/>
          <w:b/>
          <w:sz w:val="30"/>
          <w:szCs w:val="30"/>
        </w:rPr>
        <w:t>UCHWAŁA Nr XXX</w:t>
      </w:r>
      <w:r w:rsidR="00B00459">
        <w:rPr>
          <w:rFonts w:ascii="Times New Roman" w:hAnsi="Times New Roman" w:cs="Times New Roman"/>
          <w:b/>
          <w:sz w:val="30"/>
          <w:szCs w:val="30"/>
        </w:rPr>
        <w:t>I</w:t>
      </w:r>
      <w:r w:rsidR="00462E37">
        <w:rPr>
          <w:rFonts w:ascii="Times New Roman" w:hAnsi="Times New Roman" w:cs="Times New Roman"/>
          <w:b/>
          <w:sz w:val="30"/>
          <w:szCs w:val="30"/>
        </w:rPr>
        <w:t>I/260</w:t>
      </w:r>
      <w:r w:rsidRPr="00546F09">
        <w:rPr>
          <w:rFonts w:ascii="Times New Roman" w:hAnsi="Times New Roman" w:cs="Times New Roman"/>
          <w:b/>
          <w:sz w:val="30"/>
          <w:szCs w:val="30"/>
        </w:rPr>
        <w:t>/2021</w:t>
      </w:r>
    </w:p>
    <w:p w14:paraId="4B734FBD" w14:textId="77777777" w:rsidR="00690C6B" w:rsidRDefault="00AF53E7" w:rsidP="00690C6B">
      <w:pPr>
        <w:shd w:val="clear" w:color="auto" w:fill="FFFFFF"/>
        <w:tabs>
          <w:tab w:val="left" w:pos="0"/>
        </w:tabs>
        <w:spacing w:after="0" w:line="240" w:lineRule="atLeast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546F09">
        <w:rPr>
          <w:rFonts w:ascii="Times New Roman" w:hAnsi="Times New Roman" w:cs="Times New Roman"/>
          <w:b/>
          <w:sz w:val="30"/>
          <w:szCs w:val="30"/>
        </w:rPr>
        <w:t>Rady Gm</w:t>
      </w:r>
      <w:r w:rsidR="00462E37">
        <w:rPr>
          <w:rFonts w:ascii="Times New Roman" w:hAnsi="Times New Roman" w:cs="Times New Roman"/>
          <w:b/>
          <w:sz w:val="30"/>
          <w:szCs w:val="30"/>
        </w:rPr>
        <w:t>iny Kleszczewo</w:t>
      </w:r>
    </w:p>
    <w:p w14:paraId="3A16529C" w14:textId="23A35151" w:rsidR="00AF53E7" w:rsidRPr="00546F09" w:rsidRDefault="00462E37" w:rsidP="00690C6B">
      <w:pPr>
        <w:shd w:val="clear" w:color="auto" w:fill="FFFFFF"/>
        <w:tabs>
          <w:tab w:val="left" w:pos="0"/>
        </w:tabs>
        <w:spacing w:after="0" w:line="240" w:lineRule="atLeast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z dnia 29 </w:t>
      </w:r>
      <w:r w:rsidR="00C70C23">
        <w:rPr>
          <w:rFonts w:ascii="Times New Roman" w:hAnsi="Times New Roman" w:cs="Times New Roman"/>
          <w:b/>
          <w:sz w:val="30"/>
          <w:szCs w:val="30"/>
        </w:rPr>
        <w:t>września</w:t>
      </w:r>
      <w:r w:rsidR="00690C6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F53E7" w:rsidRPr="00546F09">
        <w:rPr>
          <w:rFonts w:ascii="Times New Roman" w:hAnsi="Times New Roman" w:cs="Times New Roman"/>
          <w:b/>
          <w:sz w:val="30"/>
          <w:szCs w:val="30"/>
        </w:rPr>
        <w:t>2021 r.</w:t>
      </w:r>
    </w:p>
    <w:p w14:paraId="056C045D" w14:textId="77777777" w:rsidR="00AF53E7" w:rsidRDefault="00AF53E7" w:rsidP="00AF53E7">
      <w:pPr>
        <w:shd w:val="clear" w:color="auto" w:fill="FFFFFF"/>
        <w:spacing w:after="240" w:line="240" w:lineRule="atLeast"/>
        <w:outlineLvl w:val="1"/>
      </w:pPr>
    </w:p>
    <w:p w14:paraId="1497CDA4" w14:textId="1F8C7DC8" w:rsidR="00C70C23" w:rsidRDefault="00AF53E7" w:rsidP="00690C6B">
      <w:pPr>
        <w:shd w:val="clear" w:color="auto" w:fill="FFFFFF"/>
        <w:spacing w:after="240"/>
        <w:ind w:left="1134" w:hanging="113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46F09">
        <w:rPr>
          <w:rFonts w:ascii="Times New Roman" w:hAnsi="Times New Roman" w:cs="Times New Roman"/>
          <w:sz w:val="26"/>
          <w:szCs w:val="26"/>
        </w:rPr>
        <w:t>w sprawie: ustalenia wysokości ekwiwalentu pieniężnego dla członków Ochotniczej Straży Pożarnej, którzy</w:t>
      </w:r>
      <w:r w:rsidR="009531CD">
        <w:rPr>
          <w:rFonts w:ascii="Times New Roman" w:hAnsi="Times New Roman" w:cs="Times New Roman"/>
          <w:sz w:val="26"/>
          <w:szCs w:val="26"/>
        </w:rPr>
        <w:t xml:space="preserve"> </w:t>
      </w:r>
      <w:r w:rsidRPr="00546F09">
        <w:rPr>
          <w:rFonts w:ascii="Times New Roman" w:hAnsi="Times New Roman" w:cs="Times New Roman"/>
          <w:sz w:val="26"/>
          <w:szCs w:val="26"/>
        </w:rPr>
        <w:t>uczestniczyli w działaniu ratowniczym lub</w:t>
      </w:r>
      <w:r w:rsidR="00690C6B">
        <w:rPr>
          <w:rFonts w:ascii="Times New Roman" w:hAnsi="Times New Roman" w:cs="Times New Roman"/>
          <w:sz w:val="26"/>
          <w:szCs w:val="26"/>
        </w:rPr>
        <w:t xml:space="preserve"> </w:t>
      </w:r>
      <w:r w:rsidRPr="00546F09">
        <w:rPr>
          <w:rFonts w:ascii="Times New Roman" w:hAnsi="Times New Roman" w:cs="Times New Roman"/>
          <w:sz w:val="26"/>
          <w:szCs w:val="26"/>
        </w:rPr>
        <w:t xml:space="preserve">szkoleniu pożarniczym organizowanym przez Państwową Straż Pożarną lub gminę. </w:t>
      </w:r>
    </w:p>
    <w:p w14:paraId="52F87381" w14:textId="77777777" w:rsidR="00462E37" w:rsidRDefault="00462E37" w:rsidP="00965B60">
      <w:pPr>
        <w:shd w:val="clear" w:color="auto" w:fill="FFFFFF"/>
        <w:spacing w:after="2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6728FAF2" w14:textId="09C0F841" w:rsidR="00AF53E7" w:rsidRPr="00546F09" w:rsidRDefault="00AF53E7" w:rsidP="00C70C23">
      <w:pPr>
        <w:shd w:val="clear" w:color="auto" w:fill="FFFFFF"/>
        <w:tabs>
          <w:tab w:val="left" w:pos="0"/>
        </w:tabs>
        <w:spacing w:after="24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46F09">
        <w:rPr>
          <w:rFonts w:ascii="Times New Roman" w:hAnsi="Times New Roman" w:cs="Times New Roman"/>
          <w:sz w:val="26"/>
          <w:szCs w:val="26"/>
        </w:rPr>
        <w:t>Na</w:t>
      </w:r>
      <w:r w:rsidR="00AF06A2">
        <w:rPr>
          <w:rFonts w:ascii="Times New Roman" w:hAnsi="Times New Roman" w:cs="Times New Roman"/>
          <w:sz w:val="26"/>
          <w:szCs w:val="26"/>
        </w:rPr>
        <w:t xml:space="preserve"> podstawie art. 18 ust 2 pkt. 15</w:t>
      </w:r>
      <w:r w:rsidRPr="00546F09">
        <w:rPr>
          <w:rFonts w:ascii="Times New Roman" w:hAnsi="Times New Roman" w:cs="Times New Roman"/>
          <w:sz w:val="26"/>
          <w:szCs w:val="26"/>
        </w:rPr>
        <w:t xml:space="preserve"> </w:t>
      </w:r>
      <w:r w:rsidR="009531CD">
        <w:rPr>
          <w:rFonts w:ascii="Times New Roman" w:hAnsi="Times New Roman" w:cs="Times New Roman"/>
          <w:sz w:val="26"/>
          <w:szCs w:val="26"/>
        </w:rPr>
        <w:t>u</w:t>
      </w:r>
      <w:r w:rsidR="00C70C23">
        <w:rPr>
          <w:rFonts w:ascii="Times New Roman" w:hAnsi="Times New Roman" w:cs="Times New Roman"/>
          <w:sz w:val="26"/>
          <w:szCs w:val="26"/>
        </w:rPr>
        <w:t xml:space="preserve">stawy z dnia 08 marca </w:t>
      </w:r>
      <w:r w:rsidR="009531CD">
        <w:rPr>
          <w:rFonts w:ascii="Times New Roman" w:hAnsi="Times New Roman" w:cs="Times New Roman"/>
          <w:sz w:val="26"/>
          <w:szCs w:val="26"/>
        </w:rPr>
        <w:t xml:space="preserve">1990r. o </w:t>
      </w:r>
      <w:r w:rsidRPr="00546F09">
        <w:rPr>
          <w:rFonts w:ascii="Times New Roman" w:hAnsi="Times New Roman" w:cs="Times New Roman"/>
          <w:sz w:val="26"/>
          <w:szCs w:val="26"/>
        </w:rPr>
        <w:t xml:space="preserve">samorządzie gminnym (tekst jednolity </w:t>
      </w:r>
      <w:r w:rsidR="00C70C23">
        <w:rPr>
          <w:rFonts w:ascii="Times New Roman" w:hAnsi="Times New Roman" w:cs="Times New Roman"/>
          <w:sz w:val="26"/>
          <w:szCs w:val="26"/>
        </w:rPr>
        <w:t>Dz. U.</w:t>
      </w:r>
      <w:r w:rsidR="009531CD">
        <w:rPr>
          <w:rFonts w:ascii="Times New Roman" w:hAnsi="Times New Roman" w:cs="Times New Roman"/>
          <w:sz w:val="26"/>
          <w:szCs w:val="26"/>
        </w:rPr>
        <w:t xml:space="preserve"> </w:t>
      </w:r>
      <w:r w:rsidRPr="00546F09">
        <w:rPr>
          <w:rFonts w:ascii="Times New Roman" w:hAnsi="Times New Roman" w:cs="Times New Roman"/>
          <w:sz w:val="26"/>
          <w:szCs w:val="26"/>
        </w:rPr>
        <w:t>z 2021r.</w:t>
      </w:r>
      <w:r w:rsidR="009531CD">
        <w:rPr>
          <w:rFonts w:ascii="Times New Roman" w:hAnsi="Times New Roman" w:cs="Times New Roman"/>
          <w:sz w:val="26"/>
          <w:szCs w:val="26"/>
        </w:rPr>
        <w:t>,</w:t>
      </w:r>
      <w:r w:rsidR="00690C6B">
        <w:rPr>
          <w:rFonts w:ascii="Times New Roman" w:hAnsi="Times New Roman" w:cs="Times New Roman"/>
          <w:sz w:val="26"/>
          <w:szCs w:val="26"/>
        </w:rPr>
        <w:t xml:space="preserve"> </w:t>
      </w:r>
      <w:r w:rsidR="009531CD">
        <w:rPr>
          <w:rFonts w:ascii="Times New Roman" w:hAnsi="Times New Roman" w:cs="Times New Roman"/>
          <w:sz w:val="26"/>
          <w:szCs w:val="26"/>
        </w:rPr>
        <w:t xml:space="preserve">poz. </w:t>
      </w:r>
      <w:r w:rsidRPr="00546F09">
        <w:rPr>
          <w:rFonts w:ascii="Times New Roman" w:hAnsi="Times New Roman" w:cs="Times New Roman"/>
          <w:sz w:val="26"/>
          <w:szCs w:val="26"/>
        </w:rPr>
        <w:t>1372) oraz art.</w:t>
      </w:r>
      <w:r w:rsidR="00C70C23">
        <w:rPr>
          <w:rFonts w:ascii="Times New Roman" w:hAnsi="Times New Roman" w:cs="Times New Roman"/>
          <w:sz w:val="26"/>
          <w:szCs w:val="26"/>
        </w:rPr>
        <w:t xml:space="preserve"> 28 ust 1 i 2 ustawy z dnia 24 sierpnia </w:t>
      </w:r>
      <w:r w:rsidRPr="00546F09">
        <w:rPr>
          <w:rFonts w:ascii="Times New Roman" w:hAnsi="Times New Roman" w:cs="Times New Roman"/>
          <w:sz w:val="26"/>
          <w:szCs w:val="26"/>
        </w:rPr>
        <w:t>o ochronie przeciwpożarowej (tekst jednolity</w:t>
      </w:r>
      <w:r w:rsidR="009531CD">
        <w:rPr>
          <w:rFonts w:ascii="Times New Roman" w:hAnsi="Times New Roman" w:cs="Times New Roman"/>
          <w:sz w:val="26"/>
          <w:szCs w:val="26"/>
        </w:rPr>
        <w:t xml:space="preserve"> Dz</w:t>
      </w:r>
      <w:r w:rsidR="00C70C23">
        <w:rPr>
          <w:rFonts w:ascii="Times New Roman" w:hAnsi="Times New Roman" w:cs="Times New Roman"/>
          <w:sz w:val="26"/>
          <w:szCs w:val="26"/>
        </w:rPr>
        <w:t>. U.</w:t>
      </w:r>
      <w:r w:rsidR="00690C6B">
        <w:rPr>
          <w:rFonts w:ascii="Times New Roman" w:hAnsi="Times New Roman" w:cs="Times New Roman"/>
          <w:sz w:val="26"/>
          <w:szCs w:val="26"/>
        </w:rPr>
        <w:t xml:space="preserve"> </w:t>
      </w:r>
      <w:r w:rsidR="00C70C23">
        <w:rPr>
          <w:rFonts w:ascii="Times New Roman" w:hAnsi="Times New Roman" w:cs="Times New Roman"/>
          <w:sz w:val="26"/>
          <w:szCs w:val="26"/>
        </w:rPr>
        <w:t>z 2021</w:t>
      </w:r>
      <w:r w:rsidRPr="00546F09">
        <w:rPr>
          <w:rFonts w:ascii="Times New Roman" w:hAnsi="Times New Roman" w:cs="Times New Roman"/>
          <w:sz w:val="26"/>
          <w:szCs w:val="26"/>
        </w:rPr>
        <w:t>r.</w:t>
      </w:r>
      <w:r w:rsidR="00C70C23">
        <w:rPr>
          <w:rFonts w:ascii="Times New Roman" w:hAnsi="Times New Roman" w:cs="Times New Roman"/>
          <w:sz w:val="26"/>
          <w:szCs w:val="26"/>
        </w:rPr>
        <w:t xml:space="preserve"> </w:t>
      </w:r>
      <w:r w:rsidRPr="00546F09">
        <w:rPr>
          <w:rFonts w:ascii="Times New Roman" w:hAnsi="Times New Roman" w:cs="Times New Roman"/>
          <w:sz w:val="26"/>
          <w:szCs w:val="26"/>
        </w:rPr>
        <w:t xml:space="preserve">poz. </w:t>
      </w:r>
      <w:r w:rsidR="009531CD">
        <w:rPr>
          <w:rFonts w:ascii="Times New Roman" w:hAnsi="Times New Roman" w:cs="Times New Roman"/>
          <w:sz w:val="26"/>
          <w:szCs w:val="26"/>
        </w:rPr>
        <w:t>869</w:t>
      </w:r>
      <w:r w:rsidRPr="00546F09">
        <w:rPr>
          <w:rFonts w:ascii="Times New Roman" w:hAnsi="Times New Roman" w:cs="Times New Roman"/>
          <w:sz w:val="26"/>
          <w:szCs w:val="26"/>
        </w:rPr>
        <w:t xml:space="preserve">), Rada Gminy Kleszczewo uchwala co następuje: </w:t>
      </w:r>
    </w:p>
    <w:p w14:paraId="2A3009C1" w14:textId="77777777" w:rsidR="00AF53E7" w:rsidRPr="00C70C23" w:rsidRDefault="00AF53E7" w:rsidP="00C70C23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70C23">
        <w:rPr>
          <w:rFonts w:ascii="Times New Roman" w:hAnsi="Times New Roman" w:cs="Times New Roman"/>
          <w:b/>
          <w:sz w:val="26"/>
          <w:szCs w:val="26"/>
        </w:rPr>
        <w:t>§ 1</w:t>
      </w:r>
    </w:p>
    <w:p w14:paraId="26AAF2B6" w14:textId="484B7EF5" w:rsidR="00C70C23" w:rsidRDefault="00AF53E7" w:rsidP="007A2849">
      <w:pPr>
        <w:shd w:val="clear" w:color="auto" w:fill="FFFFFF"/>
        <w:spacing w:after="2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46F09">
        <w:rPr>
          <w:rFonts w:ascii="Times New Roman" w:hAnsi="Times New Roman" w:cs="Times New Roman"/>
          <w:sz w:val="26"/>
          <w:szCs w:val="26"/>
        </w:rPr>
        <w:t>Ustala się e</w:t>
      </w:r>
      <w:r w:rsidR="00C70C23">
        <w:rPr>
          <w:rFonts w:ascii="Times New Roman" w:hAnsi="Times New Roman" w:cs="Times New Roman"/>
          <w:sz w:val="26"/>
          <w:szCs w:val="26"/>
        </w:rPr>
        <w:t>kwiwalent pieniężny dla członka</w:t>
      </w:r>
      <w:r w:rsidRPr="00546F09">
        <w:rPr>
          <w:rFonts w:ascii="Times New Roman" w:hAnsi="Times New Roman" w:cs="Times New Roman"/>
          <w:sz w:val="26"/>
          <w:szCs w:val="26"/>
        </w:rPr>
        <w:t xml:space="preserve"> Ochotniczej Straży Pożarnej</w:t>
      </w:r>
      <w:r w:rsidR="00C70C23">
        <w:rPr>
          <w:rFonts w:ascii="Times New Roman" w:hAnsi="Times New Roman" w:cs="Times New Roman"/>
          <w:sz w:val="26"/>
          <w:szCs w:val="26"/>
        </w:rPr>
        <w:t>, który uczestniczył w działaniu ratowniczym</w:t>
      </w:r>
      <w:r w:rsidR="00690C6B">
        <w:rPr>
          <w:rFonts w:ascii="Times New Roman" w:hAnsi="Times New Roman" w:cs="Times New Roman"/>
          <w:sz w:val="26"/>
          <w:szCs w:val="26"/>
        </w:rPr>
        <w:t xml:space="preserve"> </w:t>
      </w:r>
      <w:r w:rsidR="00C70C23">
        <w:rPr>
          <w:rFonts w:ascii="Times New Roman" w:hAnsi="Times New Roman" w:cs="Times New Roman"/>
          <w:sz w:val="26"/>
          <w:szCs w:val="26"/>
        </w:rPr>
        <w:t xml:space="preserve">w wysokości </w:t>
      </w:r>
      <w:r w:rsidR="00E017D8">
        <w:rPr>
          <w:rFonts w:ascii="Times New Roman" w:hAnsi="Times New Roman" w:cs="Times New Roman"/>
          <w:sz w:val="26"/>
          <w:szCs w:val="26"/>
        </w:rPr>
        <w:t>20</w:t>
      </w:r>
      <w:r w:rsidR="00C70C23">
        <w:rPr>
          <w:rFonts w:ascii="Times New Roman" w:hAnsi="Times New Roman" w:cs="Times New Roman"/>
          <w:sz w:val="26"/>
          <w:szCs w:val="26"/>
        </w:rPr>
        <w:t>,</w:t>
      </w:r>
      <w:r w:rsidR="00E017D8">
        <w:rPr>
          <w:rFonts w:ascii="Times New Roman" w:hAnsi="Times New Roman" w:cs="Times New Roman"/>
          <w:sz w:val="26"/>
          <w:szCs w:val="26"/>
        </w:rPr>
        <w:t>4</w:t>
      </w:r>
      <w:r w:rsidR="00C70C23">
        <w:rPr>
          <w:rFonts w:ascii="Times New Roman" w:hAnsi="Times New Roman" w:cs="Times New Roman"/>
          <w:sz w:val="26"/>
          <w:szCs w:val="26"/>
        </w:rPr>
        <w:t>0 zł</w:t>
      </w:r>
      <w:r w:rsidR="00690C6B">
        <w:rPr>
          <w:rFonts w:ascii="Times New Roman" w:hAnsi="Times New Roman" w:cs="Times New Roman"/>
          <w:sz w:val="26"/>
          <w:szCs w:val="26"/>
        </w:rPr>
        <w:t xml:space="preserve"> </w:t>
      </w:r>
      <w:r w:rsidRPr="00546F09">
        <w:rPr>
          <w:rFonts w:ascii="Times New Roman" w:hAnsi="Times New Roman" w:cs="Times New Roman"/>
          <w:sz w:val="26"/>
          <w:szCs w:val="26"/>
        </w:rPr>
        <w:t>za każdą godzinę udziału w działaniu ratowniczym</w:t>
      </w:r>
      <w:r w:rsidR="00C70C23">
        <w:rPr>
          <w:rFonts w:ascii="Times New Roman" w:hAnsi="Times New Roman" w:cs="Times New Roman"/>
          <w:sz w:val="26"/>
          <w:szCs w:val="26"/>
        </w:rPr>
        <w:t>.</w:t>
      </w:r>
    </w:p>
    <w:p w14:paraId="073D69AF" w14:textId="1E1737A3" w:rsidR="00C70C23" w:rsidRPr="00C70C23" w:rsidRDefault="00C70C23" w:rsidP="00C70C23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2</w:t>
      </w:r>
    </w:p>
    <w:p w14:paraId="0FF303EA" w14:textId="77FD8D31" w:rsidR="00AF53E7" w:rsidRPr="00546F09" w:rsidRDefault="00C70C23" w:rsidP="007A2849">
      <w:pPr>
        <w:shd w:val="clear" w:color="auto" w:fill="FFFFFF"/>
        <w:spacing w:after="2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46F09">
        <w:rPr>
          <w:rFonts w:ascii="Times New Roman" w:hAnsi="Times New Roman" w:cs="Times New Roman"/>
          <w:sz w:val="26"/>
          <w:szCs w:val="26"/>
        </w:rPr>
        <w:t>Ustala się e</w:t>
      </w:r>
      <w:r>
        <w:rPr>
          <w:rFonts w:ascii="Times New Roman" w:hAnsi="Times New Roman" w:cs="Times New Roman"/>
          <w:sz w:val="26"/>
          <w:szCs w:val="26"/>
        </w:rPr>
        <w:t>kwiwalent pieniężny dla członka</w:t>
      </w:r>
      <w:r w:rsidRPr="00546F09">
        <w:rPr>
          <w:rFonts w:ascii="Times New Roman" w:hAnsi="Times New Roman" w:cs="Times New Roman"/>
          <w:sz w:val="26"/>
          <w:szCs w:val="26"/>
        </w:rPr>
        <w:t xml:space="preserve"> Ochotniczej Straży Pożarnej</w:t>
      </w:r>
      <w:r>
        <w:rPr>
          <w:rFonts w:ascii="Times New Roman" w:hAnsi="Times New Roman" w:cs="Times New Roman"/>
          <w:sz w:val="26"/>
          <w:szCs w:val="26"/>
        </w:rPr>
        <w:t xml:space="preserve">, który uczestniczył w szkoleniu organizowanym prze Państwową Straż Pożarną lub Gminę w wysokości 6 zł </w:t>
      </w:r>
      <w:r w:rsidR="00AF53E7" w:rsidRPr="00546F09">
        <w:rPr>
          <w:rFonts w:ascii="Times New Roman" w:hAnsi="Times New Roman" w:cs="Times New Roman"/>
          <w:sz w:val="26"/>
          <w:szCs w:val="26"/>
        </w:rPr>
        <w:t>za każdą godzinę udziału w szkoleniu poż</w:t>
      </w:r>
      <w:r>
        <w:rPr>
          <w:rFonts w:ascii="Times New Roman" w:hAnsi="Times New Roman" w:cs="Times New Roman"/>
          <w:sz w:val="26"/>
          <w:szCs w:val="26"/>
        </w:rPr>
        <w:t>arniczym.</w:t>
      </w:r>
    </w:p>
    <w:p w14:paraId="78E9D077" w14:textId="10490991" w:rsidR="00AF53E7" w:rsidRPr="00C70C23" w:rsidRDefault="00C70C23" w:rsidP="00C70C23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70C23">
        <w:rPr>
          <w:rFonts w:ascii="Times New Roman" w:hAnsi="Times New Roman" w:cs="Times New Roman"/>
          <w:b/>
          <w:sz w:val="26"/>
          <w:szCs w:val="26"/>
        </w:rPr>
        <w:t>§ 3</w:t>
      </w:r>
    </w:p>
    <w:p w14:paraId="3CEF68BB" w14:textId="77777777" w:rsidR="00AF53E7" w:rsidRPr="00546F09" w:rsidRDefault="00AF53E7" w:rsidP="007A2849">
      <w:pPr>
        <w:shd w:val="clear" w:color="auto" w:fill="FFFFFF"/>
        <w:spacing w:after="240"/>
        <w:outlineLvl w:val="1"/>
        <w:rPr>
          <w:rFonts w:ascii="Times New Roman" w:hAnsi="Times New Roman" w:cs="Times New Roman"/>
          <w:sz w:val="26"/>
          <w:szCs w:val="26"/>
        </w:rPr>
      </w:pPr>
      <w:r w:rsidRPr="00546F09">
        <w:rPr>
          <w:rFonts w:ascii="Times New Roman" w:hAnsi="Times New Roman" w:cs="Times New Roman"/>
          <w:sz w:val="26"/>
          <w:szCs w:val="26"/>
        </w:rPr>
        <w:t xml:space="preserve">Wykonanie Uchwały powierza się Wójtowi Gminy. </w:t>
      </w:r>
    </w:p>
    <w:p w14:paraId="47919F61" w14:textId="7D72E185" w:rsidR="00AF53E7" w:rsidRPr="00C70C23" w:rsidRDefault="00C70C23" w:rsidP="00C70C23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70C23">
        <w:rPr>
          <w:rFonts w:ascii="Times New Roman" w:hAnsi="Times New Roman" w:cs="Times New Roman"/>
          <w:b/>
          <w:sz w:val="26"/>
          <w:szCs w:val="26"/>
        </w:rPr>
        <w:t>§ 4</w:t>
      </w:r>
    </w:p>
    <w:p w14:paraId="389C3716" w14:textId="0ECE0DF6" w:rsidR="00AF53E7" w:rsidRPr="00AE2E51" w:rsidRDefault="00AF53E7" w:rsidP="007A2849">
      <w:pPr>
        <w:pStyle w:val="Nagwek2"/>
        <w:shd w:val="clear" w:color="auto" w:fill="FFFFFF"/>
        <w:spacing w:before="0" w:beforeAutospacing="0" w:after="240" w:afterAutospacing="0" w:line="276" w:lineRule="auto"/>
        <w:jc w:val="both"/>
        <w:rPr>
          <w:b w:val="0"/>
          <w:sz w:val="26"/>
          <w:szCs w:val="26"/>
        </w:rPr>
      </w:pPr>
      <w:r w:rsidRPr="00AE2E51">
        <w:rPr>
          <w:b w:val="0"/>
          <w:sz w:val="26"/>
          <w:szCs w:val="26"/>
        </w:rPr>
        <w:t>Tra</w:t>
      </w:r>
      <w:r w:rsidR="00AE2E51" w:rsidRPr="00AE2E51">
        <w:rPr>
          <w:b w:val="0"/>
          <w:sz w:val="26"/>
          <w:szCs w:val="26"/>
        </w:rPr>
        <w:t>ci moc Uchwała</w:t>
      </w:r>
      <w:r w:rsidR="00AE2E51">
        <w:rPr>
          <w:b w:val="0"/>
          <w:sz w:val="26"/>
          <w:szCs w:val="26"/>
        </w:rPr>
        <w:t xml:space="preserve"> Nr </w:t>
      </w:r>
      <w:r w:rsidR="00AE2E51" w:rsidRPr="00AE2E51">
        <w:rPr>
          <w:b w:val="0"/>
          <w:sz w:val="26"/>
          <w:szCs w:val="26"/>
        </w:rPr>
        <w:t>XXXIV/245/2009</w:t>
      </w:r>
      <w:r w:rsidR="00690C6B">
        <w:rPr>
          <w:b w:val="0"/>
          <w:sz w:val="26"/>
          <w:szCs w:val="26"/>
        </w:rPr>
        <w:t xml:space="preserve"> </w:t>
      </w:r>
      <w:r w:rsidR="00AE2E51">
        <w:rPr>
          <w:b w:val="0"/>
          <w:sz w:val="26"/>
          <w:szCs w:val="26"/>
        </w:rPr>
        <w:t>Gminy Kleszczewo z dnia 23</w:t>
      </w:r>
      <w:r w:rsidRPr="00AE2E51">
        <w:rPr>
          <w:b w:val="0"/>
          <w:sz w:val="26"/>
          <w:szCs w:val="26"/>
        </w:rPr>
        <w:t xml:space="preserve"> </w:t>
      </w:r>
      <w:r w:rsidR="00AE2E51">
        <w:rPr>
          <w:b w:val="0"/>
          <w:sz w:val="26"/>
          <w:szCs w:val="26"/>
        </w:rPr>
        <w:t>lipca 2009</w:t>
      </w:r>
      <w:r w:rsidRPr="00AE2E51">
        <w:rPr>
          <w:b w:val="0"/>
          <w:sz w:val="26"/>
          <w:szCs w:val="26"/>
        </w:rPr>
        <w:t xml:space="preserve"> r. w sprawie ustalenia wysokości ekwiwalentu pieniężnego dla członków Ochotniczej Straży Pożarnej, którzy uczestniczyli w działaniu ratowniczym lub szkoleniu pożarniczym organizowanym przez Państwową Straż Pożarną lub gminę. </w:t>
      </w:r>
    </w:p>
    <w:p w14:paraId="5BFA2194" w14:textId="06D7C935" w:rsidR="00AF53E7" w:rsidRPr="00C70C23" w:rsidRDefault="00C70C23" w:rsidP="00C70C23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70C23">
        <w:rPr>
          <w:rFonts w:ascii="Times New Roman" w:hAnsi="Times New Roman" w:cs="Times New Roman"/>
          <w:b/>
          <w:sz w:val="26"/>
          <w:szCs w:val="26"/>
        </w:rPr>
        <w:t>§ 5</w:t>
      </w:r>
    </w:p>
    <w:p w14:paraId="71B787F0" w14:textId="498839CC" w:rsidR="007A2849" w:rsidRDefault="00711882" w:rsidP="007A2849">
      <w:pPr>
        <w:pStyle w:val="Tekstpodstawowy"/>
        <w:spacing w:line="276" w:lineRule="auto"/>
        <w:rPr>
          <w:szCs w:val="26"/>
        </w:rPr>
      </w:pPr>
      <w:r>
        <w:t>Uchwała wchodzi w życie po upływie 14 dni od dnia ogłoszenia w Dzienniku Urzędowym Województwa Wielkopolskiego.</w:t>
      </w:r>
      <w:r w:rsidR="00690C6B">
        <w:t xml:space="preserve"> </w:t>
      </w:r>
      <w:r w:rsidR="00546F09">
        <w:rPr>
          <w:szCs w:val="26"/>
        </w:rPr>
        <w:tab/>
      </w:r>
    </w:p>
    <w:p w14:paraId="3CE6FB08" w14:textId="77777777" w:rsidR="007A2849" w:rsidRDefault="007A2849" w:rsidP="007A2849">
      <w:pPr>
        <w:pStyle w:val="Tekstpodstawowy"/>
        <w:spacing w:line="276" w:lineRule="auto"/>
        <w:rPr>
          <w:szCs w:val="26"/>
        </w:rPr>
      </w:pPr>
    </w:p>
    <w:p w14:paraId="2E20B805" w14:textId="23A3543C" w:rsidR="00546F09" w:rsidRDefault="00546F09" w:rsidP="00E017D8">
      <w:pPr>
        <w:pStyle w:val="Tekstpodstawowy"/>
        <w:spacing w:line="276" w:lineRule="auto"/>
        <w:ind w:left="4956"/>
        <w:jc w:val="center"/>
        <w:rPr>
          <w:b/>
          <w:szCs w:val="26"/>
        </w:rPr>
      </w:pPr>
      <w:r>
        <w:rPr>
          <w:b/>
          <w:szCs w:val="26"/>
        </w:rPr>
        <w:t>Przewodniczący</w:t>
      </w:r>
      <w:r w:rsidR="00690C6B">
        <w:rPr>
          <w:b/>
          <w:szCs w:val="26"/>
        </w:rPr>
        <w:t xml:space="preserve"> </w:t>
      </w:r>
      <w:r>
        <w:rPr>
          <w:b/>
          <w:szCs w:val="26"/>
        </w:rPr>
        <w:t>Rady Gminy</w:t>
      </w:r>
    </w:p>
    <w:p w14:paraId="384069CA" w14:textId="77777777" w:rsidR="00546F09" w:rsidRDefault="00546F09" w:rsidP="00E017D8">
      <w:pPr>
        <w:pStyle w:val="Tekstpodstawowy"/>
        <w:ind w:left="4956"/>
        <w:jc w:val="center"/>
        <w:rPr>
          <w:b/>
          <w:szCs w:val="26"/>
        </w:rPr>
      </w:pPr>
    </w:p>
    <w:p w14:paraId="3E712581" w14:textId="4BE33F16" w:rsidR="00AF53E7" w:rsidRDefault="00546F09" w:rsidP="00E017D8">
      <w:pPr>
        <w:pStyle w:val="Tekstpodstawowy"/>
        <w:ind w:left="4956"/>
        <w:jc w:val="center"/>
        <w:rPr>
          <w:b/>
          <w:szCs w:val="26"/>
        </w:rPr>
      </w:pPr>
      <w:r>
        <w:rPr>
          <w:b/>
          <w:szCs w:val="26"/>
        </w:rPr>
        <w:t>Marek Maciejewski</w:t>
      </w:r>
    </w:p>
    <w:p w14:paraId="64DE2719" w14:textId="77777777" w:rsidR="00690C6B" w:rsidRDefault="00690C6B" w:rsidP="00E017D8">
      <w:pPr>
        <w:pStyle w:val="Tekstpodstawowy"/>
        <w:jc w:val="center"/>
        <w:rPr>
          <w:b/>
          <w:szCs w:val="26"/>
        </w:rPr>
      </w:pPr>
    </w:p>
    <w:p w14:paraId="7BF49667" w14:textId="77777777" w:rsidR="00690C6B" w:rsidRDefault="00690C6B" w:rsidP="007A2849">
      <w:pPr>
        <w:pStyle w:val="Tekstpodstawowy"/>
        <w:rPr>
          <w:b/>
          <w:szCs w:val="26"/>
        </w:rPr>
      </w:pPr>
    </w:p>
    <w:p w14:paraId="6C4AC389" w14:textId="0B3C5F5A" w:rsidR="00690C6B" w:rsidRDefault="00690C6B" w:rsidP="007A2849">
      <w:pPr>
        <w:pStyle w:val="Tekstpodstawowy"/>
        <w:rPr>
          <w:b/>
          <w:szCs w:val="26"/>
        </w:rPr>
      </w:pPr>
    </w:p>
    <w:p w14:paraId="2622A77C" w14:textId="77777777" w:rsidR="00690C6B" w:rsidRDefault="00690C6B" w:rsidP="007A2849">
      <w:pPr>
        <w:pStyle w:val="Tekstpodstawowy"/>
        <w:rPr>
          <w:sz w:val="20"/>
        </w:rPr>
      </w:pPr>
    </w:p>
    <w:p w14:paraId="50930226" w14:textId="77777777" w:rsidR="00690C6B" w:rsidRDefault="00B118A8" w:rsidP="00690C6B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Uzasadnienie </w:t>
      </w:r>
    </w:p>
    <w:p w14:paraId="7BC389A1" w14:textId="77777777" w:rsidR="00690C6B" w:rsidRDefault="00B118A8" w:rsidP="00690C6B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do Uchwały</w:t>
      </w:r>
      <w:r w:rsidR="00690C6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E2E51" w:rsidRPr="00546F09">
        <w:rPr>
          <w:rFonts w:ascii="Times New Roman" w:hAnsi="Times New Roman" w:cs="Times New Roman"/>
          <w:b/>
          <w:sz w:val="30"/>
          <w:szCs w:val="30"/>
        </w:rPr>
        <w:t>Nr XXX</w:t>
      </w:r>
      <w:r w:rsidR="007A2849">
        <w:rPr>
          <w:rFonts w:ascii="Times New Roman" w:hAnsi="Times New Roman" w:cs="Times New Roman"/>
          <w:b/>
          <w:sz w:val="30"/>
          <w:szCs w:val="30"/>
        </w:rPr>
        <w:t>I</w:t>
      </w:r>
      <w:r w:rsidR="00AE2E51" w:rsidRPr="00546F09">
        <w:rPr>
          <w:rFonts w:ascii="Times New Roman" w:hAnsi="Times New Roman" w:cs="Times New Roman"/>
          <w:b/>
          <w:sz w:val="30"/>
          <w:szCs w:val="30"/>
        </w:rPr>
        <w:t>I/</w:t>
      </w:r>
      <w:r w:rsidR="00462E37">
        <w:rPr>
          <w:rFonts w:ascii="Times New Roman" w:hAnsi="Times New Roman" w:cs="Times New Roman"/>
          <w:b/>
          <w:sz w:val="30"/>
          <w:szCs w:val="30"/>
        </w:rPr>
        <w:t>260</w:t>
      </w:r>
      <w:r w:rsidR="00AE2E51" w:rsidRPr="00546F09">
        <w:rPr>
          <w:rFonts w:ascii="Times New Roman" w:hAnsi="Times New Roman" w:cs="Times New Roman"/>
          <w:b/>
          <w:sz w:val="30"/>
          <w:szCs w:val="30"/>
        </w:rPr>
        <w:t>/2021</w:t>
      </w:r>
    </w:p>
    <w:p w14:paraId="7E55CCB5" w14:textId="77777777" w:rsidR="00690C6B" w:rsidRDefault="00AF53E7" w:rsidP="00690C6B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546F09">
        <w:rPr>
          <w:rFonts w:ascii="Times New Roman" w:hAnsi="Times New Roman" w:cs="Times New Roman"/>
          <w:b/>
          <w:sz w:val="30"/>
          <w:szCs w:val="30"/>
        </w:rPr>
        <w:t xml:space="preserve">Rady Gminy Kleszczewo </w:t>
      </w:r>
    </w:p>
    <w:p w14:paraId="67B6A3D8" w14:textId="69F886BC" w:rsidR="00AF53E7" w:rsidRDefault="00462E37" w:rsidP="00AF53E7">
      <w:pPr>
        <w:shd w:val="clear" w:color="auto" w:fill="FFFFFF"/>
        <w:spacing w:after="240" w:line="240" w:lineRule="atLeast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z dnia 29 </w:t>
      </w:r>
      <w:r w:rsidR="00AE2E51">
        <w:rPr>
          <w:rFonts w:ascii="Times New Roman" w:hAnsi="Times New Roman" w:cs="Times New Roman"/>
          <w:b/>
          <w:sz w:val="30"/>
          <w:szCs w:val="30"/>
        </w:rPr>
        <w:t xml:space="preserve">września 2021 </w:t>
      </w:r>
      <w:r w:rsidR="00AF53E7" w:rsidRPr="00546F09">
        <w:rPr>
          <w:rFonts w:ascii="Times New Roman" w:hAnsi="Times New Roman" w:cs="Times New Roman"/>
          <w:b/>
          <w:sz w:val="30"/>
          <w:szCs w:val="30"/>
        </w:rPr>
        <w:t>r.</w:t>
      </w:r>
    </w:p>
    <w:p w14:paraId="3CFA67FB" w14:textId="77777777" w:rsidR="00462E37" w:rsidRDefault="00462E37" w:rsidP="00AF53E7">
      <w:pPr>
        <w:shd w:val="clear" w:color="auto" w:fill="FFFFFF"/>
        <w:spacing w:after="240" w:line="24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2FE956F8" w14:textId="59A964D4" w:rsidR="00B60470" w:rsidRPr="00B60470" w:rsidRDefault="00462E37" w:rsidP="00B6047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60470">
        <w:rPr>
          <w:rFonts w:ascii="Times New Roman" w:hAnsi="Times New Roman" w:cs="Times New Roman"/>
          <w:sz w:val="26"/>
          <w:szCs w:val="26"/>
        </w:rPr>
        <w:t>Zgodnie art. 28 ust 1 i 2 ustawy z dnia 24 sierpnia o ochronie przeciwpożarowej (tekst jednolity Dz. U.</w:t>
      </w:r>
      <w:r w:rsidR="00690C6B">
        <w:rPr>
          <w:rFonts w:ascii="Times New Roman" w:hAnsi="Times New Roman" w:cs="Times New Roman"/>
          <w:sz w:val="26"/>
          <w:szCs w:val="26"/>
        </w:rPr>
        <w:t xml:space="preserve"> </w:t>
      </w:r>
      <w:r w:rsidRPr="00B60470">
        <w:rPr>
          <w:rFonts w:ascii="Times New Roman" w:hAnsi="Times New Roman" w:cs="Times New Roman"/>
          <w:sz w:val="26"/>
          <w:szCs w:val="26"/>
        </w:rPr>
        <w:t>z 2021r. poz. 869),członek Ochotniczej Straży Pożarnej, który</w:t>
      </w:r>
      <w:r w:rsidR="00E017D8">
        <w:rPr>
          <w:rFonts w:ascii="Times New Roman" w:hAnsi="Times New Roman" w:cs="Times New Roman"/>
          <w:sz w:val="26"/>
          <w:szCs w:val="26"/>
        </w:rPr>
        <w:t xml:space="preserve"> </w:t>
      </w:r>
      <w:r w:rsidRPr="00B60470">
        <w:rPr>
          <w:rFonts w:ascii="Times New Roman" w:hAnsi="Times New Roman" w:cs="Times New Roman"/>
          <w:sz w:val="26"/>
          <w:szCs w:val="26"/>
        </w:rPr>
        <w:t>uczestniczył w działaniu ratowniczym lub szkoleniu pożarniczym organizowanym przez Państwową Straż Pożarną</w:t>
      </w:r>
      <w:r w:rsidR="00690C6B">
        <w:rPr>
          <w:rFonts w:ascii="Times New Roman" w:hAnsi="Times New Roman" w:cs="Times New Roman"/>
          <w:sz w:val="26"/>
          <w:szCs w:val="26"/>
        </w:rPr>
        <w:t xml:space="preserve"> </w:t>
      </w:r>
      <w:r w:rsidRPr="00B60470">
        <w:rPr>
          <w:rFonts w:ascii="Times New Roman" w:hAnsi="Times New Roman" w:cs="Times New Roman"/>
          <w:sz w:val="26"/>
          <w:szCs w:val="26"/>
        </w:rPr>
        <w:t>lub gminę otrzymuje ekwiwalent pien</w:t>
      </w:r>
      <w:r w:rsidR="00B60470" w:rsidRPr="00B60470">
        <w:rPr>
          <w:rFonts w:ascii="Times New Roman" w:hAnsi="Times New Roman" w:cs="Times New Roman"/>
          <w:sz w:val="26"/>
          <w:szCs w:val="26"/>
        </w:rPr>
        <w:t xml:space="preserve">iężny. </w:t>
      </w:r>
      <w:r w:rsidR="00B60470" w:rsidRPr="00B60470">
        <w:rPr>
          <w:rFonts w:ascii="Times New Roman" w:eastAsia="Times New Roman" w:hAnsi="Times New Roman" w:cs="Times New Roman"/>
          <w:sz w:val="26"/>
          <w:szCs w:val="26"/>
          <w:lang w:eastAsia="pl-PL"/>
        </w:rPr>
        <w:t>Wysokość ekwiwalentu ustala rada gminy w drodze uchwały.</w:t>
      </w:r>
    </w:p>
    <w:p w14:paraId="2458BD1D" w14:textId="77777777" w:rsidR="00B60470" w:rsidRDefault="00B60470" w:rsidP="00B6047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6047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Wysokość ekwiwalentu, o którym mowa w ust. 1, nie może przekraczać 1/175 przeciętnego wynagrodzenia, ogłoszonego przez Prezesa Głównego Urzędu Statystycznego w Dzienniku Urzędowym Rzeczypospolitej Polskiej "Monitor Polski" na podstawie </w:t>
      </w:r>
      <w:hyperlink r:id="rId4" w:anchor="/document/16832385?unitId=art(20)pkt(2)&amp;cm=DOCUMENT" w:history="1">
        <w:r w:rsidRPr="00B60470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art. 20 pkt 2</w:t>
        </w:r>
      </w:hyperlink>
      <w:r w:rsidRPr="00B6047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ustawy z dnia 17 grudnia 1998 r. o emeryturach i rentach z Funduszu Ubezpieczeń Społecznych przed dniem ustalenia ekwiwalentu, za każdą godzinę udziału w działaniu ratowniczym lub szkoleniu pożarniczym. </w:t>
      </w:r>
    </w:p>
    <w:p w14:paraId="73F95115" w14:textId="7B5BBC93" w:rsidR="00B60470" w:rsidRDefault="00B60470" w:rsidP="00B6047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60470">
        <w:rPr>
          <w:rFonts w:ascii="Times New Roman" w:eastAsia="Times New Roman" w:hAnsi="Times New Roman" w:cs="Times New Roman"/>
          <w:sz w:val="26"/>
          <w:szCs w:val="26"/>
          <w:lang w:eastAsia="pl-PL"/>
        </w:rPr>
        <w:t>Ekwiwalent jest wypłacany z budżetu gminy.</w:t>
      </w:r>
    </w:p>
    <w:p w14:paraId="31C123CE" w14:textId="68516329" w:rsidR="00B60470" w:rsidRPr="001D7F49" w:rsidRDefault="00B60470" w:rsidP="00B60470">
      <w:pPr>
        <w:tabs>
          <w:tab w:val="left" w:pos="510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Dotychczas wysokość ekwiwalentu</w:t>
      </w:r>
      <w:r w:rsidR="00690C6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wynosiła 16,68 zł </w:t>
      </w:r>
      <w:r w:rsidRPr="001D7F49">
        <w:rPr>
          <w:rFonts w:ascii="Times New Roman" w:hAnsi="Times New Roman"/>
          <w:sz w:val="26"/>
          <w:szCs w:val="26"/>
        </w:rPr>
        <w:t xml:space="preserve">za każdą godzinę udziału w działaniu ratowniczym oraz </w:t>
      </w:r>
      <w:r>
        <w:rPr>
          <w:rFonts w:ascii="Times New Roman" w:hAnsi="Times New Roman"/>
          <w:sz w:val="26"/>
          <w:szCs w:val="26"/>
        </w:rPr>
        <w:t>1</w:t>
      </w:r>
      <w:r w:rsidRPr="001D7F49">
        <w:rPr>
          <w:rFonts w:ascii="Times New Roman" w:hAnsi="Times New Roman"/>
          <w:sz w:val="26"/>
          <w:szCs w:val="26"/>
        </w:rPr>
        <w:t xml:space="preserve"> zł za każdą godzinę udziału w szkoleniu po</w:t>
      </w:r>
      <w:r>
        <w:rPr>
          <w:rFonts w:ascii="Times New Roman" w:hAnsi="Times New Roman"/>
          <w:sz w:val="26"/>
          <w:szCs w:val="26"/>
        </w:rPr>
        <w:t xml:space="preserve">żarniczym. </w:t>
      </w:r>
    </w:p>
    <w:p w14:paraId="1575BA23" w14:textId="0552DF58" w:rsidR="00AF53E7" w:rsidRPr="00B118A8" w:rsidRDefault="00B60470" w:rsidP="00B118A8">
      <w:pPr>
        <w:tabs>
          <w:tab w:val="left" w:pos="510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Projekt uchwały przewiduje </w:t>
      </w:r>
      <w:r w:rsidR="00AF53E7" w:rsidRPr="00546F09">
        <w:rPr>
          <w:rFonts w:ascii="Times New Roman" w:hAnsi="Times New Roman" w:cs="Times New Roman"/>
          <w:sz w:val="26"/>
          <w:szCs w:val="26"/>
        </w:rPr>
        <w:t>z</w:t>
      </w:r>
      <w:r>
        <w:rPr>
          <w:rFonts w:ascii="Times New Roman" w:hAnsi="Times New Roman" w:cs="Times New Roman"/>
          <w:sz w:val="26"/>
          <w:szCs w:val="26"/>
        </w:rPr>
        <w:t>większenie kwoty</w:t>
      </w:r>
      <w:r w:rsidR="00AF53E7" w:rsidRPr="00546F09">
        <w:rPr>
          <w:rFonts w:ascii="Times New Roman" w:hAnsi="Times New Roman" w:cs="Times New Roman"/>
          <w:sz w:val="26"/>
          <w:szCs w:val="26"/>
        </w:rPr>
        <w:t xml:space="preserve"> ekwiwalentu pieniężnego dla członków Ochotniczej Straży Pożarnej za szkolenia pożarnicze organizowane przez Państwową Straż Pożarną lub gminę. </w:t>
      </w:r>
      <w:r>
        <w:rPr>
          <w:rFonts w:ascii="Times New Roman" w:hAnsi="Times New Roman" w:cs="Times New Roman"/>
          <w:sz w:val="26"/>
          <w:szCs w:val="26"/>
        </w:rPr>
        <w:t>Propozycje stawki</w:t>
      </w:r>
      <w:r w:rsidR="00AF53E7" w:rsidRPr="00546F09">
        <w:rPr>
          <w:rFonts w:ascii="Times New Roman" w:hAnsi="Times New Roman" w:cs="Times New Roman"/>
          <w:sz w:val="26"/>
          <w:szCs w:val="26"/>
        </w:rPr>
        <w:t xml:space="preserve"> uzgodniono z Zarządem Oddziału Gminnego Ochotniczej Straży Pożarnej RP w Kleszczewie. </w:t>
      </w:r>
    </w:p>
    <w:p w14:paraId="7B9CEF67" w14:textId="78EC5767" w:rsidR="00B118A8" w:rsidRDefault="00B118A8" w:rsidP="00AF53E7">
      <w:pPr>
        <w:shd w:val="clear" w:color="auto" w:fill="FFFFFF"/>
        <w:spacing w:after="240" w:line="240" w:lineRule="atLeas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Mając</w:t>
      </w:r>
      <w:r w:rsidR="00690C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powyższe na uwadze projekt uchwały należy uznać za uzasadniony.</w:t>
      </w:r>
    </w:p>
    <w:p w14:paraId="1DE1F75E" w14:textId="00DB88D3" w:rsidR="00E017D8" w:rsidRDefault="00E017D8" w:rsidP="00AF53E7">
      <w:pPr>
        <w:shd w:val="clear" w:color="auto" w:fill="FFFFFF"/>
        <w:spacing w:after="240" w:line="240" w:lineRule="atLeast"/>
        <w:outlineLvl w:val="1"/>
        <w:rPr>
          <w:rFonts w:ascii="Times New Roman" w:hAnsi="Times New Roman" w:cs="Times New Roman"/>
          <w:sz w:val="26"/>
          <w:szCs w:val="26"/>
        </w:rPr>
      </w:pPr>
    </w:p>
    <w:p w14:paraId="45E0F861" w14:textId="77777777" w:rsidR="00E017D8" w:rsidRDefault="00E017D8" w:rsidP="00E017D8">
      <w:pPr>
        <w:pStyle w:val="Tekstpodstawowy"/>
        <w:spacing w:line="276" w:lineRule="auto"/>
        <w:ind w:left="4956"/>
        <w:jc w:val="center"/>
        <w:rPr>
          <w:b/>
          <w:szCs w:val="26"/>
        </w:rPr>
      </w:pPr>
      <w:r>
        <w:rPr>
          <w:b/>
          <w:szCs w:val="26"/>
        </w:rPr>
        <w:t>Przewodniczący Rady Gminy</w:t>
      </w:r>
    </w:p>
    <w:p w14:paraId="62A56994" w14:textId="77777777" w:rsidR="00E017D8" w:rsidRDefault="00E017D8" w:rsidP="00E017D8">
      <w:pPr>
        <w:pStyle w:val="Tekstpodstawowy"/>
        <w:ind w:left="4956"/>
        <w:jc w:val="center"/>
        <w:rPr>
          <w:b/>
          <w:szCs w:val="26"/>
        </w:rPr>
      </w:pPr>
    </w:p>
    <w:p w14:paraId="7ED0372B" w14:textId="14E155C0" w:rsidR="00E017D8" w:rsidRDefault="00E017D8" w:rsidP="00E017D8">
      <w:pPr>
        <w:pStyle w:val="Tekstpodstawowy"/>
        <w:ind w:left="4956"/>
        <w:jc w:val="center"/>
        <w:rPr>
          <w:b/>
          <w:szCs w:val="26"/>
        </w:rPr>
      </w:pPr>
      <w:r>
        <w:rPr>
          <w:b/>
          <w:szCs w:val="26"/>
        </w:rPr>
        <w:t>Marek Maciejewski</w:t>
      </w:r>
    </w:p>
    <w:p w14:paraId="011CB88F" w14:textId="77777777" w:rsidR="00E017D8" w:rsidRPr="00546F09" w:rsidRDefault="00E017D8" w:rsidP="00AF53E7">
      <w:pPr>
        <w:shd w:val="clear" w:color="auto" w:fill="FFFFFF"/>
        <w:spacing w:after="240" w:line="240" w:lineRule="atLeast"/>
        <w:outlineLvl w:val="1"/>
        <w:rPr>
          <w:rFonts w:ascii="Times New Roman" w:hAnsi="Times New Roman" w:cs="Times New Roman"/>
          <w:sz w:val="26"/>
          <w:szCs w:val="26"/>
        </w:rPr>
      </w:pPr>
    </w:p>
    <w:sectPr w:rsidR="00E017D8" w:rsidRPr="00546F09" w:rsidSect="00462E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E7"/>
    <w:rsid w:val="00211A32"/>
    <w:rsid w:val="002C500F"/>
    <w:rsid w:val="00333A96"/>
    <w:rsid w:val="003E07B5"/>
    <w:rsid w:val="00462E37"/>
    <w:rsid w:val="00546F09"/>
    <w:rsid w:val="005C4E3B"/>
    <w:rsid w:val="00690C6B"/>
    <w:rsid w:val="00711882"/>
    <w:rsid w:val="007A2849"/>
    <w:rsid w:val="009531CD"/>
    <w:rsid w:val="00965B60"/>
    <w:rsid w:val="00A07521"/>
    <w:rsid w:val="00AB7812"/>
    <w:rsid w:val="00AE2E51"/>
    <w:rsid w:val="00AF06A2"/>
    <w:rsid w:val="00AF53E7"/>
    <w:rsid w:val="00B00459"/>
    <w:rsid w:val="00B118A8"/>
    <w:rsid w:val="00B60470"/>
    <w:rsid w:val="00C70C23"/>
    <w:rsid w:val="00E017D8"/>
    <w:rsid w:val="00F9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B29B"/>
  <w15:docId w15:val="{C13787ED-121E-45EB-8856-3DE101A7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812"/>
  </w:style>
  <w:style w:type="paragraph" w:styleId="Nagwek2">
    <w:name w:val="heading 2"/>
    <w:basedOn w:val="Normalny"/>
    <w:link w:val="Nagwek2Znak"/>
    <w:uiPriority w:val="9"/>
    <w:qFormat/>
    <w:rsid w:val="00AF5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F53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F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genda1">
    <w:name w:val="Legenda1"/>
    <w:basedOn w:val="Domylnaczcionkaakapitu"/>
    <w:rsid w:val="00AF53E7"/>
  </w:style>
  <w:style w:type="character" w:customStyle="1" w:styleId="txt">
    <w:name w:val="txt"/>
    <w:basedOn w:val="Domylnaczcionkaakapitu"/>
    <w:rsid w:val="00AF53E7"/>
  </w:style>
  <w:style w:type="character" w:styleId="Hipercze">
    <w:name w:val="Hyperlink"/>
    <w:basedOn w:val="Domylnaczcionkaakapitu"/>
    <w:uiPriority w:val="99"/>
    <w:semiHidden/>
    <w:unhideWhenUsed/>
    <w:rsid w:val="00AF53E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46F0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6F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palkowska</dc:creator>
  <cp:lastModifiedBy>Jankowiak</cp:lastModifiedBy>
  <cp:revision>10</cp:revision>
  <cp:lastPrinted>2021-09-03T10:25:00Z</cp:lastPrinted>
  <dcterms:created xsi:type="dcterms:W3CDTF">2021-09-03T05:35:00Z</dcterms:created>
  <dcterms:modified xsi:type="dcterms:W3CDTF">2021-09-29T07:22:00Z</dcterms:modified>
</cp:coreProperties>
</file>