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6C" w:rsidRDefault="00FD6F6C" w:rsidP="00FD6F6C">
      <w:pPr>
        <w:pStyle w:val="Nagwek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Sprawozdanie z wykonania uchwał podjętych </w:t>
      </w:r>
    </w:p>
    <w:p w:rsidR="00FD6F6C" w:rsidRDefault="00FD6F6C" w:rsidP="00FD6F6C">
      <w:pPr>
        <w:pStyle w:val="Nagwek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przez Radę Gminy Kleszczewo</w:t>
      </w:r>
    </w:p>
    <w:p w:rsidR="00FD6F6C" w:rsidRDefault="00730E50" w:rsidP="00FD6F6C">
      <w:pPr>
        <w:pStyle w:val="Nagwek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na</w:t>
      </w:r>
      <w:r w:rsidR="00CC5A6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855524">
        <w:rPr>
          <w:rFonts w:ascii="Times New Roman" w:hAnsi="Times New Roman" w:cs="Times New Roman"/>
          <w:b/>
          <w:color w:val="auto"/>
          <w:sz w:val="26"/>
          <w:szCs w:val="26"/>
        </w:rPr>
        <w:t xml:space="preserve">pięćdziesiątej </w:t>
      </w:r>
      <w:r w:rsidR="00CC5A61">
        <w:rPr>
          <w:rFonts w:ascii="Times New Roman" w:hAnsi="Times New Roman" w:cs="Times New Roman"/>
          <w:b/>
          <w:color w:val="auto"/>
          <w:sz w:val="26"/>
          <w:szCs w:val="26"/>
        </w:rPr>
        <w:t>Sesji (L</w:t>
      </w:r>
      <w:r w:rsidR="00FD6F6C">
        <w:rPr>
          <w:rFonts w:ascii="Times New Roman" w:hAnsi="Times New Roman" w:cs="Times New Roman"/>
          <w:b/>
          <w:color w:val="auto"/>
          <w:sz w:val="26"/>
          <w:szCs w:val="26"/>
        </w:rPr>
        <w:t xml:space="preserve">), </w:t>
      </w:r>
      <w:r w:rsidR="00855524">
        <w:rPr>
          <w:rFonts w:ascii="Times New Roman" w:hAnsi="Times New Roman" w:cs="Times New Roman"/>
          <w:b/>
          <w:color w:val="auto"/>
          <w:sz w:val="26"/>
          <w:szCs w:val="26"/>
        </w:rPr>
        <w:t>która odbyła w dniu 25</w:t>
      </w:r>
      <w:r w:rsidR="00FD6F6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855524">
        <w:rPr>
          <w:rFonts w:ascii="Times New Roman" w:hAnsi="Times New Roman" w:cs="Times New Roman"/>
          <w:b/>
          <w:color w:val="auto"/>
          <w:sz w:val="26"/>
          <w:szCs w:val="26"/>
        </w:rPr>
        <w:t>stycznia</w:t>
      </w:r>
      <w:r w:rsidR="00FD6F6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202</w:t>
      </w:r>
      <w:r w:rsidR="00855524"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  <w:r w:rsidR="00FD6F6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r.</w:t>
      </w:r>
    </w:p>
    <w:p w:rsidR="00FD6F6C" w:rsidRDefault="00FD6F6C" w:rsidP="00FD6F6C">
      <w:pPr>
        <w:rPr>
          <w:sz w:val="26"/>
          <w:szCs w:val="26"/>
        </w:rPr>
      </w:pPr>
    </w:p>
    <w:p w:rsidR="00FD6F6C" w:rsidRDefault="00FD6F6C" w:rsidP="00FD6F6C">
      <w:pPr>
        <w:rPr>
          <w:sz w:val="26"/>
          <w:szCs w:val="26"/>
        </w:rPr>
      </w:pPr>
    </w:p>
    <w:p w:rsidR="00FD6F6C" w:rsidRDefault="00FD6F6C" w:rsidP="00FD6F6C">
      <w:pPr>
        <w:jc w:val="both"/>
        <w:rPr>
          <w:sz w:val="26"/>
          <w:szCs w:val="26"/>
        </w:rPr>
      </w:pPr>
      <w:r>
        <w:rPr>
          <w:sz w:val="26"/>
          <w:szCs w:val="26"/>
        </w:rPr>
        <w:t>Na pięćdziesiątej (L) Sesji Rady Gminy Kleszczewo podjętych zostało 12 uchwał:</w:t>
      </w:r>
    </w:p>
    <w:p w:rsidR="00FD6F6C" w:rsidRDefault="00FD6F6C" w:rsidP="00FD6F6C">
      <w:pPr>
        <w:rPr>
          <w:sz w:val="26"/>
          <w:szCs w:val="26"/>
        </w:rPr>
      </w:pPr>
    </w:p>
    <w:p w:rsidR="00FD6F6C" w:rsidRDefault="00FD6F6C" w:rsidP="00FD6F6C">
      <w:pPr>
        <w:rPr>
          <w:sz w:val="26"/>
          <w:szCs w:val="26"/>
        </w:rPr>
      </w:pPr>
    </w:p>
    <w:p w:rsidR="00FD6F6C" w:rsidRPr="00D6792F" w:rsidRDefault="00FD6F6C" w:rsidP="00FD6F6C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6"/>
          <w:szCs w:val="26"/>
        </w:rPr>
      </w:pPr>
      <w:r w:rsidRPr="00D6792F">
        <w:rPr>
          <w:b/>
          <w:sz w:val="26"/>
          <w:szCs w:val="26"/>
        </w:rPr>
        <w:t>Uchwałą Nr L/415/2023</w:t>
      </w:r>
      <w:r w:rsidRPr="00D6792F">
        <w:rPr>
          <w:sz w:val="26"/>
          <w:szCs w:val="26"/>
        </w:rPr>
        <w:t xml:space="preserve"> określono </w:t>
      </w:r>
      <w:r w:rsidRPr="00D6792F">
        <w:rPr>
          <w:bCs/>
          <w:sz w:val="26"/>
          <w:szCs w:val="26"/>
        </w:rPr>
        <w:t xml:space="preserve">stawkę za 1 km przebiegu </w:t>
      </w:r>
      <w:r w:rsidR="00D6792F">
        <w:rPr>
          <w:bCs/>
          <w:sz w:val="26"/>
          <w:szCs w:val="26"/>
        </w:rPr>
        <w:t>pojazdu, uwzględnianą</w:t>
      </w:r>
      <w:r w:rsidRPr="00D6792F">
        <w:rPr>
          <w:bCs/>
          <w:sz w:val="26"/>
          <w:szCs w:val="26"/>
        </w:rPr>
        <w:t xml:space="preserve"> przy obliczaniu zwrotu rodzicom kosztów przewozu dzieci, młodzieży, uczniów niepełnosprawnych oraz rodziców do szkół i przedszkoli.</w:t>
      </w:r>
      <w:r w:rsidR="00D6792F">
        <w:rPr>
          <w:bCs/>
          <w:sz w:val="26"/>
          <w:szCs w:val="26"/>
        </w:rPr>
        <w:t xml:space="preserve"> Uchwała została </w:t>
      </w:r>
      <w:r w:rsidR="00D82819">
        <w:rPr>
          <w:bCs/>
          <w:sz w:val="26"/>
          <w:szCs w:val="26"/>
        </w:rPr>
        <w:t xml:space="preserve">przekazana do Referatu Oświaty oraz </w:t>
      </w:r>
      <w:r w:rsidR="00D6792F">
        <w:rPr>
          <w:bCs/>
          <w:sz w:val="26"/>
          <w:szCs w:val="26"/>
        </w:rPr>
        <w:t xml:space="preserve">opublikowana w Dzienniku Urzędowym Województwa Wielkopolskiego w dniu 31 stycznia 2023 r. </w:t>
      </w:r>
    </w:p>
    <w:p w:rsidR="00FD6F6C" w:rsidRPr="00D6792F" w:rsidRDefault="00FD6F6C" w:rsidP="001813D4">
      <w:pPr>
        <w:numPr>
          <w:ilvl w:val="0"/>
          <w:numId w:val="2"/>
        </w:numPr>
        <w:spacing w:line="276" w:lineRule="auto"/>
        <w:ind w:left="357" w:hanging="357"/>
        <w:jc w:val="both"/>
        <w:rPr>
          <w:b/>
          <w:sz w:val="26"/>
          <w:szCs w:val="26"/>
        </w:rPr>
      </w:pPr>
      <w:r w:rsidRPr="00D6792F">
        <w:rPr>
          <w:b/>
          <w:sz w:val="26"/>
          <w:szCs w:val="26"/>
        </w:rPr>
        <w:t xml:space="preserve">Uchwałą Nr L/416/2023 </w:t>
      </w:r>
      <w:r w:rsidRPr="00D6792F">
        <w:rPr>
          <w:sz w:val="26"/>
          <w:szCs w:val="26"/>
        </w:rPr>
        <w:t>ustalono regulamin wynagradzania nauczycieli szkół, dla których organem prowadzącym jest Gmina Kleszczewo.</w:t>
      </w:r>
      <w:r w:rsidR="00855524">
        <w:rPr>
          <w:sz w:val="26"/>
          <w:szCs w:val="26"/>
        </w:rPr>
        <w:t xml:space="preserve"> </w:t>
      </w:r>
      <w:r w:rsidR="00855524">
        <w:rPr>
          <w:bCs/>
          <w:sz w:val="26"/>
          <w:szCs w:val="26"/>
        </w:rPr>
        <w:t xml:space="preserve">Uchwała została </w:t>
      </w:r>
      <w:r w:rsidR="001813D4">
        <w:rPr>
          <w:bCs/>
          <w:sz w:val="26"/>
          <w:szCs w:val="26"/>
        </w:rPr>
        <w:t xml:space="preserve">przekazana do Referatu Oświaty oraz </w:t>
      </w:r>
      <w:r w:rsidR="00855524">
        <w:rPr>
          <w:bCs/>
          <w:sz w:val="26"/>
          <w:szCs w:val="26"/>
        </w:rPr>
        <w:t xml:space="preserve">opublikowana w Dzienniku Urzędowym Województwa Wielkopolskiego w dniu </w:t>
      </w:r>
      <w:r w:rsidR="007E7FD7">
        <w:rPr>
          <w:bCs/>
          <w:sz w:val="26"/>
          <w:szCs w:val="26"/>
        </w:rPr>
        <w:t>0</w:t>
      </w:r>
      <w:r w:rsidR="00855524">
        <w:rPr>
          <w:bCs/>
          <w:sz w:val="26"/>
          <w:szCs w:val="26"/>
        </w:rPr>
        <w:t>1 lutego 2023 r.</w:t>
      </w:r>
    </w:p>
    <w:p w:rsidR="007E7FD7" w:rsidRPr="007E7FD7" w:rsidRDefault="00FD6F6C" w:rsidP="007E7FD7">
      <w:pPr>
        <w:numPr>
          <w:ilvl w:val="0"/>
          <w:numId w:val="2"/>
        </w:numPr>
        <w:spacing w:line="276" w:lineRule="auto"/>
        <w:ind w:left="357" w:hanging="357"/>
        <w:jc w:val="both"/>
        <w:rPr>
          <w:b/>
          <w:sz w:val="26"/>
          <w:szCs w:val="26"/>
        </w:rPr>
      </w:pPr>
      <w:r w:rsidRPr="00D6792F">
        <w:rPr>
          <w:b/>
          <w:sz w:val="26"/>
          <w:szCs w:val="26"/>
        </w:rPr>
        <w:t xml:space="preserve">Uchwałą Nr L/417/2023 </w:t>
      </w:r>
      <w:r w:rsidRPr="00D6792F">
        <w:rPr>
          <w:sz w:val="26"/>
          <w:szCs w:val="26"/>
        </w:rPr>
        <w:t>określono zamiar przekształcenia Przedszkola w Kleszczewie, wchodzącego w skład Zespołu Szkół w Kleszczewie, poprzez zmianę siedziby.</w:t>
      </w:r>
      <w:r w:rsidR="007E7FD7">
        <w:rPr>
          <w:sz w:val="26"/>
          <w:szCs w:val="26"/>
        </w:rPr>
        <w:t xml:space="preserve"> </w:t>
      </w:r>
      <w:r w:rsidR="007E7FD7">
        <w:rPr>
          <w:bCs/>
          <w:sz w:val="26"/>
          <w:szCs w:val="26"/>
        </w:rPr>
        <w:t>W dniu 03 lutego 2023 r. Wojewoda Wielkopolski zawiadomił o wszczęciu postępowania nadzorczego w sprawie stwierdzenia niewa</w:t>
      </w:r>
      <w:r w:rsidR="00FB6CAC">
        <w:rPr>
          <w:bCs/>
          <w:sz w:val="26"/>
          <w:szCs w:val="26"/>
        </w:rPr>
        <w:t>żności powyższej uchwały. Rozstrzygnięciem nadzorczym z dnia 24 lutego 2023 r. Wojewoda Wielkopolski orzekł nieważność tylko § 3 powyższej uchwały w zakresie zwrotu: „po upływie 14 dni od dnia ogłoszenia w Dzienniku Urzędowym Województwa Wielkopolskiego” – zdaniem organu nadzoru uchwała nie podlega publikacji.</w:t>
      </w:r>
      <w:r w:rsidR="001813D4">
        <w:rPr>
          <w:bCs/>
          <w:sz w:val="26"/>
          <w:szCs w:val="26"/>
        </w:rPr>
        <w:t xml:space="preserve"> Uchwała została przekazana do Referatu Oświaty.</w:t>
      </w:r>
    </w:p>
    <w:p w:rsidR="006B586A" w:rsidRPr="007E7FD7" w:rsidRDefault="006B586A" w:rsidP="007E7FD7">
      <w:pPr>
        <w:numPr>
          <w:ilvl w:val="0"/>
          <w:numId w:val="2"/>
        </w:numPr>
        <w:spacing w:line="276" w:lineRule="auto"/>
        <w:ind w:left="357" w:hanging="357"/>
        <w:jc w:val="both"/>
        <w:rPr>
          <w:b/>
          <w:sz w:val="26"/>
          <w:szCs w:val="26"/>
        </w:rPr>
      </w:pPr>
      <w:r w:rsidRPr="007E7FD7">
        <w:rPr>
          <w:b/>
          <w:sz w:val="26"/>
          <w:szCs w:val="26"/>
        </w:rPr>
        <w:t xml:space="preserve">Uchwałą Nr L/418/2023 </w:t>
      </w:r>
      <w:r w:rsidRPr="007E7FD7">
        <w:rPr>
          <w:sz w:val="26"/>
          <w:szCs w:val="26"/>
        </w:rPr>
        <w:t xml:space="preserve">udzielono pomocy rzeczowej Radzie Wiejskiej </w:t>
      </w:r>
      <w:proofErr w:type="spellStart"/>
      <w:r w:rsidRPr="007E7FD7">
        <w:rPr>
          <w:sz w:val="26"/>
          <w:szCs w:val="26"/>
        </w:rPr>
        <w:t>Bilche-Zolotetska</w:t>
      </w:r>
      <w:proofErr w:type="spellEnd"/>
      <w:r w:rsidRPr="007E7FD7">
        <w:rPr>
          <w:sz w:val="26"/>
          <w:szCs w:val="26"/>
        </w:rPr>
        <w:t xml:space="preserve"> w Ukrainie. </w:t>
      </w:r>
      <w:r w:rsidR="00F03D53">
        <w:rPr>
          <w:sz w:val="26"/>
          <w:szCs w:val="26"/>
        </w:rPr>
        <w:t xml:space="preserve">Uchwała została przekazana do Referatu Gospodarki Finansowej. </w:t>
      </w:r>
      <w:r w:rsidR="001813D4">
        <w:rPr>
          <w:sz w:val="26"/>
          <w:szCs w:val="26"/>
        </w:rPr>
        <w:t xml:space="preserve">Pomoc rzeczowa o wartości </w:t>
      </w:r>
      <w:r w:rsidR="001813D4" w:rsidRPr="001813D4">
        <w:rPr>
          <w:sz w:val="24"/>
          <w:szCs w:val="24"/>
        </w:rPr>
        <w:t>150 000,00 zł</w:t>
      </w:r>
      <w:r w:rsidR="001813D4">
        <w:rPr>
          <w:sz w:val="26"/>
          <w:szCs w:val="26"/>
        </w:rPr>
        <w:t xml:space="preserve"> została przekazana.</w:t>
      </w:r>
      <w:r w:rsidR="00F03D53">
        <w:rPr>
          <w:sz w:val="26"/>
          <w:szCs w:val="26"/>
        </w:rPr>
        <w:t xml:space="preserve"> </w:t>
      </w:r>
    </w:p>
    <w:p w:rsidR="006B586A" w:rsidRPr="00D6792F" w:rsidRDefault="006B586A" w:rsidP="006B586A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6"/>
          <w:szCs w:val="26"/>
        </w:rPr>
      </w:pPr>
      <w:r w:rsidRPr="00D6792F">
        <w:rPr>
          <w:b/>
          <w:sz w:val="26"/>
          <w:szCs w:val="26"/>
        </w:rPr>
        <w:t xml:space="preserve">Uchwałą Nr L/419/2023 </w:t>
      </w:r>
      <w:r w:rsidRPr="00D6792F">
        <w:rPr>
          <w:sz w:val="26"/>
          <w:szCs w:val="26"/>
        </w:rPr>
        <w:t>określono zakres pomocy zapewnianej przez Gminę Kleszczewo obywatelom Ukrainy w związku z konfliktem zbrojnym na terytorium tego państwa.</w:t>
      </w:r>
      <w:r w:rsidR="001813D4">
        <w:rPr>
          <w:sz w:val="26"/>
          <w:szCs w:val="26"/>
        </w:rPr>
        <w:t xml:space="preserve"> Uchwała została przekazana do Referatu Gospodarki Finansowej.</w:t>
      </w:r>
    </w:p>
    <w:p w:rsidR="00FD6F6C" w:rsidRPr="00D6792F" w:rsidRDefault="006B586A" w:rsidP="006B586A">
      <w:pPr>
        <w:numPr>
          <w:ilvl w:val="0"/>
          <w:numId w:val="2"/>
        </w:numPr>
        <w:spacing w:line="276" w:lineRule="auto"/>
        <w:ind w:left="357" w:hanging="357"/>
        <w:jc w:val="both"/>
        <w:rPr>
          <w:b/>
          <w:sz w:val="26"/>
          <w:szCs w:val="26"/>
        </w:rPr>
      </w:pPr>
      <w:r w:rsidRPr="00D6792F">
        <w:rPr>
          <w:b/>
          <w:sz w:val="26"/>
          <w:szCs w:val="26"/>
        </w:rPr>
        <w:t xml:space="preserve">Uchwałą Nr L/420/2023 </w:t>
      </w:r>
      <w:r w:rsidR="00FD6F6C" w:rsidRPr="00D6792F">
        <w:rPr>
          <w:sz w:val="26"/>
          <w:szCs w:val="26"/>
        </w:rPr>
        <w:t>dokonano z</w:t>
      </w:r>
      <w:r w:rsidR="00887E08">
        <w:rPr>
          <w:sz w:val="26"/>
          <w:szCs w:val="26"/>
        </w:rPr>
        <w:t>miany uchwały budżetowej na 2023</w:t>
      </w:r>
      <w:r w:rsidR="00FD6F6C" w:rsidRPr="00D6792F">
        <w:rPr>
          <w:sz w:val="26"/>
          <w:szCs w:val="26"/>
        </w:rPr>
        <w:t xml:space="preserve"> r. Uchwała została przekazana do Regionalnej Izby Obrachunkowej w Poznaniu oraz opublikowana w Dzienniku Urzędowym Wojew</w:t>
      </w:r>
      <w:r w:rsidR="007E7FD7">
        <w:rPr>
          <w:sz w:val="26"/>
          <w:szCs w:val="26"/>
        </w:rPr>
        <w:t>ództwa Wielkopolskiego w dniu 07</w:t>
      </w:r>
      <w:r w:rsidR="00FD6F6C" w:rsidRPr="00D6792F">
        <w:rPr>
          <w:sz w:val="26"/>
          <w:szCs w:val="26"/>
        </w:rPr>
        <w:t>.</w:t>
      </w:r>
      <w:r w:rsidR="007E7FD7">
        <w:rPr>
          <w:sz w:val="26"/>
          <w:szCs w:val="26"/>
        </w:rPr>
        <w:t>02</w:t>
      </w:r>
      <w:r w:rsidR="00FD6F6C" w:rsidRPr="00D6792F">
        <w:rPr>
          <w:sz w:val="26"/>
          <w:szCs w:val="26"/>
        </w:rPr>
        <w:t>.2023 r.</w:t>
      </w:r>
    </w:p>
    <w:p w:rsidR="00FD6F6C" w:rsidRPr="00D6792F" w:rsidRDefault="006B586A" w:rsidP="00CC5A61">
      <w:pPr>
        <w:numPr>
          <w:ilvl w:val="0"/>
          <w:numId w:val="2"/>
        </w:numPr>
        <w:spacing w:line="276" w:lineRule="auto"/>
        <w:ind w:left="357" w:hanging="357"/>
        <w:jc w:val="both"/>
        <w:rPr>
          <w:b/>
          <w:sz w:val="26"/>
          <w:szCs w:val="26"/>
        </w:rPr>
      </w:pPr>
      <w:r w:rsidRPr="00D6792F">
        <w:rPr>
          <w:b/>
          <w:sz w:val="26"/>
          <w:szCs w:val="26"/>
        </w:rPr>
        <w:t xml:space="preserve">Uchwałą Nr L/421/2023 </w:t>
      </w:r>
      <w:r w:rsidR="00FD6F6C" w:rsidRPr="00D6792F">
        <w:rPr>
          <w:sz w:val="26"/>
          <w:szCs w:val="26"/>
        </w:rPr>
        <w:t>dokonano zmian w Wieloletniej Prognozie Finansowej Gminy Kleszczewo na lata 202</w:t>
      </w:r>
      <w:r w:rsidR="00855524">
        <w:rPr>
          <w:sz w:val="26"/>
          <w:szCs w:val="26"/>
        </w:rPr>
        <w:t>3</w:t>
      </w:r>
      <w:r w:rsidR="00FD6F6C" w:rsidRPr="00D6792F">
        <w:rPr>
          <w:sz w:val="26"/>
          <w:szCs w:val="26"/>
        </w:rPr>
        <w:t>-2041. Uchwała została przekazana do Regionalnej Izby Obrachunkowej w Poznaniu.</w:t>
      </w:r>
    </w:p>
    <w:p w:rsidR="00CC5A61" w:rsidRPr="00D6792F" w:rsidRDefault="00CC5A61" w:rsidP="00CC5A61">
      <w:pPr>
        <w:numPr>
          <w:ilvl w:val="0"/>
          <w:numId w:val="2"/>
        </w:numPr>
        <w:spacing w:line="276" w:lineRule="auto"/>
        <w:ind w:left="357" w:hanging="357"/>
        <w:jc w:val="both"/>
        <w:rPr>
          <w:b/>
          <w:sz w:val="26"/>
          <w:szCs w:val="26"/>
        </w:rPr>
      </w:pPr>
      <w:r w:rsidRPr="00D6792F">
        <w:rPr>
          <w:b/>
          <w:sz w:val="26"/>
          <w:szCs w:val="26"/>
        </w:rPr>
        <w:t xml:space="preserve">Uchwałą Nr L/422/2023 </w:t>
      </w:r>
      <w:r w:rsidRPr="00D6792F">
        <w:rPr>
          <w:sz w:val="26"/>
          <w:szCs w:val="26"/>
        </w:rPr>
        <w:t xml:space="preserve">udzielono pomocy finansowej w formie dotacji celowej Powiatowi Poznańskiemu na pokrycie kosztów zlecenia wykonywania zadań izby wytrzeźwień na 2023 r. </w:t>
      </w:r>
      <w:r w:rsidR="00FA018C">
        <w:rPr>
          <w:sz w:val="26"/>
          <w:szCs w:val="26"/>
        </w:rPr>
        <w:t>Uchwała został</w:t>
      </w:r>
      <w:r w:rsidR="00F03D53">
        <w:rPr>
          <w:sz w:val="26"/>
          <w:szCs w:val="26"/>
        </w:rPr>
        <w:t>a</w:t>
      </w:r>
      <w:r w:rsidR="00FA018C">
        <w:rPr>
          <w:sz w:val="26"/>
          <w:szCs w:val="26"/>
        </w:rPr>
        <w:t xml:space="preserve"> przekazana do </w:t>
      </w:r>
      <w:r w:rsidR="00F03D53">
        <w:rPr>
          <w:sz w:val="26"/>
          <w:szCs w:val="26"/>
        </w:rPr>
        <w:t xml:space="preserve">Referatu Gospodarki Finansowej oraz </w:t>
      </w:r>
      <w:r w:rsidR="00FA018C">
        <w:rPr>
          <w:sz w:val="26"/>
          <w:szCs w:val="26"/>
        </w:rPr>
        <w:t xml:space="preserve">Starostwa Powiatowego w Poznaniu. </w:t>
      </w:r>
    </w:p>
    <w:p w:rsidR="00CC5A61" w:rsidRPr="00855524" w:rsidRDefault="00CC5A61" w:rsidP="00CC5A61">
      <w:pPr>
        <w:numPr>
          <w:ilvl w:val="0"/>
          <w:numId w:val="2"/>
        </w:numPr>
        <w:spacing w:line="276" w:lineRule="auto"/>
        <w:ind w:left="357" w:hanging="357"/>
        <w:jc w:val="both"/>
        <w:rPr>
          <w:b/>
          <w:sz w:val="26"/>
          <w:szCs w:val="26"/>
        </w:rPr>
      </w:pPr>
      <w:r w:rsidRPr="00855524">
        <w:rPr>
          <w:b/>
          <w:sz w:val="26"/>
          <w:szCs w:val="26"/>
        </w:rPr>
        <w:t xml:space="preserve">Uchwałą Nr L/423/2023 </w:t>
      </w:r>
      <w:r w:rsidRPr="00855524">
        <w:rPr>
          <w:sz w:val="26"/>
          <w:szCs w:val="26"/>
        </w:rPr>
        <w:t>określono</w:t>
      </w:r>
      <w:r w:rsidRPr="00855524">
        <w:rPr>
          <w:b/>
          <w:sz w:val="26"/>
          <w:szCs w:val="26"/>
        </w:rPr>
        <w:t xml:space="preserve"> </w:t>
      </w:r>
      <w:r w:rsidR="00AE0B6C">
        <w:rPr>
          <w:sz w:val="26"/>
          <w:szCs w:val="26"/>
        </w:rPr>
        <w:t>wieloletni</w:t>
      </w:r>
      <w:r w:rsidRPr="00855524">
        <w:rPr>
          <w:sz w:val="26"/>
          <w:szCs w:val="26"/>
        </w:rPr>
        <w:t xml:space="preserve"> programu gospodarowania mieszkaniowym zasobem gminy na lata 2023-2027. </w:t>
      </w:r>
      <w:r w:rsidR="007E7FD7">
        <w:rPr>
          <w:bCs/>
          <w:sz w:val="26"/>
          <w:szCs w:val="26"/>
        </w:rPr>
        <w:t>Uchwała została opublikowana w Dzienniku Urzędowym Województwa Wielkopolskiego w dniu 01 lutego 2023 r. W dniu 03 lutego 2023 r. Wojewoda Wielkopolski zawiadomił o wszczęciu postępowania nadzorczego w sprawie stwierdzenia niewa</w:t>
      </w:r>
      <w:r w:rsidR="00FA018C">
        <w:rPr>
          <w:bCs/>
          <w:sz w:val="26"/>
          <w:szCs w:val="26"/>
        </w:rPr>
        <w:t xml:space="preserve">żności powyższej uchwały. Dnia 24 lutego 2023 r. Wojewoda Wielkopolski orzekł nieważność powyższej uchwały uzasadniając to tym, że w uchwale nie zostały zamieszczone postanowienia odnoszące się do wszystkich kwestii wymienionych w ustawie z dnia 21 czerwca 2001 r. o ochronie praw lokatorów, mieszkaniowym zasobie gminy </w:t>
      </w:r>
      <w:r w:rsidR="00282C6D">
        <w:rPr>
          <w:bCs/>
          <w:sz w:val="26"/>
          <w:szCs w:val="26"/>
        </w:rPr>
        <w:br/>
      </w:r>
      <w:r w:rsidR="00FA018C">
        <w:rPr>
          <w:bCs/>
          <w:sz w:val="26"/>
          <w:szCs w:val="26"/>
        </w:rPr>
        <w:t>i o zmianie Kodeksu cywilnego.</w:t>
      </w:r>
    </w:p>
    <w:p w:rsidR="00855524" w:rsidRPr="00855524" w:rsidRDefault="00855524" w:rsidP="00855524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855524">
        <w:rPr>
          <w:b/>
          <w:sz w:val="26"/>
          <w:szCs w:val="26"/>
        </w:rPr>
        <w:t xml:space="preserve">Uchwałą Nr L/424/2023 </w:t>
      </w:r>
      <w:r w:rsidRPr="00855524">
        <w:rPr>
          <w:sz w:val="26"/>
          <w:szCs w:val="26"/>
        </w:rPr>
        <w:t>określono</w:t>
      </w:r>
      <w:r w:rsidRPr="00855524">
        <w:rPr>
          <w:b/>
          <w:sz w:val="26"/>
          <w:szCs w:val="26"/>
        </w:rPr>
        <w:t xml:space="preserve"> </w:t>
      </w:r>
      <w:r w:rsidRPr="00855524">
        <w:rPr>
          <w:sz w:val="26"/>
          <w:szCs w:val="26"/>
        </w:rPr>
        <w:t xml:space="preserve">zasady zwrotu za świadczenia z pomocy społecznej w formie posiłku i świadczenia rzeczowego w postaci produktów żywnościowych. </w:t>
      </w:r>
      <w:r>
        <w:rPr>
          <w:bCs/>
          <w:sz w:val="26"/>
          <w:szCs w:val="26"/>
        </w:rPr>
        <w:t xml:space="preserve">Uchwała </w:t>
      </w:r>
      <w:r w:rsidR="00F03D53">
        <w:rPr>
          <w:bCs/>
          <w:sz w:val="26"/>
          <w:szCs w:val="26"/>
        </w:rPr>
        <w:t xml:space="preserve">została </w:t>
      </w:r>
      <w:r w:rsidR="001813D4">
        <w:rPr>
          <w:bCs/>
          <w:sz w:val="26"/>
          <w:szCs w:val="26"/>
        </w:rPr>
        <w:t xml:space="preserve">przekazana do Ośrodka Pomocy Społecznej oraz </w:t>
      </w:r>
      <w:r>
        <w:rPr>
          <w:bCs/>
          <w:sz w:val="26"/>
          <w:szCs w:val="26"/>
        </w:rPr>
        <w:t xml:space="preserve">opublikowana w Dzienniku Urzędowym Województwa Wielkopolskiego w dniu </w:t>
      </w:r>
      <w:r w:rsidR="00F03D53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31 stycznia 2023 r.</w:t>
      </w:r>
    </w:p>
    <w:p w:rsidR="00855524" w:rsidRPr="00855524" w:rsidRDefault="00855524" w:rsidP="00CC5A61">
      <w:pPr>
        <w:numPr>
          <w:ilvl w:val="0"/>
          <w:numId w:val="2"/>
        </w:numPr>
        <w:spacing w:line="276" w:lineRule="auto"/>
        <w:ind w:left="357" w:hanging="357"/>
        <w:jc w:val="both"/>
        <w:rPr>
          <w:b/>
          <w:sz w:val="26"/>
          <w:szCs w:val="26"/>
        </w:rPr>
      </w:pPr>
      <w:r w:rsidRPr="00855524">
        <w:rPr>
          <w:b/>
          <w:sz w:val="26"/>
          <w:szCs w:val="26"/>
        </w:rPr>
        <w:t xml:space="preserve">Uchwałą Nr L/425/2023 </w:t>
      </w:r>
      <w:r w:rsidRPr="00855524">
        <w:rPr>
          <w:sz w:val="26"/>
          <w:szCs w:val="26"/>
        </w:rPr>
        <w:t>dokonano</w:t>
      </w:r>
      <w:r w:rsidRPr="00855524">
        <w:rPr>
          <w:b/>
          <w:sz w:val="26"/>
          <w:szCs w:val="26"/>
        </w:rPr>
        <w:t xml:space="preserve"> </w:t>
      </w:r>
      <w:r w:rsidRPr="00855524">
        <w:rPr>
          <w:sz w:val="26"/>
          <w:szCs w:val="26"/>
        </w:rPr>
        <w:t>podwyższenia kwoty kryterium dochodowego uprawniającego do przyznania nieodpłatnie pomocy w formie zasiłku celowego na zakup żywności lub posiłku - świadczenia pieniężnego dla osób objętych wieloletnim rządowym programem „Posiłek w szko</w:t>
      </w:r>
      <w:r>
        <w:rPr>
          <w:sz w:val="26"/>
          <w:szCs w:val="26"/>
        </w:rPr>
        <w:t xml:space="preserve">le i w domu” na lata 2019-2023. </w:t>
      </w:r>
      <w:r>
        <w:rPr>
          <w:bCs/>
          <w:sz w:val="26"/>
          <w:szCs w:val="26"/>
        </w:rPr>
        <w:t xml:space="preserve">Uchwała została </w:t>
      </w:r>
      <w:r w:rsidR="001813D4">
        <w:rPr>
          <w:bCs/>
          <w:sz w:val="26"/>
          <w:szCs w:val="26"/>
        </w:rPr>
        <w:t xml:space="preserve">przekazana do Ośrodka Pomocy Społecznej oraz </w:t>
      </w:r>
      <w:r>
        <w:rPr>
          <w:bCs/>
          <w:sz w:val="26"/>
          <w:szCs w:val="26"/>
        </w:rPr>
        <w:t>opublikowana w Dzienniku Urzędowym Województwa Wielkopolskiego w dniu 31 stycznia 2023 r.</w:t>
      </w:r>
    </w:p>
    <w:p w:rsidR="00FA018C" w:rsidRPr="00FA018C" w:rsidRDefault="00855524" w:rsidP="00FA018C">
      <w:pPr>
        <w:numPr>
          <w:ilvl w:val="0"/>
          <w:numId w:val="2"/>
        </w:numPr>
        <w:spacing w:line="276" w:lineRule="auto"/>
        <w:ind w:left="357" w:hanging="357"/>
        <w:jc w:val="both"/>
        <w:rPr>
          <w:b/>
          <w:sz w:val="26"/>
          <w:szCs w:val="26"/>
        </w:rPr>
      </w:pPr>
      <w:r w:rsidRPr="00FA018C">
        <w:rPr>
          <w:b/>
          <w:sz w:val="26"/>
          <w:szCs w:val="26"/>
        </w:rPr>
        <w:t xml:space="preserve">Uchwałą Nr L/426/2023 </w:t>
      </w:r>
      <w:r w:rsidRPr="00FA018C">
        <w:rPr>
          <w:sz w:val="26"/>
          <w:szCs w:val="26"/>
        </w:rPr>
        <w:t xml:space="preserve">rozpatrzono skargę wniesioną na Wójta Gminy Kleszczewo. </w:t>
      </w:r>
      <w:r w:rsidR="00FA018C" w:rsidRPr="00FA018C">
        <w:rPr>
          <w:sz w:val="26"/>
          <w:szCs w:val="26"/>
        </w:rPr>
        <w:t>Uchwałę wraz z uzasadnieniem przekazano do podmiotu wnoszącego skargę.</w:t>
      </w:r>
    </w:p>
    <w:p w:rsidR="00FA018C" w:rsidRPr="00855524" w:rsidRDefault="00FA018C" w:rsidP="00FA018C">
      <w:pPr>
        <w:spacing w:line="276" w:lineRule="auto"/>
        <w:ind w:left="357"/>
        <w:jc w:val="both"/>
        <w:rPr>
          <w:b/>
          <w:sz w:val="26"/>
          <w:szCs w:val="26"/>
        </w:rPr>
      </w:pPr>
    </w:p>
    <w:p w:rsidR="00FD6F6C" w:rsidRPr="00855524" w:rsidRDefault="00FD6F6C" w:rsidP="00FD6F6C">
      <w:pPr>
        <w:spacing w:line="276" w:lineRule="auto"/>
        <w:jc w:val="both"/>
        <w:rPr>
          <w:b/>
          <w:sz w:val="26"/>
          <w:szCs w:val="26"/>
        </w:rPr>
      </w:pPr>
    </w:p>
    <w:p w:rsidR="00FD6F6C" w:rsidRDefault="00FD6F6C" w:rsidP="00FD6F6C">
      <w:pPr>
        <w:spacing w:line="276" w:lineRule="auto"/>
        <w:jc w:val="both"/>
      </w:pPr>
      <w:r>
        <w:rPr>
          <w:sz w:val="26"/>
          <w:szCs w:val="26"/>
        </w:rPr>
        <w:t>Zgodnie z art. 90 ustawy z dnia 8 marca 1990 r. o samorządzie gminnym wszystkie uchwały zostały przekazane organowi nadzoru tj. Wojewodzie Wielkopolskiemu.</w:t>
      </w:r>
    </w:p>
    <w:p w:rsidR="00FD6F6C" w:rsidRDefault="00FD6F6C" w:rsidP="00FD6F6C">
      <w:pPr>
        <w:spacing w:line="276" w:lineRule="auto"/>
        <w:jc w:val="both"/>
        <w:rPr>
          <w:b/>
          <w:sz w:val="24"/>
          <w:szCs w:val="24"/>
        </w:rPr>
      </w:pPr>
    </w:p>
    <w:p w:rsidR="005F0BC7" w:rsidRDefault="005F0BC7"/>
    <w:sectPr w:rsidR="005F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48C5"/>
    <w:multiLevelType w:val="multilevel"/>
    <w:tmpl w:val="704E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0F"/>
    <w:rsid w:val="00097986"/>
    <w:rsid w:val="001813D4"/>
    <w:rsid w:val="00282C6D"/>
    <w:rsid w:val="005951DE"/>
    <w:rsid w:val="005F0BC7"/>
    <w:rsid w:val="006B586A"/>
    <w:rsid w:val="00730E50"/>
    <w:rsid w:val="007E7FD7"/>
    <w:rsid w:val="00855524"/>
    <w:rsid w:val="00887E08"/>
    <w:rsid w:val="00AE0B6C"/>
    <w:rsid w:val="00C8310F"/>
    <w:rsid w:val="00CC5A61"/>
    <w:rsid w:val="00D6792F"/>
    <w:rsid w:val="00D82819"/>
    <w:rsid w:val="00F03D53"/>
    <w:rsid w:val="00FA018C"/>
    <w:rsid w:val="00FB6CAC"/>
    <w:rsid w:val="00FD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F8E29-634B-4F0C-BF1F-F6D38158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6F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F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D6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3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cp:lastPrinted>2023-02-27T11:28:00Z</cp:lastPrinted>
  <dcterms:created xsi:type="dcterms:W3CDTF">2023-02-27T06:18:00Z</dcterms:created>
  <dcterms:modified xsi:type="dcterms:W3CDTF">2023-02-27T11:30:00Z</dcterms:modified>
</cp:coreProperties>
</file>